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AA4D99" w:rsidTr="00DD2B4C">
        <w:tc>
          <w:tcPr>
            <w:tcW w:w="4786" w:type="dxa"/>
          </w:tcPr>
          <w:p w:rsidR="00AA4D99" w:rsidRDefault="00AA4D99" w:rsidP="00FD359D">
            <w:pPr>
              <w:rPr>
                <w:rFonts w:ascii="Times New Roman" w:eastAsia="Times New Roman" w:hAnsi="Times New Roman" w:cs="Times New Roman"/>
                <w:sz w:val="28"/>
                <w:szCs w:val="28"/>
                <w:lang w:eastAsia="ru-RU"/>
              </w:rPr>
            </w:pPr>
          </w:p>
        </w:tc>
        <w:tc>
          <w:tcPr>
            <w:tcW w:w="4785" w:type="dxa"/>
          </w:tcPr>
          <w:p w:rsidR="00AA4D99" w:rsidRDefault="007A780E" w:rsidP="00FD35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rsidR="0079133E" w:rsidRDefault="0079133E" w:rsidP="00FD359D">
            <w:pPr>
              <w:jc w:val="center"/>
              <w:rPr>
                <w:rFonts w:ascii="Times New Roman" w:eastAsia="Times New Roman" w:hAnsi="Times New Roman" w:cs="Times New Roman"/>
                <w:sz w:val="28"/>
                <w:szCs w:val="28"/>
                <w:lang w:eastAsia="ru-RU"/>
              </w:rPr>
            </w:pPr>
          </w:p>
          <w:p w:rsidR="00674585" w:rsidRDefault="00674585" w:rsidP="00FD35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УТВЕРЖДЕНО</w:t>
            </w:r>
          </w:p>
          <w:p w:rsidR="00AA4D99" w:rsidRDefault="00674585" w:rsidP="00FD35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w:t>
            </w:r>
            <w:r w:rsidR="007A780E">
              <w:rPr>
                <w:rFonts w:ascii="Times New Roman" w:eastAsia="Times New Roman" w:hAnsi="Times New Roman" w:cs="Times New Roman"/>
                <w:sz w:val="28"/>
                <w:szCs w:val="28"/>
                <w:lang w:eastAsia="ru-RU"/>
              </w:rPr>
              <w:t xml:space="preserve"> администрации</w:t>
            </w:r>
          </w:p>
          <w:p w:rsidR="00AA4D99" w:rsidRDefault="007A780E" w:rsidP="00FD35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Лабинского городского поселения Лабинского района</w:t>
            </w:r>
          </w:p>
          <w:p w:rsidR="00891340" w:rsidRDefault="007A780E" w:rsidP="006F32E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DE482B">
              <w:rPr>
                <w:rFonts w:ascii="Times New Roman" w:eastAsia="Times New Roman" w:hAnsi="Times New Roman" w:cs="Times New Roman"/>
                <w:sz w:val="28"/>
                <w:szCs w:val="28"/>
                <w:lang w:eastAsia="ru-RU"/>
              </w:rPr>
              <w:t>09.01.2019</w:t>
            </w:r>
            <w:r>
              <w:rPr>
                <w:rFonts w:ascii="Times New Roman" w:eastAsia="Times New Roman" w:hAnsi="Times New Roman" w:cs="Times New Roman"/>
                <w:sz w:val="28"/>
                <w:szCs w:val="28"/>
                <w:lang w:eastAsia="ru-RU"/>
              </w:rPr>
              <w:t xml:space="preserve"> № </w:t>
            </w:r>
            <w:r w:rsidR="00DE482B">
              <w:rPr>
                <w:rFonts w:ascii="Times New Roman" w:eastAsia="Times New Roman" w:hAnsi="Times New Roman" w:cs="Times New Roman"/>
                <w:sz w:val="28"/>
                <w:szCs w:val="28"/>
                <w:lang w:eastAsia="ru-RU"/>
              </w:rPr>
              <w:t>10</w:t>
            </w:r>
            <w:bookmarkStart w:id="0" w:name="_GoBack"/>
            <w:bookmarkEnd w:id="0"/>
            <w:r>
              <w:rPr>
                <w:rFonts w:ascii="Times New Roman" w:eastAsia="Times New Roman" w:hAnsi="Times New Roman" w:cs="Times New Roman"/>
                <w:sz w:val="28"/>
                <w:szCs w:val="28"/>
                <w:lang w:eastAsia="ru-RU"/>
              </w:rPr>
              <w:t xml:space="preserve">      </w:t>
            </w:r>
          </w:p>
          <w:p w:rsidR="007A780E" w:rsidRDefault="007A780E" w:rsidP="006F32E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bl>
    <w:p w:rsidR="00EA0142" w:rsidRPr="00131E1A" w:rsidRDefault="00EA0142" w:rsidP="00FD359D">
      <w:pPr>
        <w:spacing w:after="0" w:line="240" w:lineRule="auto"/>
        <w:jc w:val="right"/>
        <w:rPr>
          <w:rFonts w:ascii="Times New Roman" w:eastAsia="Times New Roman" w:hAnsi="Times New Roman" w:cs="Times New Roman"/>
          <w:sz w:val="28"/>
          <w:szCs w:val="28"/>
          <w:lang w:eastAsia="ru-RU"/>
        </w:rPr>
      </w:pPr>
    </w:p>
    <w:p w:rsidR="00AA4D99" w:rsidRDefault="00AA4D99" w:rsidP="00FD359D">
      <w:pPr>
        <w:spacing w:after="0" w:line="240" w:lineRule="auto"/>
        <w:jc w:val="center"/>
        <w:outlineLvl w:val="2"/>
        <w:rPr>
          <w:rFonts w:ascii="Times New Roman" w:eastAsia="Times New Roman" w:hAnsi="Times New Roman" w:cs="Times New Roman"/>
          <w:b/>
          <w:bCs/>
          <w:sz w:val="28"/>
          <w:szCs w:val="28"/>
          <w:lang w:eastAsia="ru-RU"/>
        </w:rPr>
      </w:pPr>
    </w:p>
    <w:p w:rsidR="00C5787F" w:rsidRPr="00C5787F" w:rsidRDefault="00C5787F" w:rsidP="00FD359D">
      <w:pPr>
        <w:spacing w:after="0" w:line="24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653D7E">
        <w:rPr>
          <w:rFonts w:ascii="Times New Roman" w:eastAsia="Times New Roman" w:hAnsi="Times New Roman" w:cs="Times New Roman"/>
          <w:bCs/>
          <w:sz w:val="28"/>
          <w:szCs w:val="28"/>
          <w:lang w:eastAsia="ru-RU"/>
        </w:rPr>
        <w:t>ОЛОЖЕНИЕ</w:t>
      </w:r>
      <w:r w:rsidR="00EA0142" w:rsidRPr="00C5787F">
        <w:rPr>
          <w:rFonts w:ascii="Times New Roman" w:eastAsia="Times New Roman" w:hAnsi="Times New Roman" w:cs="Times New Roman"/>
          <w:bCs/>
          <w:sz w:val="28"/>
          <w:szCs w:val="28"/>
          <w:lang w:eastAsia="ru-RU"/>
        </w:rPr>
        <w:t xml:space="preserve"> </w:t>
      </w:r>
    </w:p>
    <w:p w:rsidR="00C5787F" w:rsidRDefault="00C5787F" w:rsidP="00FD359D">
      <w:pPr>
        <w:spacing w:after="0" w:line="24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 оплате труда работников муниципальных учреждений </w:t>
      </w:r>
    </w:p>
    <w:p w:rsidR="00C5787F" w:rsidRDefault="00C5787F" w:rsidP="00FD359D">
      <w:pPr>
        <w:spacing w:after="0" w:line="24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 отрасли жилищно-коммунального хозяйства </w:t>
      </w:r>
    </w:p>
    <w:p w:rsidR="00EA0142" w:rsidRPr="00C5787F" w:rsidRDefault="00C5787F" w:rsidP="00FD359D">
      <w:pPr>
        <w:spacing w:after="0" w:line="24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Лабинского городского поселения Лабинского района</w:t>
      </w:r>
    </w:p>
    <w:p w:rsidR="00EA0142" w:rsidRPr="00131E1A" w:rsidRDefault="00EA0142" w:rsidP="00FD359D">
      <w:pPr>
        <w:spacing w:after="0" w:line="240" w:lineRule="auto"/>
        <w:jc w:val="both"/>
        <w:rPr>
          <w:rFonts w:ascii="Times New Roman" w:eastAsia="Times New Roman" w:hAnsi="Times New Roman" w:cs="Times New Roman"/>
          <w:sz w:val="28"/>
          <w:szCs w:val="28"/>
          <w:lang w:eastAsia="ru-RU"/>
        </w:rPr>
      </w:pPr>
    </w:p>
    <w:p w:rsidR="00EA0142" w:rsidRPr="00C5787F" w:rsidRDefault="00EA0142" w:rsidP="00FD359D">
      <w:pPr>
        <w:pStyle w:val="a9"/>
        <w:numPr>
          <w:ilvl w:val="0"/>
          <w:numId w:val="23"/>
        </w:numPr>
        <w:spacing w:after="0" w:line="240" w:lineRule="auto"/>
        <w:jc w:val="center"/>
        <w:outlineLvl w:val="3"/>
        <w:rPr>
          <w:rFonts w:ascii="Times New Roman" w:eastAsia="Times New Roman" w:hAnsi="Times New Roman" w:cs="Times New Roman"/>
          <w:bCs/>
          <w:sz w:val="28"/>
          <w:szCs w:val="28"/>
          <w:lang w:eastAsia="ru-RU"/>
        </w:rPr>
      </w:pPr>
      <w:r w:rsidRPr="00C5787F">
        <w:rPr>
          <w:rFonts w:ascii="Times New Roman" w:eastAsia="Times New Roman" w:hAnsi="Times New Roman" w:cs="Times New Roman"/>
          <w:bCs/>
          <w:sz w:val="28"/>
          <w:szCs w:val="28"/>
          <w:lang w:eastAsia="ru-RU"/>
        </w:rPr>
        <w:t>Общие положения</w:t>
      </w:r>
    </w:p>
    <w:p w:rsidR="007A780E" w:rsidRPr="00C5787F" w:rsidRDefault="007A780E" w:rsidP="00FD359D">
      <w:pPr>
        <w:spacing w:after="0" w:line="240" w:lineRule="auto"/>
        <w:ind w:left="360"/>
        <w:outlineLvl w:val="3"/>
        <w:rPr>
          <w:rFonts w:ascii="Times New Roman" w:eastAsia="Times New Roman" w:hAnsi="Times New Roman" w:cs="Times New Roman"/>
          <w:bCs/>
          <w:sz w:val="28"/>
          <w:szCs w:val="28"/>
          <w:lang w:eastAsia="ru-RU"/>
        </w:rPr>
      </w:pPr>
    </w:p>
    <w:p w:rsidR="00EA0142" w:rsidRPr="00131E1A" w:rsidRDefault="00EA0142" w:rsidP="00FD359D">
      <w:pPr>
        <w:spacing w:after="0" w:line="240" w:lineRule="auto"/>
        <w:ind w:firstLine="709"/>
        <w:jc w:val="both"/>
        <w:rPr>
          <w:rFonts w:ascii="Times New Roman" w:eastAsia="Times New Roman" w:hAnsi="Times New Roman" w:cs="Times New Roman"/>
          <w:sz w:val="28"/>
          <w:szCs w:val="28"/>
          <w:lang w:eastAsia="ru-RU"/>
        </w:rPr>
      </w:pPr>
      <w:r w:rsidRPr="00131E1A">
        <w:rPr>
          <w:rFonts w:ascii="Times New Roman" w:eastAsia="Times New Roman" w:hAnsi="Times New Roman" w:cs="Times New Roman"/>
          <w:sz w:val="28"/>
          <w:szCs w:val="28"/>
          <w:lang w:eastAsia="ru-RU"/>
        </w:rPr>
        <w:t>1.</w:t>
      </w:r>
      <w:r w:rsidR="00206DEA">
        <w:rPr>
          <w:rFonts w:ascii="Times New Roman" w:eastAsia="Times New Roman" w:hAnsi="Times New Roman" w:cs="Times New Roman"/>
          <w:sz w:val="28"/>
          <w:szCs w:val="28"/>
          <w:lang w:eastAsia="ru-RU"/>
        </w:rPr>
        <w:t>1.</w:t>
      </w:r>
      <w:r w:rsidR="002E1535">
        <w:rPr>
          <w:rFonts w:ascii="Times New Roman" w:eastAsia="Times New Roman" w:hAnsi="Times New Roman" w:cs="Times New Roman"/>
          <w:sz w:val="28"/>
          <w:szCs w:val="28"/>
          <w:lang w:eastAsia="ru-RU"/>
        </w:rPr>
        <w:tab/>
      </w:r>
      <w:r w:rsidR="00206DEA">
        <w:rPr>
          <w:rFonts w:ascii="Times New Roman" w:eastAsia="Times New Roman" w:hAnsi="Times New Roman" w:cs="Times New Roman"/>
          <w:sz w:val="28"/>
          <w:szCs w:val="28"/>
          <w:lang w:eastAsia="ru-RU"/>
        </w:rPr>
        <w:t xml:space="preserve">Настоящее Положение об оплате </w:t>
      </w:r>
      <w:r w:rsidRPr="00131E1A">
        <w:rPr>
          <w:rFonts w:ascii="Times New Roman" w:eastAsia="Times New Roman" w:hAnsi="Times New Roman" w:cs="Times New Roman"/>
          <w:sz w:val="28"/>
          <w:szCs w:val="28"/>
          <w:lang w:eastAsia="ru-RU"/>
        </w:rPr>
        <w:t>труда работников му</w:t>
      </w:r>
      <w:r w:rsidR="007A780E">
        <w:rPr>
          <w:rFonts w:ascii="Times New Roman" w:eastAsia="Times New Roman" w:hAnsi="Times New Roman" w:cs="Times New Roman"/>
          <w:sz w:val="28"/>
          <w:szCs w:val="28"/>
          <w:lang w:eastAsia="ru-RU"/>
        </w:rPr>
        <w:t xml:space="preserve">ниципальных </w:t>
      </w:r>
      <w:r w:rsidRPr="00131E1A">
        <w:rPr>
          <w:rFonts w:ascii="Times New Roman" w:eastAsia="Times New Roman" w:hAnsi="Times New Roman" w:cs="Times New Roman"/>
          <w:sz w:val="28"/>
          <w:szCs w:val="28"/>
          <w:lang w:eastAsia="ru-RU"/>
        </w:rPr>
        <w:t xml:space="preserve"> учреждений по отрасли жилищно-коммунального хозяйства </w:t>
      </w:r>
      <w:r w:rsidR="00653D7E">
        <w:rPr>
          <w:rFonts w:ascii="Times New Roman" w:eastAsia="Times New Roman" w:hAnsi="Times New Roman" w:cs="Times New Roman"/>
          <w:sz w:val="28"/>
          <w:szCs w:val="28"/>
          <w:lang w:eastAsia="ru-RU"/>
        </w:rPr>
        <w:t xml:space="preserve">                          </w:t>
      </w:r>
      <w:r w:rsidRPr="00131E1A">
        <w:rPr>
          <w:rFonts w:ascii="Times New Roman" w:eastAsia="Times New Roman" w:hAnsi="Times New Roman" w:cs="Times New Roman"/>
          <w:sz w:val="28"/>
          <w:szCs w:val="28"/>
          <w:lang w:eastAsia="ru-RU"/>
        </w:rPr>
        <w:t xml:space="preserve">(далее </w:t>
      </w:r>
      <w:r w:rsidR="00653D7E">
        <w:rPr>
          <w:rFonts w:ascii="Times New Roman" w:eastAsia="Times New Roman" w:hAnsi="Times New Roman" w:cs="Times New Roman"/>
          <w:sz w:val="28"/>
          <w:szCs w:val="28"/>
          <w:lang w:eastAsia="ru-RU"/>
        </w:rPr>
        <w:t xml:space="preserve">- </w:t>
      </w:r>
      <w:r w:rsidRPr="00131E1A">
        <w:rPr>
          <w:rFonts w:ascii="Times New Roman" w:eastAsia="Times New Roman" w:hAnsi="Times New Roman" w:cs="Times New Roman"/>
          <w:sz w:val="28"/>
          <w:szCs w:val="28"/>
          <w:lang w:eastAsia="ru-RU"/>
        </w:rPr>
        <w:t xml:space="preserve">Положение) разработано в соответствии со </w:t>
      </w:r>
      <w:hyperlink r:id="rId8" w:history="1">
        <w:r w:rsidRPr="00653D7E">
          <w:rPr>
            <w:rFonts w:ascii="Times New Roman" w:eastAsia="Times New Roman" w:hAnsi="Times New Roman" w:cs="Times New Roman"/>
            <w:color w:val="000000" w:themeColor="text1"/>
            <w:sz w:val="28"/>
            <w:szCs w:val="28"/>
            <w:lang w:eastAsia="ru-RU"/>
          </w:rPr>
          <w:t>статьей 144</w:t>
        </w:r>
      </w:hyperlink>
      <w:r w:rsidRPr="00653D7E">
        <w:rPr>
          <w:rFonts w:ascii="Times New Roman" w:eastAsia="Times New Roman" w:hAnsi="Times New Roman" w:cs="Times New Roman"/>
          <w:sz w:val="28"/>
          <w:szCs w:val="28"/>
          <w:lang w:eastAsia="ru-RU"/>
        </w:rPr>
        <w:t xml:space="preserve"> </w:t>
      </w:r>
      <w:r w:rsidRPr="00131E1A">
        <w:rPr>
          <w:rFonts w:ascii="Times New Roman" w:eastAsia="Times New Roman" w:hAnsi="Times New Roman" w:cs="Times New Roman"/>
          <w:sz w:val="28"/>
          <w:szCs w:val="28"/>
          <w:lang w:eastAsia="ru-RU"/>
        </w:rPr>
        <w:t>Трудового кодекса Российской Федерации, с целью обеспечения заинтересованности работников му</w:t>
      </w:r>
      <w:r w:rsidR="007A780E">
        <w:rPr>
          <w:rFonts w:ascii="Times New Roman" w:eastAsia="Times New Roman" w:hAnsi="Times New Roman" w:cs="Times New Roman"/>
          <w:sz w:val="28"/>
          <w:szCs w:val="28"/>
          <w:lang w:eastAsia="ru-RU"/>
        </w:rPr>
        <w:t>ниципальных</w:t>
      </w:r>
      <w:r w:rsidRPr="00131E1A">
        <w:rPr>
          <w:rFonts w:ascii="Times New Roman" w:eastAsia="Times New Roman" w:hAnsi="Times New Roman" w:cs="Times New Roman"/>
          <w:sz w:val="28"/>
          <w:szCs w:val="28"/>
          <w:lang w:eastAsia="ru-RU"/>
        </w:rPr>
        <w:t xml:space="preserve"> учреждений </w:t>
      </w:r>
      <w:r w:rsidR="007847F8" w:rsidRPr="00131E1A">
        <w:rPr>
          <w:rFonts w:ascii="Times New Roman" w:eastAsia="Times New Roman" w:hAnsi="Times New Roman" w:cs="Times New Roman"/>
          <w:sz w:val="28"/>
          <w:szCs w:val="28"/>
          <w:lang w:eastAsia="ru-RU"/>
        </w:rPr>
        <w:t xml:space="preserve">по отрасли жилищно-коммунального хозяйства </w:t>
      </w:r>
      <w:r w:rsidR="00A51BC1" w:rsidRPr="00131E1A">
        <w:rPr>
          <w:rFonts w:ascii="Times New Roman" w:eastAsia="Times New Roman" w:hAnsi="Times New Roman" w:cs="Times New Roman"/>
          <w:sz w:val="28"/>
          <w:szCs w:val="28"/>
          <w:lang w:eastAsia="ru-RU"/>
        </w:rPr>
        <w:t xml:space="preserve">Лабинского городского поселения </w:t>
      </w:r>
      <w:r w:rsidRPr="00131E1A">
        <w:rPr>
          <w:rFonts w:ascii="Times New Roman" w:eastAsia="Times New Roman" w:hAnsi="Times New Roman" w:cs="Times New Roman"/>
          <w:sz w:val="28"/>
          <w:szCs w:val="28"/>
          <w:lang w:eastAsia="ru-RU"/>
        </w:rPr>
        <w:t xml:space="preserve"> в конеч</w:t>
      </w:r>
      <w:r w:rsidR="00DD2B4C">
        <w:rPr>
          <w:rFonts w:ascii="Times New Roman" w:eastAsia="Times New Roman" w:hAnsi="Times New Roman" w:cs="Times New Roman"/>
          <w:sz w:val="28"/>
          <w:szCs w:val="28"/>
          <w:lang w:eastAsia="ru-RU"/>
        </w:rPr>
        <w:t>ных результатах труда, повышения</w:t>
      </w:r>
      <w:r w:rsidRPr="00131E1A">
        <w:rPr>
          <w:rFonts w:ascii="Times New Roman" w:eastAsia="Times New Roman" w:hAnsi="Times New Roman" w:cs="Times New Roman"/>
          <w:sz w:val="28"/>
          <w:szCs w:val="28"/>
          <w:lang w:eastAsia="ru-RU"/>
        </w:rPr>
        <w:t xml:space="preserve"> ответственности за выполнение заданий и договорных обязательств, заинтересованности в профессиональном росте, совершенствовании управления финансовыми, материальными и кадровыми ресурсами учреждений жилищно-коммунального хозяйства.</w:t>
      </w:r>
    </w:p>
    <w:p w:rsidR="00813239" w:rsidRPr="00131E1A" w:rsidRDefault="00EA0142" w:rsidP="00FD359D">
      <w:pPr>
        <w:spacing w:after="0" w:line="240" w:lineRule="auto"/>
        <w:ind w:firstLine="709"/>
        <w:jc w:val="both"/>
        <w:rPr>
          <w:rFonts w:ascii="Times New Roman" w:eastAsia="Times New Roman" w:hAnsi="Times New Roman" w:cs="Times New Roman"/>
          <w:sz w:val="28"/>
          <w:szCs w:val="28"/>
          <w:lang w:eastAsia="ru-RU"/>
        </w:rPr>
      </w:pPr>
      <w:r w:rsidRPr="00131E1A">
        <w:rPr>
          <w:rFonts w:ascii="Times New Roman" w:eastAsia="Times New Roman" w:hAnsi="Times New Roman" w:cs="Times New Roman"/>
          <w:sz w:val="28"/>
          <w:szCs w:val="28"/>
          <w:lang w:eastAsia="ru-RU"/>
        </w:rPr>
        <w:t>1.2.</w:t>
      </w:r>
      <w:r w:rsidR="002E1535">
        <w:rPr>
          <w:rFonts w:ascii="Times New Roman" w:eastAsia="Times New Roman" w:hAnsi="Times New Roman" w:cs="Times New Roman"/>
          <w:sz w:val="28"/>
          <w:szCs w:val="28"/>
          <w:lang w:eastAsia="ru-RU"/>
        </w:rPr>
        <w:tab/>
      </w:r>
      <w:r w:rsidR="00B23516">
        <w:rPr>
          <w:rFonts w:ascii="Times New Roman" w:eastAsia="Times New Roman" w:hAnsi="Times New Roman" w:cs="Times New Roman"/>
          <w:sz w:val="28"/>
          <w:szCs w:val="28"/>
          <w:lang w:eastAsia="ru-RU"/>
        </w:rPr>
        <w:t xml:space="preserve">Отраслевая система оплаты труда работников учреждений, включающие размеры окладов (должностных окладов), выплаты компенсационного и стимулирующего характера, устанавливаются коллективными договорами, соглашениями, локальными нормативными актами в соответствии с действующим законодательством Российской Федерации, а также настоящим Положением </w:t>
      </w:r>
      <w:r w:rsidR="00B23516" w:rsidRPr="00A81C07">
        <w:rPr>
          <w:rFonts w:ascii="Times New Roman" w:eastAsia="Times New Roman" w:hAnsi="Times New Roman" w:cs="Times New Roman"/>
          <w:sz w:val="28"/>
          <w:szCs w:val="28"/>
          <w:lang w:eastAsia="ru-RU"/>
        </w:rPr>
        <w:t>с учетом мнения выборного предс</w:t>
      </w:r>
      <w:r w:rsidR="00B23516">
        <w:rPr>
          <w:rFonts w:ascii="Times New Roman" w:eastAsia="Times New Roman" w:hAnsi="Times New Roman" w:cs="Times New Roman"/>
          <w:sz w:val="28"/>
          <w:szCs w:val="28"/>
          <w:lang w:eastAsia="ru-RU"/>
        </w:rPr>
        <w:t>тавительного органа работников.</w:t>
      </w:r>
    </w:p>
    <w:p w:rsidR="00B23516" w:rsidRDefault="00EA0142" w:rsidP="00653D7E">
      <w:pPr>
        <w:spacing w:after="0" w:line="240" w:lineRule="auto"/>
        <w:ind w:firstLine="709"/>
        <w:contextualSpacing/>
        <w:jc w:val="both"/>
        <w:rPr>
          <w:rFonts w:ascii="Times New Roman" w:eastAsia="Times New Roman" w:hAnsi="Times New Roman" w:cs="Times New Roman"/>
          <w:sz w:val="28"/>
          <w:szCs w:val="28"/>
          <w:lang w:eastAsia="ru-RU"/>
        </w:rPr>
      </w:pPr>
      <w:r w:rsidRPr="00131E1A">
        <w:rPr>
          <w:rFonts w:ascii="Times New Roman" w:eastAsia="Times New Roman" w:hAnsi="Times New Roman" w:cs="Times New Roman"/>
          <w:sz w:val="28"/>
          <w:szCs w:val="28"/>
          <w:lang w:eastAsia="ru-RU"/>
        </w:rPr>
        <w:t>1.3.</w:t>
      </w:r>
      <w:r w:rsidR="002E1535">
        <w:rPr>
          <w:rFonts w:ascii="Times New Roman" w:eastAsia="Times New Roman" w:hAnsi="Times New Roman" w:cs="Times New Roman"/>
          <w:sz w:val="28"/>
          <w:szCs w:val="28"/>
          <w:lang w:eastAsia="ru-RU"/>
        </w:rPr>
        <w:tab/>
      </w:r>
      <w:r w:rsidR="00B23516" w:rsidRPr="00131E1A">
        <w:rPr>
          <w:rFonts w:ascii="Times New Roman" w:eastAsia="Times New Roman" w:hAnsi="Times New Roman" w:cs="Times New Roman"/>
          <w:sz w:val="28"/>
          <w:szCs w:val="28"/>
          <w:lang w:eastAsia="ru-RU"/>
        </w:rPr>
        <w:t>Настоящее положение включает в себя:</w:t>
      </w:r>
    </w:p>
    <w:p w:rsidR="00B23516" w:rsidRPr="00C5787F" w:rsidRDefault="00C5787F" w:rsidP="00653D7E">
      <w:pPr>
        <w:pStyle w:val="a9"/>
        <w:numPr>
          <w:ilvl w:val="2"/>
          <w:numId w:val="23"/>
        </w:numPr>
        <w:spacing w:after="0" w:line="240" w:lineRule="auto"/>
        <w:ind w:left="0" w:firstLine="709"/>
        <w:jc w:val="both"/>
        <w:rPr>
          <w:rFonts w:ascii="Times New Roman" w:eastAsia="Times New Roman" w:hAnsi="Times New Roman" w:cs="Times New Roman"/>
          <w:sz w:val="28"/>
          <w:szCs w:val="28"/>
          <w:lang w:eastAsia="ru-RU"/>
        </w:rPr>
      </w:pPr>
      <w:r w:rsidRPr="00C5787F">
        <w:rPr>
          <w:rFonts w:ascii="Times New Roman" w:eastAsia="Times New Roman" w:hAnsi="Times New Roman" w:cs="Times New Roman"/>
          <w:sz w:val="28"/>
          <w:szCs w:val="28"/>
          <w:lang w:eastAsia="ru-RU"/>
        </w:rPr>
        <w:t>Р</w:t>
      </w:r>
      <w:r w:rsidR="00B23516" w:rsidRPr="00C5787F">
        <w:rPr>
          <w:rFonts w:ascii="Times New Roman" w:eastAsia="Times New Roman" w:hAnsi="Times New Roman" w:cs="Times New Roman"/>
          <w:sz w:val="28"/>
          <w:szCs w:val="28"/>
          <w:lang w:eastAsia="ru-RU"/>
        </w:rPr>
        <w:t xml:space="preserve">азмеры базовых окладов (базовых должностных окладов) по профессиональным квалификационным группам (далее - </w:t>
      </w:r>
      <w:r>
        <w:rPr>
          <w:rFonts w:ascii="Times New Roman" w:eastAsia="Times New Roman" w:hAnsi="Times New Roman" w:cs="Times New Roman"/>
          <w:sz w:val="28"/>
          <w:szCs w:val="28"/>
          <w:lang w:eastAsia="ru-RU"/>
        </w:rPr>
        <w:t>ПКГ) и квалификационным уровням.</w:t>
      </w:r>
    </w:p>
    <w:p w:rsidR="00B23516" w:rsidRPr="00C5787F" w:rsidRDefault="00C5787F" w:rsidP="00653D7E">
      <w:pPr>
        <w:pStyle w:val="a9"/>
        <w:numPr>
          <w:ilvl w:val="2"/>
          <w:numId w:val="23"/>
        </w:numPr>
        <w:spacing w:after="0" w:line="240" w:lineRule="auto"/>
        <w:ind w:left="0" w:firstLine="709"/>
        <w:jc w:val="both"/>
        <w:rPr>
          <w:rFonts w:ascii="Times New Roman" w:hAnsi="Times New Roman" w:cs="Times New Roman"/>
          <w:sz w:val="28"/>
          <w:szCs w:val="28"/>
        </w:rPr>
      </w:pPr>
      <w:r w:rsidRPr="00C5787F">
        <w:rPr>
          <w:rFonts w:ascii="Times New Roman" w:hAnsi="Times New Roman" w:cs="Times New Roman"/>
          <w:sz w:val="28"/>
          <w:szCs w:val="28"/>
        </w:rPr>
        <w:t>Н</w:t>
      </w:r>
      <w:r w:rsidR="00B23516" w:rsidRPr="00C5787F">
        <w:rPr>
          <w:rFonts w:ascii="Times New Roman" w:hAnsi="Times New Roman" w:cs="Times New Roman"/>
          <w:sz w:val="28"/>
          <w:szCs w:val="28"/>
        </w:rPr>
        <w:t>аименование, условия и размеры выплат компенсационного характера, выплат с</w:t>
      </w:r>
      <w:r>
        <w:rPr>
          <w:rFonts w:ascii="Times New Roman" w:hAnsi="Times New Roman" w:cs="Times New Roman"/>
          <w:sz w:val="28"/>
          <w:szCs w:val="28"/>
        </w:rPr>
        <w:t>тимулирующего характера.</w:t>
      </w:r>
    </w:p>
    <w:p w:rsidR="00B23516" w:rsidRPr="00C5787F" w:rsidRDefault="00C5787F" w:rsidP="00E91232">
      <w:pPr>
        <w:pStyle w:val="a9"/>
        <w:numPr>
          <w:ilvl w:val="2"/>
          <w:numId w:val="23"/>
        </w:numPr>
        <w:spacing w:after="0" w:line="240" w:lineRule="auto"/>
        <w:ind w:left="0" w:firstLine="709"/>
        <w:jc w:val="both"/>
        <w:rPr>
          <w:rFonts w:ascii="Times New Roman" w:eastAsia="Times New Roman" w:hAnsi="Times New Roman" w:cs="Times New Roman"/>
          <w:sz w:val="28"/>
          <w:szCs w:val="28"/>
          <w:lang w:eastAsia="ru-RU"/>
        </w:rPr>
      </w:pPr>
      <w:r w:rsidRPr="00C5787F">
        <w:rPr>
          <w:rFonts w:ascii="Times New Roman" w:eastAsia="Times New Roman" w:hAnsi="Times New Roman" w:cs="Times New Roman"/>
          <w:sz w:val="28"/>
          <w:szCs w:val="28"/>
          <w:lang w:eastAsia="ru-RU"/>
        </w:rPr>
        <w:t>У</w:t>
      </w:r>
      <w:r w:rsidR="00B23516" w:rsidRPr="00C5787F">
        <w:rPr>
          <w:rFonts w:ascii="Times New Roman" w:eastAsia="Times New Roman" w:hAnsi="Times New Roman" w:cs="Times New Roman"/>
          <w:sz w:val="28"/>
          <w:szCs w:val="28"/>
          <w:lang w:eastAsia="ru-RU"/>
        </w:rPr>
        <w:t>словия оплаты труда руководителей, заместителей руководителей и главных бухгалтеров учреждений, включая условия осуществления выплат компенсацион</w:t>
      </w:r>
      <w:r>
        <w:rPr>
          <w:rFonts w:ascii="Times New Roman" w:eastAsia="Times New Roman" w:hAnsi="Times New Roman" w:cs="Times New Roman"/>
          <w:sz w:val="28"/>
          <w:szCs w:val="28"/>
          <w:lang w:eastAsia="ru-RU"/>
        </w:rPr>
        <w:t>ного и стимулирующего характера.</w:t>
      </w:r>
    </w:p>
    <w:p w:rsidR="00813239" w:rsidRDefault="00C5787F" w:rsidP="00E91232">
      <w:pPr>
        <w:pStyle w:val="a9"/>
        <w:numPr>
          <w:ilvl w:val="2"/>
          <w:numId w:val="23"/>
        </w:numPr>
        <w:spacing w:after="0" w:line="240" w:lineRule="auto"/>
        <w:ind w:left="0" w:firstLine="709"/>
        <w:jc w:val="both"/>
        <w:rPr>
          <w:rFonts w:ascii="Times New Roman" w:eastAsia="Times New Roman" w:hAnsi="Times New Roman" w:cs="Times New Roman"/>
          <w:sz w:val="28"/>
          <w:szCs w:val="28"/>
          <w:lang w:eastAsia="ru-RU"/>
        </w:rPr>
      </w:pPr>
      <w:r w:rsidRPr="00C5787F">
        <w:rPr>
          <w:rFonts w:ascii="Times New Roman" w:eastAsia="Times New Roman" w:hAnsi="Times New Roman" w:cs="Times New Roman"/>
          <w:sz w:val="28"/>
          <w:szCs w:val="28"/>
          <w:lang w:eastAsia="ru-RU"/>
        </w:rPr>
        <w:t>И</w:t>
      </w:r>
      <w:r w:rsidR="00B23516" w:rsidRPr="00C5787F">
        <w:rPr>
          <w:rFonts w:ascii="Times New Roman" w:eastAsia="Times New Roman" w:hAnsi="Times New Roman" w:cs="Times New Roman"/>
          <w:sz w:val="28"/>
          <w:szCs w:val="28"/>
          <w:lang w:eastAsia="ru-RU"/>
        </w:rPr>
        <w:t>ные выплаты работникам.</w:t>
      </w:r>
    </w:p>
    <w:p w:rsidR="00891340" w:rsidRPr="00E91232" w:rsidRDefault="00C06B26" w:rsidP="00E91232">
      <w:pPr>
        <w:spacing w:line="240" w:lineRule="auto"/>
        <w:ind w:firstLine="709"/>
        <w:contextualSpacing/>
        <w:jc w:val="both"/>
        <w:rPr>
          <w:rFonts w:ascii="Times New Roman" w:eastAsia="Times New Roman" w:hAnsi="Times New Roman" w:cs="Times New Roman"/>
          <w:sz w:val="28"/>
          <w:szCs w:val="28"/>
          <w:lang w:eastAsia="ru-RU"/>
        </w:rPr>
      </w:pPr>
      <w:r w:rsidRPr="00E91232">
        <w:rPr>
          <w:rFonts w:ascii="Times New Roman" w:eastAsia="Times New Roman" w:hAnsi="Times New Roman" w:cs="Times New Roman"/>
          <w:sz w:val="28"/>
          <w:szCs w:val="28"/>
          <w:lang w:eastAsia="ru-RU"/>
        </w:rPr>
        <w:t>1.4.</w:t>
      </w:r>
      <w:r w:rsidR="002E1535">
        <w:rPr>
          <w:rFonts w:ascii="Times New Roman" w:eastAsia="Times New Roman" w:hAnsi="Times New Roman" w:cs="Times New Roman"/>
          <w:sz w:val="28"/>
          <w:szCs w:val="28"/>
          <w:lang w:eastAsia="ru-RU"/>
        </w:rPr>
        <w:tab/>
      </w:r>
      <w:r w:rsidR="00891340" w:rsidRPr="00E91232">
        <w:rPr>
          <w:rFonts w:ascii="Times New Roman" w:eastAsia="Times New Roman" w:hAnsi="Times New Roman" w:cs="Times New Roman"/>
          <w:sz w:val="28"/>
          <w:szCs w:val="28"/>
          <w:lang w:eastAsia="ru-RU"/>
        </w:rPr>
        <w:t xml:space="preserve">Фонд оплаты труда работников муниципальных учреждений по отрасли жилищно-коммунального хозяйства формируется на календарный </w:t>
      </w:r>
      <w:r w:rsidR="00891340" w:rsidRPr="00E91232">
        <w:rPr>
          <w:rFonts w:ascii="Times New Roman" w:eastAsia="Times New Roman" w:hAnsi="Times New Roman" w:cs="Times New Roman"/>
          <w:sz w:val="28"/>
          <w:szCs w:val="28"/>
          <w:lang w:eastAsia="ru-RU"/>
        </w:rPr>
        <w:lastRenderedPageBreak/>
        <w:t>год исходя из объема лимитов бюджетных обязательств бюджета Лабинского городского поселения и средств, поступающих от приносящей доход деятельности.</w:t>
      </w:r>
    </w:p>
    <w:p w:rsidR="00891340" w:rsidRDefault="00891340" w:rsidP="00E91232">
      <w:pPr>
        <w:spacing w:after="0" w:line="240" w:lineRule="auto"/>
        <w:ind w:firstLine="708"/>
        <w:contextualSpacing/>
        <w:jc w:val="both"/>
        <w:rPr>
          <w:rFonts w:ascii="Times New Roman" w:eastAsia="Times New Roman" w:hAnsi="Times New Roman" w:cs="Times New Roman"/>
          <w:sz w:val="28"/>
          <w:szCs w:val="28"/>
          <w:lang w:eastAsia="ru-RU"/>
        </w:rPr>
      </w:pPr>
      <w:r w:rsidRPr="00E91232">
        <w:rPr>
          <w:rFonts w:ascii="Times New Roman" w:eastAsia="Times New Roman" w:hAnsi="Times New Roman" w:cs="Times New Roman"/>
          <w:sz w:val="28"/>
          <w:szCs w:val="28"/>
          <w:lang w:eastAsia="ru-RU"/>
        </w:rPr>
        <w:t>Допускается перераспределение расходов между расходами на оплату труда с начислениями и другими расходами в пределах общей суммы расходов.</w:t>
      </w:r>
    </w:p>
    <w:p w:rsidR="00E01822" w:rsidRDefault="00B23516" w:rsidP="00891340">
      <w:pPr>
        <w:spacing w:after="0" w:line="240" w:lineRule="auto"/>
        <w:ind w:firstLine="708"/>
        <w:contextualSpacing/>
        <w:jc w:val="both"/>
        <w:rPr>
          <w:rFonts w:ascii="Arial" w:eastAsia="Times New Roman" w:hAnsi="Arial" w:cs="Arial"/>
          <w:sz w:val="24"/>
          <w:szCs w:val="24"/>
          <w:lang w:eastAsia="ru-RU"/>
        </w:rPr>
      </w:pPr>
      <w:r>
        <w:rPr>
          <w:rFonts w:ascii="Times New Roman" w:eastAsia="Times New Roman" w:hAnsi="Times New Roman" w:cs="Times New Roman"/>
          <w:sz w:val="28"/>
          <w:szCs w:val="28"/>
          <w:lang w:eastAsia="ru-RU"/>
        </w:rPr>
        <w:t>1.5</w:t>
      </w:r>
      <w:r w:rsidR="00674585" w:rsidRPr="00674585">
        <w:rPr>
          <w:rFonts w:ascii="Times New Roman" w:eastAsia="Times New Roman" w:hAnsi="Times New Roman" w:cs="Times New Roman"/>
          <w:sz w:val="28"/>
          <w:szCs w:val="28"/>
          <w:lang w:eastAsia="ru-RU"/>
        </w:rPr>
        <w:t>.</w:t>
      </w:r>
      <w:r w:rsidR="002E1535">
        <w:rPr>
          <w:rFonts w:ascii="Times New Roman" w:eastAsia="Times New Roman" w:hAnsi="Times New Roman" w:cs="Times New Roman"/>
          <w:sz w:val="28"/>
          <w:szCs w:val="28"/>
          <w:lang w:eastAsia="ru-RU"/>
        </w:rPr>
        <w:tab/>
      </w:r>
      <w:r w:rsidR="00674585" w:rsidRPr="00674585">
        <w:rPr>
          <w:rFonts w:ascii="Times New Roman" w:eastAsia="Times New Roman" w:hAnsi="Times New Roman" w:cs="Times New Roman"/>
          <w:sz w:val="28"/>
          <w:szCs w:val="28"/>
          <w:lang w:eastAsia="ru-RU"/>
        </w:rPr>
        <w:t>Штатное расписание учреждения утверждается и согласовывается в соответствии с Порядком согласования и утверждения штатных расписаний муниципальных учреждений и муниципальных унитарных предприятий, находящихся в ведении Лабинского городского поселения Лабинского района.</w:t>
      </w:r>
    </w:p>
    <w:p w:rsidR="00D713EE" w:rsidRPr="00E01822" w:rsidRDefault="00D713EE" w:rsidP="00E01822">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lang w:eastAsia="ru-RU"/>
        </w:rPr>
      </w:pPr>
      <w:r>
        <w:rPr>
          <w:rFonts w:ascii="Times New Roman" w:eastAsia="Times New Roman" w:hAnsi="Times New Roman" w:cs="Times New Roman"/>
          <w:sz w:val="28"/>
          <w:szCs w:val="28"/>
          <w:lang w:eastAsia="ru-RU"/>
        </w:rPr>
        <w:t xml:space="preserve">                                                                                                                                                                                                                                                                                                                                                                                                                                                                                                                                                                                                                                                                                                                                                                     </w:t>
      </w:r>
    </w:p>
    <w:p w:rsidR="00EA0142" w:rsidRPr="00C5787F" w:rsidRDefault="00EA0142" w:rsidP="002E1535">
      <w:pPr>
        <w:pStyle w:val="a9"/>
        <w:numPr>
          <w:ilvl w:val="0"/>
          <w:numId w:val="23"/>
        </w:numPr>
        <w:tabs>
          <w:tab w:val="left" w:pos="142"/>
          <w:tab w:val="left" w:pos="284"/>
        </w:tabs>
        <w:spacing w:after="0" w:line="240" w:lineRule="auto"/>
        <w:ind w:left="0" w:firstLine="0"/>
        <w:jc w:val="center"/>
        <w:outlineLvl w:val="3"/>
        <w:rPr>
          <w:rFonts w:ascii="Times New Roman" w:eastAsia="Times New Roman" w:hAnsi="Times New Roman" w:cs="Times New Roman"/>
          <w:bCs/>
          <w:sz w:val="28"/>
          <w:szCs w:val="28"/>
          <w:lang w:eastAsia="ru-RU"/>
        </w:rPr>
      </w:pPr>
      <w:r w:rsidRPr="00C5787F">
        <w:rPr>
          <w:rFonts w:ascii="Times New Roman" w:eastAsia="Times New Roman" w:hAnsi="Times New Roman" w:cs="Times New Roman"/>
          <w:bCs/>
          <w:sz w:val="28"/>
          <w:szCs w:val="28"/>
          <w:lang w:eastAsia="ru-RU"/>
        </w:rPr>
        <w:t>Порядок и условия оплаты труда работников</w:t>
      </w:r>
    </w:p>
    <w:p w:rsidR="00F12727" w:rsidRPr="00F12727" w:rsidRDefault="00F12727" w:rsidP="00FD359D">
      <w:pPr>
        <w:pStyle w:val="a9"/>
        <w:spacing w:after="0" w:line="240" w:lineRule="auto"/>
        <w:outlineLvl w:val="3"/>
        <w:rPr>
          <w:rFonts w:ascii="Times New Roman" w:eastAsia="Times New Roman" w:hAnsi="Times New Roman" w:cs="Times New Roman"/>
          <w:b/>
          <w:bCs/>
          <w:sz w:val="28"/>
          <w:szCs w:val="28"/>
          <w:lang w:eastAsia="ru-RU"/>
        </w:rPr>
      </w:pPr>
    </w:p>
    <w:p w:rsidR="005F2AB0" w:rsidRDefault="00B23516" w:rsidP="00FD35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8138A4">
        <w:rPr>
          <w:rFonts w:ascii="Times New Roman" w:eastAsia="Times New Roman" w:hAnsi="Times New Roman" w:cs="Times New Roman"/>
          <w:sz w:val="28"/>
          <w:szCs w:val="28"/>
          <w:lang w:eastAsia="ru-RU"/>
        </w:rPr>
        <w:tab/>
      </w:r>
      <w:r w:rsidR="005F2AB0" w:rsidRPr="00131E1A">
        <w:rPr>
          <w:rFonts w:ascii="Times New Roman" w:eastAsia="Times New Roman" w:hAnsi="Times New Roman" w:cs="Times New Roman"/>
          <w:sz w:val="28"/>
          <w:szCs w:val="28"/>
          <w:lang w:eastAsia="ru-RU"/>
        </w:rPr>
        <w:t>Размеры окладов (должностных о</w:t>
      </w:r>
      <w:r w:rsidR="00940EDB">
        <w:rPr>
          <w:rFonts w:ascii="Times New Roman" w:eastAsia="Times New Roman" w:hAnsi="Times New Roman" w:cs="Times New Roman"/>
          <w:sz w:val="28"/>
          <w:szCs w:val="28"/>
          <w:lang w:eastAsia="ru-RU"/>
        </w:rPr>
        <w:t>кладов)</w:t>
      </w:r>
      <w:r w:rsidR="005F2AB0" w:rsidRPr="00131E1A">
        <w:rPr>
          <w:rFonts w:ascii="Times New Roman" w:eastAsia="Times New Roman" w:hAnsi="Times New Roman" w:cs="Times New Roman"/>
          <w:sz w:val="28"/>
          <w:szCs w:val="28"/>
          <w:lang w:eastAsia="ru-RU"/>
        </w:rPr>
        <w:t xml:space="preserve"> работников му</w:t>
      </w:r>
      <w:r w:rsidR="005F2AB0">
        <w:rPr>
          <w:rFonts w:ascii="Times New Roman" w:eastAsia="Times New Roman" w:hAnsi="Times New Roman" w:cs="Times New Roman"/>
          <w:sz w:val="28"/>
          <w:szCs w:val="28"/>
          <w:lang w:eastAsia="ru-RU"/>
        </w:rPr>
        <w:t>ниципальных</w:t>
      </w:r>
      <w:r w:rsidR="005F2AB0" w:rsidRPr="00131E1A">
        <w:rPr>
          <w:rFonts w:ascii="Times New Roman" w:eastAsia="Times New Roman" w:hAnsi="Times New Roman" w:cs="Times New Roman"/>
          <w:sz w:val="28"/>
          <w:szCs w:val="28"/>
          <w:lang w:eastAsia="ru-RU"/>
        </w:rPr>
        <w:t xml:space="preserve"> учреждений по отрасли жилищно-коммунального хозяйства устанавливаются руководителями на основе </w:t>
      </w:r>
      <w:r w:rsidR="0029609C">
        <w:rPr>
          <w:rFonts w:ascii="Times New Roman" w:eastAsia="Times New Roman" w:hAnsi="Times New Roman" w:cs="Times New Roman"/>
          <w:sz w:val="28"/>
          <w:szCs w:val="28"/>
          <w:lang w:eastAsia="ru-RU"/>
        </w:rPr>
        <w:t xml:space="preserve">базовых должностных окладов и </w:t>
      </w:r>
      <w:r w:rsidR="005F2AB0" w:rsidRPr="00131E1A">
        <w:rPr>
          <w:rFonts w:ascii="Times New Roman" w:eastAsia="Times New Roman" w:hAnsi="Times New Roman" w:cs="Times New Roman"/>
          <w:sz w:val="28"/>
          <w:szCs w:val="28"/>
          <w:lang w:eastAsia="ru-RU"/>
        </w:rPr>
        <w:t>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r w:rsidR="005F2AB0">
        <w:rPr>
          <w:rFonts w:ascii="Times New Roman" w:eastAsia="Times New Roman" w:hAnsi="Times New Roman" w:cs="Times New Roman"/>
          <w:sz w:val="28"/>
          <w:szCs w:val="28"/>
          <w:lang w:eastAsia="ru-RU"/>
        </w:rPr>
        <w:t xml:space="preserve"> </w:t>
      </w:r>
      <w:r w:rsidR="00653D7E">
        <w:rPr>
          <w:rFonts w:ascii="Times New Roman" w:eastAsia="Times New Roman" w:hAnsi="Times New Roman" w:cs="Times New Roman"/>
          <w:sz w:val="28"/>
          <w:szCs w:val="28"/>
          <w:lang w:eastAsia="ru-RU"/>
        </w:rPr>
        <w:t xml:space="preserve">                    </w:t>
      </w:r>
      <w:r w:rsidR="005F2AB0">
        <w:rPr>
          <w:rFonts w:ascii="Times New Roman" w:eastAsia="Times New Roman" w:hAnsi="Times New Roman" w:cs="Times New Roman"/>
          <w:sz w:val="28"/>
          <w:szCs w:val="28"/>
          <w:lang w:eastAsia="ru-RU"/>
        </w:rPr>
        <w:t>(приложения № 1-4)</w:t>
      </w:r>
      <w:r w:rsidR="005F2AB0" w:rsidRPr="00131E1A">
        <w:rPr>
          <w:rFonts w:ascii="Times New Roman" w:eastAsia="Times New Roman" w:hAnsi="Times New Roman" w:cs="Times New Roman"/>
          <w:sz w:val="28"/>
          <w:szCs w:val="28"/>
          <w:lang w:eastAsia="ru-RU"/>
        </w:rPr>
        <w:t>.</w:t>
      </w:r>
    </w:p>
    <w:p w:rsidR="00883E56" w:rsidRPr="00675563" w:rsidRDefault="00883E56" w:rsidP="00FD35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базовом</w:t>
      </w:r>
      <w:r w:rsidR="009179E8">
        <w:rPr>
          <w:rFonts w:ascii="Times New Roman" w:eastAsia="Times New Roman" w:hAnsi="Times New Roman" w:cs="Times New Roman"/>
          <w:sz w:val="28"/>
          <w:szCs w:val="28"/>
          <w:lang w:eastAsia="ru-RU"/>
        </w:rPr>
        <w:t>у должностному окладу предусмат</w:t>
      </w:r>
      <w:r>
        <w:rPr>
          <w:rFonts w:ascii="Times New Roman" w:eastAsia="Times New Roman" w:hAnsi="Times New Roman" w:cs="Times New Roman"/>
          <w:sz w:val="28"/>
          <w:szCs w:val="28"/>
          <w:lang w:eastAsia="ru-RU"/>
        </w:rPr>
        <w:t>р</w:t>
      </w:r>
      <w:r w:rsidR="009179E8">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ваются минимальные повышающие коэффициенты, учитывающие квалификацию и уровень знаний работников (приложение №</w:t>
      </w:r>
      <w:r w:rsidR="00381B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3). </w:t>
      </w:r>
      <w:r w:rsidRPr="00675563">
        <w:rPr>
          <w:rFonts w:ascii="Times New Roman" w:eastAsia="Times New Roman" w:hAnsi="Times New Roman" w:cs="Times New Roman"/>
          <w:sz w:val="28"/>
          <w:szCs w:val="28"/>
          <w:lang w:eastAsia="ru-RU"/>
        </w:rPr>
        <w:t xml:space="preserve">Применение повышающего коэффициента к базовому должностному окладу работников по соответствующей профессионально-квалификационной группе образует новый оклад и учитывается при начислении иных стимулирующих и компенсационных выплат, устанавливаемых в процентном отношении к окладу. </w:t>
      </w:r>
    </w:p>
    <w:p w:rsidR="00883E56" w:rsidRPr="00131E1A" w:rsidRDefault="009179E8" w:rsidP="00FD359D">
      <w:pPr>
        <w:spacing w:after="0" w:line="240" w:lineRule="auto"/>
        <w:ind w:firstLine="709"/>
        <w:jc w:val="both"/>
        <w:rPr>
          <w:rFonts w:ascii="Times New Roman" w:eastAsia="Times New Roman" w:hAnsi="Times New Roman" w:cs="Times New Roman"/>
          <w:sz w:val="28"/>
          <w:szCs w:val="28"/>
          <w:lang w:eastAsia="ru-RU"/>
        </w:rPr>
      </w:pPr>
      <w:r w:rsidRPr="00675563">
        <w:rPr>
          <w:rFonts w:ascii="Times New Roman" w:eastAsia="Times New Roman" w:hAnsi="Times New Roman" w:cs="Times New Roman"/>
          <w:sz w:val="28"/>
          <w:szCs w:val="28"/>
          <w:lang w:eastAsia="ru-RU"/>
        </w:rPr>
        <w:t>Должностные оклады заместителей руководителей</w:t>
      </w:r>
      <w:r>
        <w:rPr>
          <w:rFonts w:ascii="Times New Roman" w:eastAsia="Times New Roman" w:hAnsi="Times New Roman" w:cs="Times New Roman"/>
          <w:sz w:val="28"/>
          <w:szCs w:val="28"/>
          <w:lang w:eastAsia="ru-RU"/>
        </w:rPr>
        <w:t xml:space="preserve"> структурных подразделений устанавливаются на 5-10 процентов ниже окладов соответствующих руководителей.</w:t>
      </w:r>
    </w:p>
    <w:p w:rsidR="00527A93" w:rsidRDefault="00EA0142" w:rsidP="00527A93">
      <w:pPr>
        <w:spacing w:after="0" w:line="240" w:lineRule="auto"/>
        <w:ind w:firstLine="709"/>
        <w:jc w:val="both"/>
        <w:rPr>
          <w:rFonts w:ascii="Times New Roman" w:eastAsia="Times New Roman" w:hAnsi="Times New Roman" w:cs="Times New Roman"/>
          <w:sz w:val="28"/>
          <w:szCs w:val="28"/>
          <w:lang w:eastAsia="ru-RU"/>
        </w:rPr>
      </w:pPr>
      <w:r w:rsidRPr="00131E1A">
        <w:rPr>
          <w:rFonts w:ascii="Times New Roman" w:eastAsia="Times New Roman" w:hAnsi="Times New Roman" w:cs="Times New Roman"/>
          <w:sz w:val="28"/>
          <w:szCs w:val="28"/>
          <w:lang w:eastAsia="ru-RU"/>
        </w:rPr>
        <w:t>2.2.</w:t>
      </w:r>
      <w:r w:rsidR="008138A4">
        <w:rPr>
          <w:rFonts w:ascii="Times New Roman" w:eastAsia="Times New Roman" w:hAnsi="Times New Roman" w:cs="Times New Roman"/>
          <w:sz w:val="28"/>
          <w:szCs w:val="28"/>
          <w:lang w:eastAsia="ru-RU"/>
        </w:rPr>
        <w:tab/>
      </w:r>
      <w:r w:rsidR="00527A93">
        <w:rPr>
          <w:rFonts w:ascii="Times New Roman" w:eastAsia="Times New Roman" w:hAnsi="Times New Roman" w:cs="Times New Roman"/>
          <w:sz w:val="28"/>
          <w:szCs w:val="28"/>
          <w:lang w:eastAsia="ru-RU"/>
        </w:rPr>
        <w:t>Оклады рабочих устанавливаются на основе базовых окладов по квалификационным разрядам работ в соответствии с Единым тарифно-квалификационным справочником работ и профессий рабочих.</w:t>
      </w:r>
    </w:p>
    <w:p w:rsidR="00527A93" w:rsidRDefault="00527A93" w:rsidP="00527A9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Рабочим, выполняющим работы по профессии с производным наименованием «старший», оклады устанавливаются на 10 процентов выше базового оклада соответствующего квалификационному разряду работ.</w:t>
      </w:r>
    </w:p>
    <w:p w:rsidR="00527A93" w:rsidRDefault="00527A93" w:rsidP="00527A9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учреждениях могут утверждаться перечни высококвалифицированных рабочих, занятых на важных и ответственных работах. Высококвалифицированным рабочим базовый оклад устанавливается по 8</w:t>
      </w:r>
      <w:r w:rsidR="00CF194E">
        <w:rPr>
          <w:rFonts w:ascii="Times New Roman" w:eastAsia="Times New Roman" w:hAnsi="Times New Roman" w:cs="Times New Roman"/>
          <w:sz w:val="28"/>
          <w:szCs w:val="28"/>
          <w:lang w:eastAsia="ru-RU"/>
        </w:rPr>
        <w:t>-му</w:t>
      </w:r>
      <w:r>
        <w:rPr>
          <w:rFonts w:ascii="Times New Roman" w:eastAsia="Times New Roman" w:hAnsi="Times New Roman" w:cs="Times New Roman"/>
          <w:sz w:val="28"/>
          <w:szCs w:val="28"/>
          <w:lang w:eastAsia="ru-RU"/>
        </w:rPr>
        <w:t xml:space="preserve"> квалификационному разряду работ.</w:t>
      </w:r>
      <w:r w:rsidR="00EA0142" w:rsidRPr="00131E1A">
        <w:rPr>
          <w:rFonts w:ascii="Times New Roman" w:eastAsia="Times New Roman" w:hAnsi="Times New Roman" w:cs="Times New Roman"/>
          <w:sz w:val="28"/>
          <w:szCs w:val="28"/>
          <w:lang w:eastAsia="ru-RU"/>
        </w:rPr>
        <w:t xml:space="preserve"> </w:t>
      </w:r>
    </w:p>
    <w:p w:rsidR="009179E8" w:rsidRPr="009179E8" w:rsidRDefault="00527A93" w:rsidP="00527A9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8138A4">
        <w:rPr>
          <w:rFonts w:ascii="Times New Roman" w:eastAsia="Times New Roman" w:hAnsi="Times New Roman" w:cs="Times New Roman"/>
          <w:sz w:val="28"/>
          <w:szCs w:val="28"/>
          <w:lang w:eastAsia="ru-RU"/>
        </w:rPr>
        <w:tab/>
      </w:r>
      <w:r w:rsidR="009179E8" w:rsidRPr="009179E8">
        <w:rPr>
          <w:rFonts w:ascii="Times New Roman" w:eastAsia="Times New Roman" w:hAnsi="Times New Roman" w:cs="Times New Roman"/>
          <w:sz w:val="28"/>
          <w:szCs w:val="28"/>
          <w:lang w:eastAsia="ru-RU"/>
        </w:rPr>
        <w:t>При установлении условий опл</w:t>
      </w:r>
      <w:r w:rsidR="009179E8">
        <w:rPr>
          <w:rFonts w:ascii="Times New Roman" w:eastAsia="Times New Roman" w:hAnsi="Times New Roman" w:cs="Times New Roman"/>
          <w:sz w:val="28"/>
          <w:szCs w:val="28"/>
          <w:lang w:eastAsia="ru-RU"/>
        </w:rPr>
        <w:t xml:space="preserve">аты труда работников учреждений </w:t>
      </w:r>
      <w:r w:rsidR="009179E8" w:rsidRPr="009179E8">
        <w:rPr>
          <w:rFonts w:ascii="Times New Roman" w:eastAsia="Times New Roman" w:hAnsi="Times New Roman" w:cs="Times New Roman"/>
          <w:sz w:val="28"/>
          <w:szCs w:val="28"/>
          <w:lang w:eastAsia="ru-RU"/>
        </w:rPr>
        <w:t>могут предусматриваться выплаты компенсационного и стимулирующего характера в соответствии с настоящим Положением.</w:t>
      </w:r>
    </w:p>
    <w:p w:rsidR="00EA0142" w:rsidRPr="00CF194E" w:rsidRDefault="00EA0142" w:rsidP="00FD359D">
      <w:pPr>
        <w:pStyle w:val="a9"/>
        <w:numPr>
          <w:ilvl w:val="0"/>
          <w:numId w:val="23"/>
        </w:numPr>
        <w:spacing w:after="0" w:line="240" w:lineRule="auto"/>
        <w:jc w:val="center"/>
        <w:outlineLvl w:val="3"/>
        <w:rPr>
          <w:rFonts w:ascii="Times New Roman" w:eastAsia="Times New Roman" w:hAnsi="Times New Roman" w:cs="Times New Roman"/>
          <w:bCs/>
          <w:sz w:val="28"/>
          <w:szCs w:val="28"/>
          <w:lang w:eastAsia="ru-RU"/>
        </w:rPr>
      </w:pPr>
      <w:r w:rsidRPr="00CF194E">
        <w:rPr>
          <w:rFonts w:ascii="Times New Roman" w:eastAsia="Times New Roman" w:hAnsi="Times New Roman" w:cs="Times New Roman"/>
          <w:bCs/>
          <w:sz w:val="28"/>
          <w:szCs w:val="28"/>
          <w:lang w:eastAsia="ru-RU"/>
        </w:rPr>
        <w:lastRenderedPageBreak/>
        <w:t xml:space="preserve">Условия оплаты труда руководителей </w:t>
      </w:r>
      <w:r w:rsidR="008409B7" w:rsidRPr="00CF194E">
        <w:rPr>
          <w:rFonts w:ascii="Times New Roman" w:eastAsia="Times New Roman" w:hAnsi="Times New Roman" w:cs="Times New Roman"/>
          <w:bCs/>
          <w:sz w:val="28"/>
          <w:szCs w:val="28"/>
          <w:lang w:eastAsia="ru-RU"/>
        </w:rPr>
        <w:t xml:space="preserve">муниципальных </w:t>
      </w:r>
      <w:r w:rsidRPr="00CF194E">
        <w:rPr>
          <w:rFonts w:ascii="Times New Roman" w:eastAsia="Times New Roman" w:hAnsi="Times New Roman" w:cs="Times New Roman"/>
          <w:bCs/>
          <w:sz w:val="28"/>
          <w:szCs w:val="28"/>
          <w:lang w:eastAsia="ru-RU"/>
        </w:rPr>
        <w:t>учреждений, заместителей руководителей, главных бухгалтеров</w:t>
      </w:r>
    </w:p>
    <w:p w:rsidR="00FF4C23" w:rsidRPr="00653D7E" w:rsidRDefault="00FF4C23" w:rsidP="00FD359D">
      <w:pPr>
        <w:pStyle w:val="a9"/>
        <w:spacing w:after="0" w:line="240" w:lineRule="auto"/>
        <w:outlineLvl w:val="3"/>
        <w:rPr>
          <w:rFonts w:ascii="Times New Roman" w:eastAsia="Times New Roman" w:hAnsi="Times New Roman" w:cs="Times New Roman"/>
          <w:bCs/>
          <w:sz w:val="28"/>
          <w:szCs w:val="28"/>
          <w:lang w:eastAsia="ru-RU"/>
        </w:rPr>
      </w:pPr>
    </w:p>
    <w:p w:rsidR="007E387B" w:rsidRPr="00131E1A" w:rsidRDefault="008409B7" w:rsidP="00FD359D">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r w:rsidR="0071507F">
        <w:rPr>
          <w:rFonts w:ascii="Times New Roman" w:eastAsia="Times New Roman" w:hAnsi="Times New Roman" w:cs="Times New Roman"/>
          <w:color w:val="000000"/>
          <w:sz w:val="28"/>
          <w:szCs w:val="28"/>
          <w:lang w:eastAsia="ru-RU"/>
        </w:rPr>
        <w:tab/>
      </w:r>
      <w:r w:rsidR="00FC5FBA">
        <w:rPr>
          <w:rFonts w:ascii="Times New Roman" w:eastAsia="Times New Roman" w:hAnsi="Times New Roman" w:cs="Times New Roman"/>
          <w:color w:val="000000"/>
          <w:sz w:val="28"/>
          <w:szCs w:val="28"/>
          <w:lang w:eastAsia="ru-RU"/>
        </w:rPr>
        <w:t xml:space="preserve">Заработная </w:t>
      </w:r>
      <w:r>
        <w:rPr>
          <w:rFonts w:ascii="Times New Roman" w:eastAsia="Times New Roman" w:hAnsi="Times New Roman" w:cs="Times New Roman"/>
          <w:color w:val="000000"/>
          <w:sz w:val="28"/>
          <w:szCs w:val="28"/>
          <w:lang w:eastAsia="ru-RU"/>
        </w:rPr>
        <w:t xml:space="preserve">плата </w:t>
      </w:r>
      <w:r w:rsidR="00FC5FBA">
        <w:rPr>
          <w:rFonts w:ascii="Times New Roman" w:eastAsia="Times New Roman" w:hAnsi="Times New Roman" w:cs="Times New Roman"/>
          <w:color w:val="000000"/>
          <w:sz w:val="28"/>
          <w:szCs w:val="28"/>
          <w:lang w:eastAsia="ru-RU"/>
        </w:rPr>
        <w:t>руководителей муниципальных</w:t>
      </w:r>
      <w:r>
        <w:rPr>
          <w:rFonts w:ascii="Times New Roman" w:eastAsia="Times New Roman" w:hAnsi="Times New Roman" w:cs="Times New Roman"/>
          <w:color w:val="000000"/>
          <w:sz w:val="28"/>
          <w:szCs w:val="28"/>
          <w:lang w:eastAsia="ru-RU"/>
        </w:rPr>
        <w:t xml:space="preserve"> у</w:t>
      </w:r>
      <w:r w:rsidR="00FC5FBA">
        <w:rPr>
          <w:rFonts w:ascii="Times New Roman" w:eastAsia="Times New Roman" w:hAnsi="Times New Roman" w:cs="Times New Roman"/>
          <w:color w:val="000000"/>
          <w:sz w:val="28"/>
          <w:szCs w:val="28"/>
          <w:lang w:eastAsia="ru-RU"/>
        </w:rPr>
        <w:t>чреждений</w:t>
      </w:r>
      <w:r w:rsidR="007E387B" w:rsidRPr="00131E1A">
        <w:rPr>
          <w:rFonts w:ascii="Times New Roman" w:eastAsia="Times New Roman" w:hAnsi="Times New Roman" w:cs="Times New Roman"/>
          <w:color w:val="000000"/>
          <w:sz w:val="28"/>
          <w:szCs w:val="28"/>
          <w:lang w:eastAsia="ru-RU"/>
        </w:rPr>
        <w:t xml:space="preserve">, </w:t>
      </w:r>
      <w:r w:rsidR="00FC5FBA">
        <w:rPr>
          <w:rFonts w:ascii="Times New Roman" w:eastAsia="Times New Roman" w:hAnsi="Times New Roman" w:cs="Times New Roman"/>
          <w:color w:val="000000"/>
          <w:sz w:val="28"/>
          <w:szCs w:val="28"/>
          <w:lang w:eastAsia="ru-RU"/>
        </w:rPr>
        <w:t>их заместителей и главных бухгалтеров</w:t>
      </w:r>
      <w:r w:rsidR="007E387B" w:rsidRPr="00131E1A">
        <w:rPr>
          <w:rFonts w:ascii="Times New Roman" w:eastAsia="Times New Roman" w:hAnsi="Times New Roman" w:cs="Times New Roman"/>
          <w:color w:val="000000"/>
          <w:sz w:val="28"/>
          <w:szCs w:val="28"/>
          <w:lang w:eastAsia="ru-RU"/>
        </w:rPr>
        <w:t xml:space="preserve"> состоит из должностного оклада, выплат компенсационного и стимулирующего характера. </w:t>
      </w:r>
    </w:p>
    <w:p w:rsidR="00CC777F" w:rsidRPr="00CC777F" w:rsidRDefault="007E387B" w:rsidP="00FD35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1E1A">
        <w:rPr>
          <w:rFonts w:ascii="Times New Roman" w:eastAsia="Times New Roman" w:hAnsi="Times New Roman" w:cs="Times New Roman"/>
          <w:color w:val="000000"/>
          <w:sz w:val="28"/>
          <w:szCs w:val="28"/>
          <w:lang w:eastAsia="ru-RU"/>
        </w:rPr>
        <w:t>3.2.</w:t>
      </w:r>
      <w:r w:rsidR="0071507F">
        <w:rPr>
          <w:rFonts w:ascii="Times New Roman" w:eastAsia="Times New Roman" w:hAnsi="Times New Roman" w:cs="Times New Roman"/>
          <w:color w:val="000000"/>
          <w:sz w:val="28"/>
          <w:szCs w:val="28"/>
          <w:lang w:eastAsia="ru-RU"/>
        </w:rPr>
        <w:tab/>
      </w:r>
      <w:r w:rsidR="00CC777F" w:rsidRPr="00CC777F">
        <w:rPr>
          <w:rFonts w:ascii="Times New Roman" w:eastAsia="Times New Roman" w:hAnsi="Times New Roman" w:cs="Times New Roman"/>
          <w:sz w:val="28"/>
          <w:szCs w:val="28"/>
          <w:lang w:eastAsia="ru-RU"/>
        </w:rPr>
        <w:t xml:space="preserve">Должностной оклад руководителя учреждения определяется трудовым договором и составляет не более 3 размеров средней заработной платы работников возглавляемого им учреждения, исчисленной </w:t>
      </w:r>
      <w:r w:rsidR="00CC777F">
        <w:rPr>
          <w:rFonts w:ascii="Times New Roman" w:eastAsia="Times New Roman" w:hAnsi="Times New Roman" w:cs="Times New Roman"/>
          <w:sz w:val="28"/>
          <w:szCs w:val="28"/>
          <w:lang w:eastAsia="ru-RU"/>
        </w:rPr>
        <w:t>в соответствии с порядком</w:t>
      </w:r>
      <w:r w:rsidR="00CC777F" w:rsidRPr="00CC777F">
        <w:rPr>
          <w:rFonts w:ascii="Times New Roman" w:eastAsia="Times New Roman" w:hAnsi="Times New Roman" w:cs="Times New Roman"/>
          <w:sz w:val="28"/>
          <w:szCs w:val="28"/>
          <w:lang w:eastAsia="ru-RU"/>
        </w:rPr>
        <w:t xml:space="preserve"> </w:t>
      </w:r>
      <w:r w:rsidR="00CC777F" w:rsidRPr="00131E1A">
        <w:rPr>
          <w:rFonts w:ascii="Times New Roman" w:eastAsia="Times New Roman" w:hAnsi="Times New Roman" w:cs="Times New Roman"/>
          <w:color w:val="000000"/>
          <w:sz w:val="28"/>
          <w:szCs w:val="28"/>
          <w:lang w:eastAsia="ru-RU"/>
        </w:rPr>
        <w:t>исчисления размера средней заработной платы для определения размера оклада (дол</w:t>
      </w:r>
      <w:r w:rsidR="00CC777F">
        <w:rPr>
          <w:rFonts w:ascii="Times New Roman" w:eastAsia="Times New Roman" w:hAnsi="Times New Roman" w:cs="Times New Roman"/>
          <w:color w:val="000000"/>
          <w:sz w:val="28"/>
          <w:szCs w:val="28"/>
          <w:lang w:eastAsia="ru-RU"/>
        </w:rPr>
        <w:t>жностного оклада) руководителя у</w:t>
      </w:r>
      <w:r w:rsidR="00CC777F" w:rsidRPr="00131E1A">
        <w:rPr>
          <w:rFonts w:ascii="Times New Roman" w:eastAsia="Times New Roman" w:hAnsi="Times New Roman" w:cs="Times New Roman"/>
          <w:color w:val="000000"/>
          <w:sz w:val="28"/>
          <w:szCs w:val="28"/>
          <w:lang w:eastAsia="ru-RU"/>
        </w:rPr>
        <w:t>чреждения ус</w:t>
      </w:r>
      <w:r w:rsidR="00CC777F">
        <w:rPr>
          <w:rFonts w:ascii="Times New Roman" w:eastAsia="Times New Roman" w:hAnsi="Times New Roman" w:cs="Times New Roman"/>
          <w:color w:val="000000"/>
          <w:sz w:val="28"/>
          <w:szCs w:val="28"/>
          <w:lang w:eastAsia="ru-RU"/>
        </w:rPr>
        <w:t xml:space="preserve">танавливается </w:t>
      </w:r>
      <w:r w:rsidR="00CF194E">
        <w:rPr>
          <w:rFonts w:ascii="Times New Roman" w:eastAsia="Times New Roman" w:hAnsi="Times New Roman" w:cs="Times New Roman"/>
          <w:color w:val="000000"/>
          <w:sz w:val="28"/>
          <w:szCs w:val="28"/>
          <w:lang w:eastAsia="ru-RU"/>
        </w:rPr>
        <w:t xml:space="preserve">согласно </w:t>
      </w:r>
      <w:r w:rsidR="00CF194E">
        <w:rPr>
          <w:rFonts w:ascii="Times New Roman" w:eastAsia="Times New Roman" w:hAnsi="Times New Roman" w:cs="Times New Roman"/>
          <w:sz w:val="28"/>
          <w:szCs w:val="28"/>
          <w:lang w:eastAsia="ru-RU"/>
        </w:rPr>
        <w:t>приложению</w:t>
      </w:r>
      <w:r w:rsidR="00D109D1">
        <w:rPr>
          <w:rFonts w:ascii="Times New Roman" w:eastAsia="Times New Roman" w:hAnsi="Times New Roman" w:cs="Times New Roman"/>
          <w:sz w:val="28"/>
          <w:szCs w:val="28"/>
          <w:lang w:eastAsia="ru-RU"/>
        </w:rPr>
        <w:t xml:space="preserve"> № 7</w:t>
      </w:r>
      <w:r w:rsidR="00CC777F" w:rsidRPr="00CC777F">
        <w:rPr>
          <w:rFonts w:ascii="Times New Roman" w:eastAsia="Times New Roman" w:hAnsi="Times New Roman" w:cs="Times New Roman"/>
          <w:sz w:val="28"/>
          <w:szCs w:val="28"/>
          <w:lang w:eastAsia="ru-RU"/>
        </w:rPr>
        <w:t xml:space="preserve">. </w:t>
      </w:r>
    </w:p>
    <w:p w:rsidR="00CC777F" w:rsidRDefault="00CC777F" w:rsidP="00FD359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CC777F">
        <w:rPr>
          <w:rFonts w:ascii="Times New Roman" w:eastAsia="Times New Roman" w:hAnsi="Times New Roman" w:cs="Times New Roman"/>
          <w:sz w:val="28"/>
          <w:szCs w:val="28"/>
          <w:lang w:eastAsia="ru-RU"/>
        </w:rPr>
        <w:t>Должностной оклад руководителя учреждения устанавливается один раз в год на основании тарификации персонала, а также в связи с индексацией должностных окладов в соответствии с нормативно-правовыми актами.</w:t>
      </w:r>
    </w:p>
    <w:p w:rsidR="007E387B" w:rsidRPr="00131E1A" w:rsidRDefault="008409B7" w:rsidP="00FD359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r w:rsidR="0071507F">
        <w:rPr>
          <w:rFonts w:ascii="Times New Roman" w:eastAsia="Times New Roman" w:hAnsi="Times New Roman" w:cs="Times New Roman"/>
          <w:color w:val="000000"/>
          <w:sz w:val="28"/>
          <w:szCs w:val="28"/>
          <w:lang w:eastAsia="ru-RU"/>
        </w:rPr>
        <w:tab/>
      </w:r>
      <w:r w:rsidR="005F2AB0" w:rsidRPr="00131E1A">
        <w:rPr>
          <w:rFonts w:ascii="Times New Roman" w:eastAsia="Times New Roman" w:hAnsi="Times New Roman" w:cs="Times New Roman"/>
          <w:color w:val="000000"/>
          <w:sz w:val="28"/>
          <w:szCs w:val="28"/>
          <w:lang w:eastAsia="ru-RU"/>
        </w:rPr>
        <w:t>Должнос</w:t>
      </w:r>
      <w:r w:rsidR="006B521D">
        <w:rPr>
          <w:rFonts w:ascii="Times New Roman" w:eastAsia="Times New Roman" w:hAnsi="Times New Roman" w:cs="Times New Roman"/>
          <w:color w:val="000000"/>
          <w:sz w:val="28"/>
          <w:szCs w:val="28"/>
          <w:lang w:eastAsia="ru-RU"/>
        </w:rPr>
        <w:t>тные</w:t>
      </w:r>
      <w:r w:rsidR="005F2AB0">
        <w:rPr>
          <w:rFonts w:ascii="Times New Roman" w:eastAsia="Times New Roman" w:hAnsi="Times New Roman" w:cs="Times New Roman"/>
          <w:color w:val="000000"/>
          <w:sz w:val="28"/>
          <w:szCs w:val="28"/>
          <w:lang w:eastAsia="ru-RU"/>
        </w:rPr>
        <w:t xml:space="preserve"> оклад</w:t>
      </w:r>
      <w:r w:rsidR="006B521D">
        <w:rPr>
          <w:rFonts w:ascii="Times New Roman" w:eastAsia="Times New Roman" w:hAnsi="Times New Roman" w:cs="Times New Roman"/>
          <w:color w:val="000000"/>
          <w:sz w:val="28"/>
          <w:szCs w:val="28"/>
          <w:lang w:eastAsia="ru-RU"/>
        </w:rPr>
        <w:t>ы</w:t>
      </w:r>
      <w:r w:rsidR="005F2AB0">
        <w:rPr>
          <w:rFonts w:ascii="Times New Roman" w:eastAsia="Times New Roman" w:hAnsi="Times New Roman" w:cs="Times New Roman"/>
          <w:color w:val="000000"/>
          <w:sz w:val="28"/>
          <w:szCs w:val="28"/>
          <w:lang w:eastAsia="ru-RU"/>
        </w:rPr>
        <w:t xml:space="preserve"> </w:t>
      </w:r>
      <w:r w:rsidR="006B521D">
        <w:rPr>
          <w:rFonts w:ascii="Times New Roman" w:eastAsia="Times New Roman" w:hAnsi="Times New Roman" w:cs="Times New Roman"/>
          <w:color w:val="000000"/>
          <w:sz w:val="28"/>
          <w:szCs w:val="28"/>
          <w:lang w:eastAsia="ru-RU"/>
        </w:rPr>
        <w:t xml:space="preserve">заместителей руководителя и </w:t>
      </w:r>
      <w:r w:rsidR="005F2AB0">
        <w:rPr>
          <w:rFonts w:ascii="Times New Roman" w:eastAsia="Times New Roman" w:hAnsi="Times New Roman" w:cs="Times New Roman"/>
          <w:color w:val="000000"/>
          <w:sz w:val="28"/>
          <w:szCs w:val="28"/>
          <w:lang w:eastAsia="ru-RU"/>
        </w:rPr>
        <w:t>главного бухгалтера у</w:t>
      </w:r>
      <w:r w:rsidR="005F2AB0" w:rsidRPr="00131E1A">
        <w:rPr>
          <w:rFonts w:ascii="Times New Roman" w:eastAsia="Times New Roman" w:hAnsi="Times New Roman" w:cs="Times New Roman"/>
          <w:color w:val="000000"/>
          <w:sz w:val="28"/>
          <w:szCs w:val="28"/>
          <w:lang w:eastAsia="ru-RU"/>
        </w:rPr>
        <w:t xml:space="preserve">чреждения устанавливаются на </w:t>
      </w:r>
      <w:r w:rsidR="006B521D">
        <w:rPr>
          <w:rFonts w:ascii="Times New Roman" w:eastAsia="Times New Roman" w:hAnsi="Times New Roman" w:cs="Times New Roman"/>
          <w:color w:val="000000"/>
          <w:sz w:val="28"/>
          <w:szCs w:val="28"/>
          <w:lang w:eastAsia="ru-RU"/>
        </w:rPr>
        <w:t>10-3</w:t>
      </w:r>
      <w:r w:rsidR="005F2AB0" w:rsidRPr="00131E1A">
        <w:rPr>
          <w:rFonts w:ascii="Times New Roman" w:eastAsia="Times New Roman" w:hAnsi="Times New Roman" w:cs="Times New Roman"/>
          <w:color w:val="000000"/>
          <w:sz w:val="28"/>
          <w:szCs w:val="28"/>
          <w:lang w:eastAsia="ru-RU"/>
        </w:rPr>
        <w:t>0 про</w:t>
      </w:r>
      <w:r w:rsidR="005F2AB0">
        <w:rPr>
          <w:rFonts w:ascii="Times New Roman" w:eastAsia="Times New Roman" w:hAnsi="Times New Roman" w:cs="Times New Roman"/>
          <w:color w:val="000000"/>
          <w:sz w:val="28"/>
          <w:szCs w:val="28"/>
          <w:lang w:eastAsia="ru-RU"/>
        </w:rPr>
        <w:t>центов ниже должностного оклада руководителя у</w:t>
      </w:r>
      <w:r w:rsidR="005F2AB0" w:rsidRPr="00131E1A">
        <w:rPr>
          <w:rFonts w:ascii="Times New Roman" w:eastAsia="Times New Roman" w:hAnsi="Times New Roman" w:cs="Times New Roman"/>
          <w:color w:val="000000"/>
          <w:sz w:val="28"/>
          <w:szCs w:val="28"/>
          <w:lang w:eastAsia="ru-RU"/>
        </w:rPr>
        <w:t>чреждения.</w:t>
      </w:r>
      <w:r w:rsidR="005F2AB0">
        <w:rPr>
          <w:rFonts w:ascii="Times New Roman" w:eastAsia="Times New Roman" w:hAnsi="Times New Roman" w:cs="Times New Roman"/>
          <w:color w:val="000000"/>
          <w:sz w:val="28"/>
          <w:szCs w:val="28"/>
          <w:lang w:eastAsia="ru-RU"/>
        </w:rPr>
        <w:t xml:space="preserve"> </w:t>
      </w:r>
    </w:p>
    <w:p w:rsidR="0009107F" w:rsidRPr="00131E1A" w:rsidRDefault="007E387B" w:rsidP="00FD359D">
      <w:pPr>
        <w:spacing w:after="0" w:line="240" w:lineRule="auto"/>
        <w:ind w:firstLine="709"/>
        <w:jc w:val="both"/>
        <w:rPr>
          <w:rFonts w:ascii="Times New Roman" w:eastAsia="Times New Roman" w:hAnsi="Times New Roman" w:cs="Times New Roman"/>
          <w:sz w:val="28"/>
          <w:szCs w:val="28"/>
          <w:lang w:eastAsia="ru-RU"/>
        </w:rPr>
      </w:pPr>
      <w:r w:rsidRPr="00131E1A">
        <w:rPr>
          <w:rFonts w:ascii="Times New Roman" w:eastAsia="Times New Roman" w:hAnsi="Times New Roman" w:cs="Times New Roman"/>
          <w:color w:val="000000"/>
          <w:sz w:val="28"/>
          <w:szCs w:val="28"/>
          <w:lang w:eastAsia="ru-RU"/>
        </w:rPr>
        <w:t>3.4.</w:t>
      </w:r>
      <w:r w:rsidR="0071507F">
        <w:rPr>
          <w:rFonts w:ascii="Times New Roman" w:eastAsia="Times New Roman" w:hAnsi="Times New Roman" w:cs="Times New Roman"/>
          <w:color w:val="000000"/>
          <w:sz w:val="28"/>
          <w:szCs w:val="28"/>
          <w:lang w:eastAsia="ru-RU"/>
        </w:rPr>
        <w:tab/>
      </w:r>
      <w:r w:rsidR="005F2AB0" w:rsidRPr="00131E1A">
        <w:rPr>
          <w:rFonts w:ascii="Times New Roman" w:eastAsia="Times New Roman" w:hAnsi="Times New Roman" w:cs="Times New Roman"/>
          <w:color w:val="000000"/>
          <w:sz w:val="28"/>
          <w:szCs w:val="28"/>
          <w:lang w:eastAsia="ru-RU"/>
        </w:rPr>
        <w:t>Выплаты компенсационного характера руководителю, его заместителю, главному бухгалтеру устанавливаются в соответствии с настоящим Положением.</w:t>
      </w:r>
    </w:p>
    <w:p w:rsidR="005F2AB0" w:rsidRPr="00131E1A" w:rsidRDefault="007E387B" w:rsidP="00FD359D">
      <w:pPr>
        <w:widowControl w:val="0"/>
        <w:spacing w:after="0" w:line="240" w:lineRule="auto"/>
        <w:ind w:firstLine="709"/>
        <w:jc w:val="both"/>
        <w:rPr>
          <w:rFonts w:ascii="Times New Roman" w:eastAsia="Times New Roman" w:hAnsi="Times New Roman" w:cs="Times New Roman"/>
          <w:bCs/>
          <w:sz w:val="28"/>
          <w:szCs w:val="28"/>
          <w:lang w:eastAsia="ru-RU"/>
        </w:rPr>
      </w:pPr>
      <w:r w:rsidRPr="00131E1A">
        <w:rPr>
          <w:rFonts w:ascii="Times New Roman" w:eastAsia="Times New Roman" w:hAnsi="Times New Roman" w:cs="Times New Roman"/>
          <w:color w:val="000000"/>
          <w:sz w:val="28"/>
          <w:szCs w:val="28"/>
          <w:lang w:eastAsia="ru-RU"/>
        </w:rPr>
        <w:t>3.5.</w:t>
      </w:r>
      <w:r w:rsidR="0071507F">
        <w:rPr>
          <w:rFonts w:ascii="Times New Roman" w:eastAsia="Times New Roman" w:hAnsi="Times New Roman" w:cs="Times New Roman"/>
          <w:color w:val="000000"/>
          <w:sz w:val="28"/>
          <w:szCs w:val="28"/>
          <w:lang w:eastAsia="ru-RU"/>
        </w:rPr>
        <w:tab/>
      </w:r>
      <w:r w:rsidR="005F2AB0" w:rsidRPr="00131E1A">
        <w:rPr>
          <w:rFonts w:ascii="Times New Roman" w:eastAsia="Times New Roman" w:hAnsi="Times New Roman" w:cs="Times New Roman"/>
          <w:bCs/>
          <w:sz w:val="28"/>
          <w:szCs w:val="28"/>
          <w:lang w:eastAsia="ru-RU"/>
        </w:rPr>
        <w:t>Перечень видов и размеров выплат стимулирующего характера, устанавливаемых руководителю</w:t>
      </w:r>
      <w:r w:rsidR="005F2AB0">
        <w:rPr>
          <w:rFonts w:ascii="Times New Roman" w:eastAsia="Times New Roman" w:hAnsi="Times New Roman" w:cs="Times New Roman"/>
          <w:bCs/>
          <w:sz w:val="28"/>
          <w:szCs w:val="28"/>
          <w:lang w:eastAsia="ru-RU"/>
        </w:rPr>
        <w:t>,</w:t>
      </w:r>
      <w:r w:rsidR="005F2AB0" w:rsidRPr="00131E1A">
        <w:rPr>
          <w:rFonts w:ascii="Times New Roman" w:eastAsia="Times New Roman" w:hAnsi="Times New Roman" w:cs="Times New Roman"/>
          <w:bCs/>
          <w:sz w:val="28"/>
          <w:szCs w:val="28"/>
          <w:lang w:eastAsia="ru-RU"/>
        </w:rPr>
        <w:t xml:space="preserve"> </w:t>
      </w:r>
      <w:r w:rsidR="005F2AB0" w:rsidRPr="00131E1A">
        <w:rPr>
          <w:rFonts w:ascii="Times New Roman" w:eastAsia="Times New Roman" w:hAnsi="Times New Roman" w:cs="Times New Roman"/>
          <w:color w:val="000000"/>
          <w:sz w:val="28"/>
          <w:szCs w:val="28"/>
          <w:lang w:eastAsia="ru-RU"/>
        </w:rPr>
        <w:t>заместителю, главному бухгалтеру</w:t>
      </w:r>
      <w:r w:rsidR="005F2AB0" w:rsidRPr="00131E1A">
        <w:rPr>
          <w:rFonts w:ascii="Times New Roman" w:eastAsia="Times New Roman" w:hAnsi="Times New Roman" w:cs="Times New Roman"/>
          <w:bCs/>
          <w:sz w:val="28"/>
          <w:szCs w:val="28"/>
          <w:lang w:eastAsia="ru-RU"/>
        </w:rPr>
        <w:t xml:space="preserve"> </w:t>
      </w:r>
      <w:r w:rsidR="005F2AB0">
        <w:rPr>
          <w:rFonts w:ascii="Times New Roman" w:eastAsia="Times New Roman" w:hAnsi="Times New Roman" w:cs="Times New Roman"/>
          <w:bCs/>
          <w:sz w:val="28"/>
          <w:szCs w:val="28"/>
          <w:lang w:eastAsia="ru-RU"/>
        </w:rPr>
        <w:t>у</w:t>
      </w:r>
      <w:r w:rsidR="005F2AB0" w:rsidRPr="00131E1A">
        <w:rPr>
          <w:rFonts w:ascii="Times New Roman" w:eastAsia="Times New Roman" w:hAnsi="Times New Roman" w:cs="Times New Roman"/>
          <w:bCs/>
          <w:sz w:val="28"/>
          <w:szCs w:val="28"/>
          <w:lang w:eastAsia="ru-RU"/>
        </w:rPr>
        <w:t>чреждения:</w:t>
      </w:r>
    </w:p>
    <w:p w:rsidR="005F2AB0" w:rsidRPr="00131E1A" w:rsidRDefault="00653D7E" w:rsidP="00FD359D">
      <w:pPr>
        <w:widowControl w:val="0"/>
        <w:spacing w:after="0" w:line="240" w:lineRule="auto"/>
        <w:ind w:firstLine="709"/>
        <w:jc w:val="both"/>
        <w:rPr>
          <w:rFonts w:ascii="Times New Roman" w:eastAsia="Times New Roman" w:hAnsi="Times New Roman" w:cs="Times New Roman"/>
          <w:sz w:val="28"/>
          <w:szCs w:val="28"/>
          <w:lang w:eastAsia="ru-RU"/>
        </w:rPr>
      </w:pPr>
      <w:r w:rsidRPr="00131E1A">
        <w:rPr>
          <w:rFonts w:ascii="Times New Roman" w:eastAsia="Times New Roman" w:hAnsi="Times New Roman" w:cs="Times New Roman"/>
          <w:color w:val="000000"/>
          <w:sz w:val="28"/>
          <w:szCs w:val="28"/>
          <w:lang w:eastAsia="ru-RU"/>
        </w:rPr>
        <w:t>3.5.</w:t>
      </w:r>
      <w:r>
        <w:rPr>
          <w:rFonts w:ascii="Times New Roman" w:eastAsia="Times New Roman" w:hAnsi="Times New Roman" w:cs="Times New Roman"/>
          <w:color w:val="000000"/>
          <w:sz w:val="28"/>
          <w:szCs w:val="28"/>
          <w:lang w:eastAsia="ru-RU"/>
        </w:rPr>
        <w:t>1.</w:t>
      </w:r>
      <w:r w:rsidR="0071507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Е</w:t>
      </w:r>
      <w:r w:rsidR="005F2AB0" w:rsidRPr="00131E1A">
        <w:rPr>
          <w:rFonts w:ascii="Times New Roman" w:eastAsia="Times New Roman" w:hAnsi="Times New Roman" w:cs="Times New Roman"/>
          <w:sz w:val="28"/>
          <w:szCs w:val="28"/>
          <w:lang w:eastAsia="ru-RU"/>
        </w:rPr>
        <w:t xml:space="preserve">жемесячная выплата за интенсивность и высокие результаты работы к окладу (должностному окладу) в размере до 150% оклада (должностного оклада). </w:t>
      </w:r>
    </w:p>
    <w:p w:rsidR="005F2AB0" w:rsidRPr="008976A9" w:rsidRDefault="005F2AB0" w:rsidP="00FD359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Размер </w:t>
      </w:r>
      <w:r w:rsidRPr="00131E1A">
        <w:rPr>
          <w:rFonts w:ascii="Times New Roman" w:eastAsia="Times New Roman" w:hAnsi="Times New Roman" w:cs="Times New Roman"/>
          <w:sz w:val="28"/>
          <w:szCs w:val="28"/>
          <w:lang w:eastAsia="ru-RU"/>
        </w:rPr>
        <w:t>надбавки за интенсивность и высокие результаты работы устанавливается руководителю при приеме на работу и может быть пересмотрена в сторону увеличения (уменьшения) в конце календарного года на текущий календарный год с учетом результатов деятельности Учреждения на основании ходатайства руководителя профильного структурного подразделения администрации Лабинского городского поселения</w:t>
      </w:r>
      <w:r>
        <w:rPr>
          <w:rFonts w:ascii="Times New Roman" w:eastAsia="Times New Roman" w:hAnsi="Times New Roman" w:cs="Times New Roman"/>
          <w:sz w:val="28"/>
          <w:szCs w:val="28"/>
          <w:lang w:eastAsia="ru-RU"/>
        </w:rPr>
        <w:t xml:space="preserve">  (приложение № 5)</w:t>
      </w:r>
      <w:r w:rsidRPr="00131E1A">
        <w:rPr>
          <w:rFonts w:ascii="Times New Roman" w:eastAsia="Times New Roman" w:hAnsi="Times New Roman" w:cs="Times New Roman"/>
          <w:sz w:val="28"/>
          <w:szCs w:val="28"/>
          <w:lang w:eastAsia="ru-RU"/>
        </w:rPr>
        <w:t>.</w:t>
      </w:r>
    </w:p>
    <w:p w:rsidR="005F2AB0" w:rsidRPr="00F46F15" w:rsidRDefault="00653D7E" w:rsidP="00FD359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131E1A">
        <w:rPr>
          <w:rFonts w:ascii="Times New Roman" w:eastAsia="Times New Roman" w:hAnsi="Times New Roman" w:cs="Times New Roman"/>
          <w:color w:val="000000"/>
          <w:sz w:val="28"/>
          <w:szCs w:val="28"/>
          <w:lang w:eastAsia="ru-RU"/>
        </w:rPr>
        <w:t>3.5.</w:t>
      </w:r>
      <w:r>
        <w:rPr>
          <w:rFonts w:ascii="Times New Roman" w:eastAsia="Times New Roman" w:hAnsi="Times New Roman" w:cs="Times New Roman"/>
          <w:color w:val="000000"/>
          <w:sz w:val="28"/>
          <w:szCs w:val="28"/>
          <w:lang w:eastAsia="ru-RU"/>
        </w:rPr>
        <w:t>2.</w:t>
      </w:r>
      <w:r w:rsidR="0071507F">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В</w:t>
      </w:r>
      <w:r w:rsidR="005F2AB0">
        <w:rPr>
          <w:rFonts w:ascii="Times New Roman" w:eastAsia="Times New Roman" w:hAnsi="Times New Roman" w:cs="Times New Roman"/>
          <w:bCs/>
          <w:spacing w:val="-8"/>
          <w:sz w:val="28"/>
          <w:szCs w:val="28"/>
          <w:lang w:eastAsia="ru-RU"/>
        </w:rPr>
        <w:t xml:space="preserve">ыплаты </w:t>
      </w:r>
      <w:r w:rsidR="005F2AB0" w:rsidRPr="006F4BCD">
        <w:rPr>
          <w:rFonts w:ascii="Times New Roman" w:eastAsia="Times New Roman" w:hAnsi="Times New Roman" w:cs="Times New Roman"/>
          <w:bCs/>
          <w:sz w:val="28"/>
          <w:szCs w:val="28"/>
          <w:lang w:eastAsia="ru-RU"/>
        </w:rPr>
        <w:t>за качество выполняемых работ</w:t>
      </w:r>
      <w:r>
        <w:rPr>
          <w:rFonts w:ascii="Times New Roman" w:eastAsia="Times New Roman" w:hAnsi="Times New Roman" w:cs="Times New Roman"/>
          <w:sz w:val="28"/>
          <w:szCs w:val="28"/>
          <w:lang w:eastAsia="ru-RU"/>
        </w:rPr>
        <w:t>.</w:t>
      </w:r>
    </w:p>
    <w:p w:rsidR="005F2AB0" w:rsidRPr="006F4BCD" w:rsidRDefault="00653D7E" w:rsidP="00FD359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131E1A">
        <w:rPr>
          <w:rFonts w:ascii="Times New Roman" w:eastAsia="Times New Roman" w:hAnsi="Times New Roman" w:cs="Times New Roman"/>
          <w:color w:val="000000"/>
          <w:sz w:val="28"/>
          <w:szCs w:val="28"/>
          <w:lang w:eastAsia="ru-RU"/>
        </w:rPr>
        <w:t>3.5.</w:t>
      </w:r>
      <w:r>
        <w:rPr>
          <w:rFonts w:ascii="Times New Roman" w:eastAsia="Times New Roman" w:hAnsi="Times New Roman" w:cs="Times New Roman"/>
          <w:color w:val="000000"/>
          <w:sz w:val="28"/>
          <w:szCs w:val="28"/>
          <w:lang w:eastAsia="ru-RU"/>
        </w:rPr>
        <w:t>3.</w:t>
      </w:r>
      <w:r w:rsidR="0071507F">
        <w:rPr>
          <w:rFonts w:ascii="Times New Roman" w:eastAsia="Times New Roman" w:hAnsi="Times New Roman" w:cs="Times New Roman"/>
          <w:bCs/>
          <w:spacing w:val="-8"/>
          <w:sz w:val="28"/>
          <w:szCs w:val="28"/>
          <w:lang w:eastAsia="ru-RU"/>
        </w:rPr>
        <w:tab/>
      </w:r>
      <w:r>
        <w:rPr>
          <w:rFonts w:ascii="Times New Roman" w:eastAsia="Times New Roman" w:hAnsi="Times New Roman" w:cs="Times New Roman"/>
          <w:bCs/>
          <w:spacing w:val="-8"/>
          <w:sz w:val="28"/>
          <w:szCs w:val="28"/>
          <w:lang w:eastAsia="ru-RU"/>
        </w:rPr>
        <w:t>В</w:t>
      </w:r>
      <w:r w:rsidR="005F2AB0">
        <w:rPr>
          <w:rFonts w:ascii="Times New Roman" w:eastAsia="Times New Roman" w:hAnsi="Times New Roman" w:cs="Times New Roman"/>
          <w:bCs/>
          <w:spacing w:val="-8"/>
          <w:sz w:val="28"/>
          <w:szCs w:val="28"/>
          <w:lang w:eastAsia="ru-RU"/>
        </w:rPr>
        <w:t>ыплаты</w:t>
      </w:r>
      <w:r w:rsidR="005F2AB0" w:rsidRPr="006F4BCD">
        <w:rPr>
          <w:rFonts w:ascii="Times New Roman" w:eastAsia="Times New Roman" w:hAnsi="Times New Roman" w:cs="Times New Roman"/>
          <w:bCs/>
          <w:spacing w:val="-8"/>
          <w:sz w:val="28"/>
          <w:szCs w:val="28"/>
          <w:lang w:eastAsia="ru-RU"/>
        </w:rPr>
        <w:t xml:space="preserve"> </w:t>
      </w:r>
      <w:r w:rsidR="00CF194E">
        <w:rPr>
          <w:rFonts w:ascii="Times New Roman" w:eastAsia="Times New Roman" w:hAnsi="Times New Roman" w:cs="Times New Roman"/>
          <w:bCs/>
          <w:sz w:val="28"/>
          <w:szCs w:val="28"/>
          <w:lang w:eastAsia="ru-RU"/>
        </w:rPr>
        <w:t>за</w:t>
      </w:r>
      <w:r w:rsidR="005F2AB0">
        <w:rPr>
          <w:rFonts w:ascii="Times New Roman" w:eastAsia="Times New Roman" w:hAnsi="Times New Roman" w:cs="Times New Roman"/>
          <w:bCs/>
          <w:sz w:val="28"/>
          <w:szCs w:val="28"/>
          <w:lang w:eastAsia="ru-RU"/>
        </w:rPr>
        <w:t xml:space="preserve"> </w:t>
      </w:r>
      <w:r w:rsidR="005F2AB0" w:rsidRPr="006F4BCD">
        <w:rPr>
          <w:rFonts w:ascii="Times New Roman" w:eastAsia="Times New Roman" w:hAnsi="Times New Roman" w:cs="Times New Roman"/>
          <w:bCs/>
          <w:sz w:val="28"/>
          <w:szCs w:val="28"/>
          <w:lang w:eastAsia="ru-RU"/>
        </w:rPr>
        <w:t xml:space="preserve">выслугу лет в отрасли </w:t>
      </w:r>
      <w:r>
        <w:rPr>
          <w:rFonts w:ascii="Times New Roman" w:eastAsia="Times New Roman" w:hAnsi="Times New Roman" w:cs="Times New Roman"/>
          <w:bCs/>
          <w:sz w:val="28"/>
          <w:szCs w:val="28"/>
          <w:lang w:eastAsia="ru-RU"/>
        </w:rPr>
        <w:t>жилищно-коммунальное хозяйство.</w:t>
      </w:r>
    </w:p>
    <w:p w:rsidR="005F2AB0" w:rsidRDefault="00653D7E" w:rsidP="00FD359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131E1A">
        <w:rPr>
          <w:rFonts w:ascii="Times New Roman" w:eastAsia="Times New Roman" w:hAnsi="Times New Roman" w:cs="Times New Roman"/>
          <w:color w:val="000000"/>
          <w:sz w:val="28"/>
          <w:szCs w:val="28"/>
          <w:lang w:eastAsia="ru-RU"/>
        </w:rPr>
        <w:t>3.5.</w:t>
      </w:r>
      <w:r>
        <w:rPr>
          <w:rFonts w:ascii="Times New Roman" w:eastAsia="Times New Roman" w:hAnsi="Times New Roman" w:cs="Times New Roman"/>
          <w:color w:val="000000"/>
          <w:sz w:val="28"/>
          <w:szCs w:val="28"/>
          <w:lang w:eastAsia="ru-RU"/>
        </w:rPr>
        <w:t>4.</w:t>
      </w:r>
      <w:r w:rsidR="0071507F">
        <w:rPr>
          <w:rFonts w:ascii="Times New Roman" w:eastAsia="Times New Roman" w:hAnsi="Times New Roman" w:cs="Times New Roman"/>
          <w:bCs/>
          <w:spacing w:val="-8"/>
          <w:sz w:val="28"/>
          <w:szCs w:val="28"/>
          <w:lang w:eastAsia="ru-RU"/>
        </w:rPr>
        <w:tab/>
      </w:r>
      <w:r>
        <w:rPr>
          <w:rFonts w:ascii="Times New Roman" w:eastAsia="Times New Roman" w:hAnsi="Times New Roman" w:cs="Times New Roman"/>
          <w:bCs/>
          <w:spacing w:val="-8"/>
          <w:sz w:val="28"/>
          <w:szCs w:val="28"/>
          <w:lang w:eastAsia="ru-RU"/>
        </w:rPr>
        <w:t>В</w:t>
      </w:r>
      <w:r w:rsidR="005F2AB0">
        <w:rPr>
          <w:rFonts w:ascii="Times New Roman" w:eastAsia="Times New Roman" w:hAnsi="Times New Roman" w:cs="Times New Roman"/>
          <w:sz w:val="28"/>
          <w:szCs w:val="28"/>
          <w:lang w:eastAsia="ru-RU"/>
        </w:rPr>
        <w:t xml:space="preserve">ыплаты работникам, имеющим квалификационную </w:t>
      </w:r>
      <w:proofErr w:type="gramStart"/>
      <w:r w:rsidR="005F2AB0">
        <w:rPr>
          <w:rFonts w:ascii="Times New Roman" w:eastAsia="Times New Roman" w:hAnsi="Times New Roman" w:cs="Times New Roman"/>
          <w:sz w:val="28"/>
          <w:szCs w:val="28"/>
          <w:lang w:eastAsia="ru-RU"/>
        </w:rPr>
        <w:t>категорию,  почетное</w:t>
      </w:r>
      <w:proofErr w:type="gramEnd"/>
      <w:r w:rsidR="005F2AB0">
        <w:rPr>
          <w:rFonts w:ascii="Times New Roman" w:eastAsia="Times New Roman" w:hAnsi="Times New Roman" w:cs="Times New Roman"/>
          <w:sz w:val="28"/>
          <w:szCs w:val="28"/>
          <w:lang w:eastAsia="ru-RU"/>
        </w:rPr>
        <w:t xml:space="preserve"> звание, при поощрении и </w:t>
      </w:r>
      <w:r>
        <w:rPr>
          <w:rFonts w:ascii="Times New Roman" w:eastAsia="Times New Roman" w:hAnsi="Times New Roman" w:cs="Times New Roman"/>
          <w:sz w:val="28"/>
          <w:szCs w:val="28"/>
          <w:lang w:eastAsia="ru-RU"/>
        </w:rPr>
        <w:t>награждении.</w:t>
      </w:r>
    </w:p>
    <w:p w:rsidR="005F2AB0" w:rsidRDefault="00653D7E" w:rsidP="00FD359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131E1A">
        <w:rPr>
          <w:rFonts w:ascii="Times New Roman" w:eastAsia="Times New Roman" w:hAnsi="Times New Roman" w:cs="Times New Roman"/>
          <w:color w:val="000000"/>
          <w:sz w:val="28"/>
          <w:szCs w:val="28"/>
          <w:lang w:eastAsia="ru-RU"/>
        </w:rPr>
        <w:t>3.5.</w:t>
      </w:r>
      <w:r>
        <w:rPr>
          <w:rFonts w:ascii="Times New Roman" w:eastAsia="Times New Roman" w:hAnsi="Times New Roman" w:cs="Times New Roman"/>
          <w:color w:val="000000"/>
          <w:sz w:val="28"/>
          <w:szCs w:val="28"/>
          <w:lang w:eastAsia="ru-RU"/>
        </w:rPr>
        <w:t>5.</w:t>
      </w:r>
      <w:r w:rsidR="0071507F">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П</w:t>
      </w:r>
      <w:r w:rsidR="005F2AB0">
        <w:rPr>
          <w:rFonts w:ascii="Times New Roman" w:eastAsia="Times New Roman" w:hAnsi="Times New Roman" w:cs="Times New Roman"/>
          <w:sz w:val="28"/>
          <w:szCs w:val="28"/>
          <w:lang w:eastAsia="ru-RU"/>
        </w:rPr>
        <w:t xml:space="preserve">ремиальные выплаты. </w:t>
      </w:r>
    </w:p>
    <w:p w:rsidR="005F2AB0" w:rsidRDefault="005F2AB0" w:rsidP="00FD359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Выплаты стимулирующего характера и премирование руководителям учреждения уста</w:t>
      </w:r>
      <w:r w:rsidR="00671483">
        <w:rPr>
          <w:rFonts w:ascii="Times New Roman" w:eastAsia="Times New Roman" w:hAnsi="Times New Roman" w:cs="Times New Roman"/>
          <w:sz w:val="28"/>
          <w:szCs w:val="28"/>
          <w:lang w:eastAsia="ru-RU"/>
        </w:rPr>
        <w:t>навливаются при наличии средств</w:t>
      </w:r>
      <w:r>
        <w:rPr>
          <w:rFonts w:ascii="Times New Roman" w:eastAsia="Times New Roman" w:hAnsi="Times New Roman" w:cs="Times New Roman"/>
          <w:sz w:val="28"/>
          <w:szCs w:val="28"/>
          <w:lang w:eastAsia="ru-RU"/>
        </w:rPr>
        <w:t xml:space="preserve"> фонда заработной платы.</w:t>
      </w:r>
    </w:p>
    <w:p w:rsidR="005F2AB0" w:rsidRPr="00454951" w:rsidRDefault="005F2AB0" w:rsidP="00FD359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131E1A">
        <w:rPr>
          <w:rFonts w:ascii="Times New Roman" w:eastAsia="Times New Roman" w:hAnsi="Times New Roman" w:cs="Times New Roman"/>
          <w:color w:val="000000"/>
          <w:sz w:val="28"/>
          <w:szCs w:val="28"/>
          <w:lang w:eastAsia="ru-RU"/>
        </w:rPr>
        <w:t xml:space="preserve">ремия по итогам работы </w:t>
      </w:r>
      <w:r>
        <w:rPr>
          <w:rFonts w:ascii="Times New Roman" w:eastAsia="Times New Roman" w:hAnsi="Times New Roman" w:cs="Times New Roman"/>
          <w:color w:val="000000"/>
          <w:sz w:val="28"/>
          <w:szCs w:val="28"/>
          <w:lang w:eastAsia="ru-RU"/>
        </w:rPr>
        <w:t xml:space="preserve">может выплачиваться </w:t>
      </w:r>
      <w:r w:rsidRPr="00131E1A">
        <w:rPr>
          <w:rFonts w:ascii="Times New Roman" w:eastAsia="Times New Roman" w:hAnsi="Times New Roman" w:cs="Times New Roman"/>
          <w:color w:val="000000"/>
          <w:sz w:val="28"/>
          <w:szCs w:val="28"/>
          <w:lang w:eastAsia="ru-RU"/>
        </w:rPr>
        <w:t xml:space="preserve">в размере до 100% оклада (должностного оклада). </w:t>
      </w:r>
      <w:r w:rsidR="007712D3">
        <w:rPr>
          <w:rFonts w:ascii="Times New Roman" w:eastAsia="Times New Roman" w:hAnsi="Times New Roman" w:cs="Times New Roman"/>
          <w:bCs/>
          <w:color w:val="000000"/>
          <w:sz w:val="28"/>
          <w:szCs w:val="28"/>
          <w:lang w:eastAsia="ru-RU"/>
        </w:rPr>
        <w:t>Критерии</w:t>
      </w:r>
      <w:r w:rsidRPr="00131E1A">
        <w:rPr>
          <w:rFonts w:ascii="Times New Roman" w:eastAsia="Times New Roman" w:hAnsi="Times New Roman" w:cs="Times New Roman"/>
          <w:bCs/>
          <w:color w:val="000000"/>
          <w:sz w:val="28"/>
          <w:szCs w:val="28"/>
          <w:lang w:eastAsia="ru-RU"/>
        </w:rPr>
        <w:t xml:space="preserve"> премирования</w:t>
      </w:r>
      <w:r>
        <w:rPr>
          <w:rFonts w:ascii="Times New Roman" w:eastAsia="Times New Roman" w:hAnsi="Times New Roman" w:cs="Times New Roman"/>
          <w:bCs/>
          <w:color w:val="000000"/>
          <w:sz w:val="28"/>
          <w:szCs w:val="28"/>
          <w:lang w:eastAsia="ru-RU"/>
        </w:rPr>
        <w:t xml:space="preserve"> изложены в </w:t>
      </w:r>
      <w:r>
        <w:rPr>
          <w:rFonts w:ascii="Times New Roman" w:eastAsia="Times New Roman" w:hAnsi="Times New Roman" w:cs="Times New Roman"/>
          <w:bCs/>
          <w:color w:val="000000"/>
          <w:sz w:val="28"/>
          <w:szCs w:val="28"/>
          <w:lang w:eastAsia="ru-RU"/>
        </w:rPr>
        <w:lastRenderedPageBreak/>
        <w:t>приложении</w:t>
      </w:r>
      <w:r w:rsidR="007712D3">
        <w:rPr>
          <w:rFonts w:ascii="Times New Roman" w:eastAsia="Times New Roman" w:hAnsi="Times New Roman" w:cs="Times New Roman"/>
          <w:bCs/>
          <w:color w:val="000000"/>
          <w:sz w:val="28"/>
          <w:szCs w:val="28"/>
          <w:lang w:eastAsia="ru-RU"/>
        </w:rPr>
        <w:t xml:space="preserve"> № 5</w:t>
      </w:r>
      <w:r>
        <w:rPr>
          <w:rFonts w:ascii="Times New Roman" w:eastAsia="Times New Roman" w:hAnsi="Times New Roman" w:cs="Times New Roman"/>
          <w:bCs/>
          <w:color w:val="000000"/>
          <w:sz w:val="28"/>
          <w:szCs w:val="28"/>
          <w:lang w:eastAsia="ru-RU"/>
        </w:rPr>
        <w:t xml:space="preserve">. </w:t>
      </w:r>
      <w:r w:rsidRPr="00131E1A">
        <w:rPr>
          <w:rFonts w:ascii="Times New Roman" w:eastAsia="Times New Roman" w:hAnsi="Times New Roman" w:cs="Times New Roman"/>
          <w:bCs/>
          <w:color w:val="000000"/>
          <w:sz w:val="28"/>
          <w:szCs w:val="28"/>
          <w:lang w:eastAsia="ru-RU"/>
        </w:rPr>
        <w:t xml:space="preserve"> </w:t>
      </w:r>
      <w:r w:rsidRPr="00131E1A">
        <w:rPr>
          <w:rFonts w:ascii="Times New Roman" w:eastAsia="Times New Roman" w:hAnsi="Times New Roman" w:cs="Times New Roman"/>
          <w:color w:val="000000"/>
          <w:sz w:val="28"/>
          <w:szCs w:val="28"/>
          <w:lang w:eastAsia="ru-RU"/>
        </w:rPr>
        <w:t> </w:t>
      </w:r>
    </w:p>
    <w:p w:rsidR="005F2AB0" w:rsidRDefault="005F2AB0" w:rsidP="00FD359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31E1A">
        <w:rPr>
          <w:rFonts w:ascii="Times New Roman" w:eastAsia="Times New Roman" w:hAnsi="Times New Roman" w:cs="Times New Roman"/>
          <w:color w:val="000000"/>
          <w:sz w:val="28"/>
          <w:szCs w:val="28"/>
          <w:lang w:eastAsia="ru-RU"/>
        </w:rPr>
        <w:t>При наличии экономии фонда оплат</w:t>
      </w:r>
      <w:r w:rsidR="00587A13">
        <w:rPr>
          <w:rFonts w:ascii="Times New Roman" w:eastAsia="Times New Roman" w:hAnsi="Times New Roman" w:cs="Times New Roman"/>
          <w:color w:val="000000"/>
          <w:sz w:val="28"/>
          <w:szCs w:val="28"/>
          <w:lang w:eastAsia="ru-RU"/>
        </w:rPr>
        <w:t>ы труда работодатель может</w:t>
      </w:r>
      <w:r>
        <w:rPr>
          <w:rFonts w:ascii="Times New Roman" w:eastAsia="Times New Roman" w:hAnsi="Times New Roman" w:cs="Times New Roman"/>
          <w:color w:val="000000"/>
          <w:sz w:val="28"/>
          <w:szCs w:val="28"/>
          <w:lang w:eastAsia="ru-RU"/>
        </w:rPr>
        <w:t xml:space="preserve"> поощрить руководителя у</w:t>
      </w:r>
      <w:r w:rsidRPr="00131E1A">
        <w:rPr>
          <w:rFonts w:ascii="Times New Roman" w:eastAsia="Times New Roman" w:hAnsi="Times New Roman" w:cs="Times New Roman"/>
          <w:color w:val="000000"/>
          <w:sz w:val="28"/>
          <w:szCs w:val="28"/>
          <w:lang w:eastAsia="ru-RU"/>
        </w:rPr>
        <w:t>чреждения в виде премии.</w:t>
      </w:r>
    </w:p>
    <w:p w:rsidR="00DE5CCE" w:rsidRPr="00DE5CCE" w:rsidRDefault="00DE5CCE" w:rsidP="00DE5CCE">
      <w:pPr>
        <w:pStyle w:val="a9"/>
        <w:spacing w:after="0" w:line="240" w:lineRule="auto"/>
        <w:ind w:left="0" w:firstLine="709"/>
        <w:jc w:val="both"/>
        <w:rPr>
          <w:rFonts w:ascii="Times New Roman" w:hAnsi="Times New Roman" w:cs="Times New Roman"/>
          <w:color w:val="000000" w:themeColor="text1"/>
          <w:sz w:val="28"/>
          <w:szCs w:val="28"/>
        </w:rPr>
      </w:pPr>
      <w:r w:rsidRPr="00DE5CCE">
        <w:rPr>
          <w:rFonts w:ascii="Times New Roman" w:hAnsi="Times New Roman" w:cs="Times New Roman"/>
          <w:color w:val="000000" w:themeColor="text1"/>
          <w:sz w:val="28"/>
          <w:szCs w:val="28"/>
        </w:rPr>
        <w:t>Премирование может производиться по распоряжению учредителя по результатам оценки личного вклада руководителя учреждения в осуществление основных задач и функций, определенных уставом учреждения, а также успешного и добросовестного исполнения им должностных обязанностей, предусмотренных трудовым договором.</w:t>
      </w:r>
    </w:p>
    <w:p w:rsidR="00891340" w:rsidRPr="00E91232" w:rsidRDefault="00891340" w:rsidP="00B3431E">
      <w:pPr>
        <w:tabs>
          <w:tab w:val="left" w:pos="1418"/>
        </w:tabs>
        <w:spacing w:after="0" w:line="240" w:lineRule="auto"/>
        <w:ind w:firstLine="709"/>
        <w:jc w:val="both"/>
        <w:rPr>
          <w:rFonts w:ascii="Times New Roman" w:hAnsi="Times New Roman" w:cs="Times New Roman"/>
          <w:sz w:val="28"/>
          <w:szCs w:val="28"/>
        </w:rPr>
      </w:pPr>
      <w:r w:rsidRPr="00E91232">
        <w:rPr>
          <w:rFonts w:ascii="Times New Roman" w:hAnsi="Times New Roman" w:cs="Times New Roman"/>
          <w:sz w:val="28"/>
          <w:szCs w:val="28"/>
        </w:rPr>
        <w:t>3.6.</w:t>
      </w:r>
      <w:r w:rsidRPr="00E91232">
        <w:rPr>
          <w:rFonts w:ascii="Times New Roman" w:hAnsi="Times New Roman" w:cs="Times New Roman"/>
          <w:sz w:val="28"/>
          <w:szCs w:val="28"/>
        </w:rPr>
        <w:tab/>
        <w:t>Предельный уровень соотношения средней заработной платы руководителей учреждения, заместителей руководителей, главных             бухгалтеров (с учетом всех видов выплат из всех источников финансирования) и средней заработной платы работников учреждения (без руководителя, заместителя руководителя, главного бухгалтера, с учетом всех видов  выплат из всех источников финансирования) устанавливается в кратности от 1 до 5,5.</w:t>
      </w:r>
    </w:p>
    <w:p w:rsidR="00891340" w:rsidRPr="00B3431E" w:rsidRDefault="00891340" w:rsidP="00B3431E">
      <w:pPr>
        <w:tabs>
          <w:tab w:val="left" w:pos="1418"/>
        </w:tabs>
        <w:spacing w:after="0" w:line="240" w:lineRule="auto"/>
        <w:ind w:firstLine="709"/>
        <w:jc w:val="both"/>
        <w:rPr>
          <w:rFonts w:ascii="Times New Roman" w:hAnsi="Times New Roman" w:cs="Times New Roman"/>
          <w:sz w:val="28"/>
          <w:szCs w:val="28"/>
        </w:rPr>
      </w:pPr>
      <w:r w:rsidRPr="00E91232">
        <w:rPr>
          <w:rFonts w:ascii="Times New Roman" w:hAnsi="Times New Roman" w:cs="Times New Roman"/>
          <w:sz w:val="28"/>
          <w:szCs w:val="28"/>
        </w:rPr>
        <w:t>Особенности порядка исчисления средней заработной платы изложены</w:t>
      </w:r>
      <w:r w:rsidR="00E91232">
        <w:rPr>
          <w:rFonts w:ascii="Times New Roman" w:hAnsi="Times New Roman" w:cs="Times New Roman"/>
          <w:sz w:val="28"/>
          <w:szCs w:val="28"/>
        </w:rPr>
        <w:t xml:space="preserve"> в приложении № 8 к положению.</w:t>
      </w:r>
    </w:p>
    <w:p w:rsidR="007E387B" w:rsidRPr="00131E1A" w:rsidRDefault="007E387B" w:rsidP="00E91232">
      <w:pPr>
        <w:widowControl w:val="0"/>
        <w:spacing w:after="0" w:line="240" w:lineRule="auto"/>
        <w:jc w:val="both"/>
        <w:rPr>
          <w:rFonts w:ascii="Times New Roman" w:eastAsia="Times New Roman" w:hAnsi="Times New Roman" w:cs="Times New Roman"/>
          <w:color w:val="000000"/>
          <w:sz w:val="28"/>
          <w:szCs w:val="28"/>
          <w:lang w:eastAsia="ru-RU"/>
        </w:rPr>
      </w:pPr>
    </w:p>
    <w:p w:rsidR="00EA0142" w:rsidRPr="00CF194E" w:rsidRDefault="00EA0142" w:rsidP="00FD359D">
      <w:pPr>
        <w:pStyle w:val="a9"/>
        <w:numPr>
          <w:ilvl w:val="0"/>
          <w:numId w:val="23"/>
        </w:numPr>
        <w:spacing w:after="0" w:line="240" w:lineRule="auto"/>
        <w:jc w:val="center"/>
        <w:outlineLvl w:val="3"/>
        <w:rPr>
          <w:rFonts w:ascii="Times New Roman" w:eastAsia="Times New Roman" w:hAnsi="Times New Roman" w:cs="Times New Roman"/>
          <w:bCs/>
          <w:sz w:val="28"/>
          <w:szCs w:val="28"/>
          <w:lang w:eastAsia="ru-RU"/>
        </w:rPr>
      </w:pPr>
      <w:r w:rsidRPr="00CF194E">
        <w:rPr>
          <w:rFonts w:ascii="Times New Roman" w:eastAsia="Times New Roman" w:hAnsi="Times New Roman" w:cs="Times New Roman"/>
          <w:bCs/>
          <w:sz w:val="28"/>
          <w:szCs w:val="28"/>
          <w:lang w:eastAsia="ru-RU"/>
        </w:rPr>
        <w:t>Выплаты компенсационного характера</w:t>
      </w:r>
    </w:p>
    <w:p w:rsidR="005F2AB0" w:rsidRDefault="005F2AB0" w:rsidP="00FD359D">
      <w:pPr>
        <w:spacing w:after="0" w:line="240" w:lineRule="auto"/>
        <w:ind w:firstLine="709"/>
        <w:jc w:val="both"/>
        <w:rPr>
          <w:rFonts w:ascii="Times New Roman" w:eastAsia="Times New Roman" w:hAnsi="Times New Roman" w:cs="Times New Roman"/>
          <w:sz w:val="28"/>
          <w:szCs w:val="28"/>
          <w:lang w:eastAsia="ru-RU"/>
        </w:rPr>
      </w:pPr>
    </w:p>
    <w:p w:rsidR="00EA0142" w:rsidRDefault="00EA0142" w:rsidP="00FD359D">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31E1A">
        <w:rPr>
          <w:rFonts w:ascii="Times New Roman" w:eastAsia="Times New Roman" w:hAnsi="Times New Roman" w:cs="Times New Roman"/>
          <w:sz w:val="28"/>
          <w:szCs w:val="28"/>
          <w:lang w:eastAsia="ru-RU"/>
        </w:rPr>
        <w:t>4.1.</w:t>
      </w:r>
      <w:r w:rsidR="001F4CD3">
        <w:rPr>
          <w:rFonts w:ascii="Times New Roman" w:eastAsia="Times New Roman" w:hAnsi="Times New Roman" w:cs="Times New Roman"/>
          <w:sz w:val="28"/>
          <w:szCs w:val="28"/>
          <w:lang w:eastAsia="ru-RU"/>
        </w:rPr>
        <w:tab/>
      </w:r>
      <w:r w:rsidRPr="00131E1A">
        <w:rPr>
          <w:rFonts w:ascii="Times New Roman" w:eastAsia="Times New Roman" w:hAnsi="Times New Roman" w:cs="Times New Roman"/>
          <w:sz w:val="28"/>
          <w:szCs w:val="28"/>
          <w:lang w:eastAsia="ru-RU"/>
        </w:rPr>
        <w:t>В му</w:t>
      </w:r>
      <w:r w:rsidR="004619AF">
        <w:rPr>
          <w:rFonts w:ascii="Times New Roman" w:eastAsia="Times New Roman" w:hAnsi="Times New Roman" w:cs="Times New Roman"/>
          <w:sz w:val="28"/>
          <w:szCs w:val="28"/>
          <w:lang w:eastAsia="ru-RU"/>
        </w:rPr>
        <w:t>ниципальных</w:t>
      </w:r>
      <w:r w:rsidRPr="00131E1A">
        <w:rPr>
          <w:rFonts w:ascii="Times New Roman" w:eastAsia="Times New Roman" w:hAnsi="Times New Roman" w:cs="Times New Roman"/>
          <w:sz w:val="28"/>
          <w:szCs w:val="28"/>
          <w:lang w:eastAsia="ru-RU"/>
        </w:rPr>
        <w:t xml:space="preserve"> учреждениях по отрасли жилищно-коммунального хозяйства могут устанавливаться следующие выплаты компенсационного характера:</w:t>
      </w:r>
    </w:p>
    <w:p w:rsidR="000379B5" w:rsidRDefault="00CF194E" w:rsidP="00CF194E">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w:t>
      </w:r>
      <w:r w:rsidR="001F4CD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З</w:t>
      </w:r>
      <w:r w:rsidR="000379B5" w:rsidRPr="000379B5">
        <w:rPr>
          <w:rFonts w:ascii="Times New Roman" w:eastAsia="Times New Roman" w:hAnsi="Times New Roman" w:cs="Times New Roman"/>
          <w:sz w:val="28"/>
          <w:szCs w:val="28"/>
          <w:lang w:eastAsia="ru-RU"/>
        </w:rPr>
        <w:t xml:space="preserve">а работу на тяжелых работах, работах с вредными и (или) опасными </w:t>
      </w:r>
      <w:r>
        <w:rPr>
          <w:rFonts w:ascii="Times New Roman" w:eastAsia="Times New Roman" w:hAnsi="Times New Roman" w:cs="Times New Roman"/>
          <w:sz w:val="28"/>
          <w:szCs w:val="28"/>
          <w:lang w:eastAsia="ru-RU"/>
        </w:rPr>
        <w:t>и иными особыми условиями труда.</w:t>
      </w:r>
    </w:p>
    <w:p w:rsidR="00CF194E" w:rsidRDefault="00CF194E" w:rsidP="00CF194E">
      <w:pPr>
        <w:tabs>
          <w:tab w:val="left" w:pos="709"/>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4.1.2.</w:t>
      </w:r>
      <w:r w:rsidR="001F4CD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З</w:t>
      </w:r>
      <w:r w:rsidR="000379B5" w:rsidRPr="000379B5">
        <w:rPr>
          <w:rFonts w:ascii="Times New Roman" w:eastAsia="Times New Roman" w:hAnsi="Times New Roman" w:cs="Times New Roman"/>
          <w:sz w:val="28"/>
          <w:szCs w:val="28"/>
          <w:lang w:eastAsia="ru-RU"/>
        </w:rPr>
        <w:t xml:space="preserve">а </w:t>
      </w:r>
      <w:r w:rsidR="000379B5" w:rsidRPr="000379B5">
        <w:rPr>
          <w:rFonts w:ascii="Times New Roman" w:eastAsia="Times New Roman" w:hAnsi="Times New Roman" w:cs="Times New Roman"/>
          <w:bCs/>
          <w:sz w:val="28"/>
          <w:szCs w:val="28"/>
          <w:lang w:eastAsia="ru-RU"/>
        </w:rPr>
        <w:t>со</w:t>
      </w:r>
      <w:r>
        <w:rPr>
          <w:rFonts w:ascii="Times New Roman" w:eastAsia="Times New Roman" w:hAnsi="Times New Roman" w:cs="Times New Roman"/>
          <w:bCs/>
          <w:sz w:val="28"/>
          <w:szCs w:val="28"/>
          <w:lang w:eastAsia="ru-RU"/>
        </w:rPr>
        <w:t>вмещение профессий (должностей).</w:t>
      </w:r>
    </w:p>
    <w:p w:rsidR="000379B5" w:rsidRDefault="00CF194E" w:rsidP="00CF194E">
      <w:pPr>
        <w:tabs>
          <w:tab w:val="left" w:pos="709"/>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4.1.3.</w:t>
      </w:r>
      <w:r w:rsidR="001F4CD3">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За расширение зон обслуживания.</w:t>
      </w:r>
    </w:p>
    <w:p w:rsidR="000379B5" w:rsidRDefault="00CF194E" w:rsidP="00CF194E">
      <w:pPr>
        <w:tabs>
          <w:tab w:val="left" w:pos="709"/>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4.1.4.</w:t>
      </w:r>
      <w:r w:rsidR="001F4CD3">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З</w:t>
      </w:r>
      <w:r w:rsidR="000379B5" w:rsidRPr="000379B5">
        <w:rPr>
          <w:rFonts w:ascii="Times New Roman" w:eastAsia="Times New Roman" w:hAnsi="Times New Roman" w:cs="Times New Roman"/>
          <w:bCs/>
          <w:sz w:val="28"/>
          <w:szCs w:val="28"/>
          <w:lang w:eastAsia="ru-RU"/>
        </w:rPr>
        <w:t xml:space="preserve">а увеличение объема работы или исполнение обязанностей временно отсутствующего работника без освобождения от работы, </w:t>
      </w:r>
      <w:r>
        <w:rPr>
          <w:rFonts w:ascii="Times New Roman" w:eastAsia="Times New Roman" w:hAnsi="Times New Roman" w:cs="Times New Roman"/>
          <w:bCs/>
          <w:sz w:val="28"/>
          <w:szCs w:val="28"/>
          <w:lang w:eastAsia="ru-RU"/>
        </w:rPr>
        <w:t>определенной трудовым договором.</w:t>
      </w:r>
    </w:p>
    <w:p w:rsidR="00E42688" w:rsidRDefault="00CF194E" w:rsidP="00CF194E">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4.1.5.</w:t>
      </w:r>
      <w:r w:rsidR="001F4CD3">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З</w:t>
      </w:r>
      <w:r>
        <w:rPr>
          <w:rFonts w:ascii="Times New Roman" w:eastAsia="Times New Roman" w:hAnsi="Times New Roman" w:cs="Times New Roman"/>
          <w:sz w:val="28"/>
          <w:szCs w:val="28"/>
          <w:lang w:eastAsia="ru-RU"/>
        </w:rPr>
        <w:t>а сверхурочную работу.</w:t>
      </w:r>
    </w:p>
    <w:p w:rsidR="000379B5" w:rsidRDefault="00CF194E" w:rsidP="00CF194E">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w:t>
      </w:r>
      <w:r w:rsidR="001F4CD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За работу в ночное время.</w:t>
      </w:r>
    </w:p>
    <w:p w:rsidR="000379B5" w:rsidRPr="000379B5" w:rsidRDefault="00CF194E" w:rsidP="00CF194E">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r w:rsidR="001F4CD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З</w:t>
      </w:r>
      <w:r w:rsidR="000379B5" w:rsidRPr="000379B5">
        <w:rPr>
          <w:rFonts w:ascii="Times New Roman" w:eastAsia="Times New Roman" w:hAnsi="Times New Roman" w:cs="Times New Roman"/>
          <w:sz w:val="28"/>
          <w:szCs w:val="28"/>
          <w:lang w:eastAsia="ru-RU"/>
        </w:rPr>
        <w:t>а работу в выход</w:t>
      </w:r>
      <w:r w:rsidR="00E42688">
        <w:rPr>
          <w:rFonts w:ascii="Times New Roman" w:eastAsia="Times New Roman" w:hAnsi="Times New Roman" w:cs="Times New Roman"/>
          <w:sz w:val="28"/>
          <w:szCs w:val="28"/>
          <w:lang w:eastAsia="ru-RU"/>
        </w:rPr>
        <w:t>ные и нерабочие праздничные дни.</w:t>
      </w:r>
    </w:p>
    <w:p w:rsidR="000379B5" w:rsidRPr="000379B5" w:rsidRDefault="000379B5" w:rsidP="00FD359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sz w:val="28"/>
          <w:szCs w:val="28"/>
          <w:lang w:eastAsia="ru-RU"/>
        </w:rPr>
        <w:t>4</w:t>
      </w:r>
      <w:r w:rsidRPr="000379B5">
        <w:rPr>
          <w:rFonts w:ascii="Times New Roman" w:eastAsia="Times New Roman" w:hAnsi="Times New Roman" w:cs="Times New Roman"/>
          <w:sz w:val="28"/>
          <w:szCs w:val="28"/>
          <w:lang w:eastAsia="ru-RU"/>
        </w:rPr>
        <w:t>.2.</w:t>
      </w:r>
      <w:r w:rsidR="001F4CD3">
        <w:rPr>
          <w:rFonts w:ascii="Times New Roman" w:eastAsia="Times New Roman" w:hAnsi="Times New Roman" w:cs="Times New Roman"/>
          <w:sz w:val="28"/>
          <w:szCs w:val="28"/>
          <w:lang w:eastAsia="ru-RU"/>
        </w:rPr>
        <w:tab/>
      </w:r>
      <w:r w:rsidRPr="000379B5">
        <w:rPr>
          <w:rFonts w:ascii="Times New Roman" w:eastAsia="Times New Roman" w:hAnsi="Times New Roman" w:cs="Times New Roman"/>
          <w:bCs/>
          <w:spacing w:val="-6"/>
          <w:sz w:val="28"/>
          <w:szCs w:val="28"/>
          <w:lang w:eastAsia="ru-RU"/>
        </w:rPr>
        <w:t xml:space="preserve">Выплата работникам, занятым на тяжелых работах, работах с вредными и (или) опасными и иными особыми условиями </w:t>
      </w:r>
      <w:proofErr w:type="gramStart"/>
      <w:r w:rsidRPr="000379B5">
        <w:rPr>
          <w:rFonts w:ascii="Times New Roman" w:eastAsia="Times New Roman" w:hAnsi="Times New Roman" w:cs="Times New Roman"/>
          <w:bCs/>
          <w:spacing w:val="-6"/>
          <w:sz w:val="28"/>
          <w:szCs w:val="28"/>
          <w:lang w:eastAsia="ru-RU"/>
        </w:rPr>
        <w:t>труда</w:t>
      </w:r>
      <w:r w:rsidRPr="000379B5">
        <w:rPr>
          <w:rFonts w:ascii="Times New Roman" w:eastAsia="Times New Roman" w:hAnsi="Times New Roman" w:cs="Times New Roman"/>
          <w:spacing w:val="-6"/>
          <w:sz w:val="28"/>
          <w:szCs w:val="28"/>
          <w:lang w:eastAsia="ru-RU"/>
        </w:rPr>
        <w:t xml:space="preserve">  устанавливается</w:t>
      </w:r>
      <w:proofErr w:type="gramEnd"/>
      <w:r w:rsidRPr="000379B5">
        <w:rPr>
          <w:rFonts w:ascii="Times New Roman" w:eastAsia="Times New Roman" w:hAnsi="Times New Roman" w:cs="Times New Roman"/>
          <w:spacing w:val="-6"/>
          <w:sz w:val="28"/>
          <w:szCs w:val="28"/>
          <w:lang w:eastAsia="ru-RU"/>
        </w:rPr>
        <w:t xml:space="preserve"> в соответствии со статьей 147 Трудового кодекса Российской Федерации работникам, занятым</w:t>
      </w:r>
      <w:r w:rsidRPr="000379B5">
        <w:rPr>
          <w:rFonts w:ascii="Times New Roman" w:eastAsia="Times New Roman" w:hAnsi="Times New Roman" w:cs="Times New Roman"/>
          <w:bCs/>
          <w:spacing w:val="-6"/>
          <w:sz w:val="28"/>
          <w:szCs w:val="28"/>
          <w:lang w:eastAsia="ru-RU"/>
        </w:rPr>
        <w:t xml:space="preserve"> на тяжелых работах, работах с вредными и (или) опасными и иными особыми условиями труда. Минимальные р</w:t>
      </w:r>
      <w:r w:rsidRPr="000379B5">
        <w:rPr>
          <w:rFonts w:ascii="Times New Roman" w:eastAsia="Times New Roman" w:hAnsi="Times New Roman" w:cs="Times New Roman"/>
          <w:spacing w:val="-6"/>
          <w:sz w:val="28"/>
          <w:szCs w:val="28"/>
          <w:lang w:eastAsia="ru-RU"/>
        </w:rPr>
        <w:t xml:space="preserve">азмеры выплат  -  </w:t>
      </w:r>
      <w:r w:rsidR="00D109D1">
        <w:rPr>
          <w:rFonts w:ascii="Times New Roman" w:eastAsia="Times New Roman" w:hAnsi="Times New Roman" w:cs="Times New Roman"/>
          <w:spacing w:val="-6"/>
          <w:sz w:val="28"/>
          <w:szCs w:val="28"/>
          <w:lang w:eastAsia="ru-RU"/>
        </w:rPr>
        <w:t>4</w:t>
      </w:r>
      <w:r w:rsidRPr="000379B5">
        <w:rPr>
          <w:rFonts w:ascii="Times New Roman" w:eastAsia="Times New Roman" w:hAnsi="Times New Roman" w:cs="Times New Roman"/>
          <w:spacing w:val="-6"/>
          <w:sz w:val="28"/>
          <w:szCs w:val="28"/>
          <w:lang w:eastAsia="ru-RU"/>
        </w:rPr>
        <w:t xml:space="preserve"> % от оклада.</w:t>
      </w:r>
    </w:p>
    <w:p w:rsidR="000379B5" w:rsidRPr="000379B5" w:rsidRDefault="000379B5" w:rsidP="007D4CE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6"/>
          <w:sz w:val="28"/>
          <w:szCs w:val="28"/>
          <w:lang w:eastAsia="ru-RU"/>
        </w:rPr>
      </w:pPr>
      <w:r w:rsidRPr="000379B5">
        <w:rPr>
          <w:rFonts w:ascii="Times New Roman" w:eastAsia="Times New Roman" w:hAnsi="Times New Roman" w:cs="Times New Roman"/>
          <w:spacing w:val="-6"/>
          <w:sz w:val="28"/>
          <w:szCs w:val="28"/>
          <w:lang w:eastAsia="ru-RU"/>
        </w:rPr>
        <w:t xml:space="preserve">Работодатель принимает меры по проведению </w:t>
      </w:r>
      <w:r w:rsidR="007D4CE2">
        <w:rPr>
          <w:rFonts w:ascii="Times New Roman" w:eastAsia="Times New Roman" w:hAnsi="Times New Roman" w:cs="Times New Roman"/>
          <w:spacing w:val="-6"/>
          <w:sz w:val="28"/>
          <w:szCs w:val="28"/>
          <w:lang w:eastAsia="ru-RU"/>
        </w:rPr>
        <w:t>специальной оценки условий труда</w:t>
      </w:r>
      <w:r w:rsidRPr="000379B5">
        <w:rPr>
          <w:rFonts w:ascii="Times New Roman" w:eastAsia="Times New Roman" w:hAnsi="Times New Roman" w:cs="Times New Roman"/>
          <w:spacing w:val="-6"/>
          <w:sz w:val="28"/>
          <w:szCs w:val="28"/>
          <w:lang w:eastAsia="ru-RU"/>
        </w:rPr>
        <w:t xml:space="preserve"> с целью </w:t>
      </w:r>
      <w:r w:rsidR="007D4CE2" w:rsidRPr="007D4CE2">
        <w:rPr>
          <w:rFonts w:ascii="Times New Roman" w:eastAsia="Times New Roman" w:hAnsi="Times New Roman" w:cs="Times New Roman"/>
          <w:spacing w:val="-6"/>
          <w:sz w:val="28"/>
          <w:szCs w:val="28"/>
          <w:lang w:eastAsia="ru-RU"/>
        </w:rPr>
        <w:t>разработки и реализации мероприятий, направлен</w:t>
      </w:r>
      <w:r w:rsidR="00625DD4">
        <w:rPr>
          <w:rFonts w:ascii="Times New Roman" w:eastAsia="Times New Roman" w:hAnsi="Times New Roman" w:cs="Times New Roman"/>
          <w:spacing w:val="-6"/>
          <w:sz w:val="28"/>
          <w:szCs w:val="28"/>
          <w:lang w:eastAsia="ru-RU"/>
        </w:rPr>
        <w:t>ных на улучшение условий труда</w:t>
      </w:r>
      <w:r w:rsidRPr="000379B5">
        <w:rPr>
          <w:rFonts w:ascii="Times New Roman" w:eastAsia="Times New Roman" w:hAnsi="Times New Roman" w:cs="Times New Roman"/>
          <w:spacing w:val="-6"/>
          <w:sz w:val="28"/>
          <w:szCs w:val="28"/>
          <w:lang w:eastAsia="ru-RU"/>
        </w:rPr>
        <w:t xml:space="preserve">. Если по итогам </w:t>
      </w:r>
      <w:r w:rsidR="007D4CE2" w:rsidRPr="007D4CE2">
        <w:rPr>
          <w:rFonts w:ascii="Times New Roman" w:eastAsia="Times New Roman" w:hAnsi="Times New Roman" w:cs="Times New Roman"/>
          <w:spacing w:val="-6"/>
          <w:sz w:val="28"/>
          <w:szCs w:val="28"/>
          <w:lang w:eastAsia="ru-RU"/>
        </w:rPr>
        <w:t>специальной оценки условий труда</w:t>
      </w:r>
      <w:r w:rsidRPr="000379B5">
        <w:rPr>
          <w:rFonts w:ascii="Times New Roman" w:eastAsia="Times New Roman" w:hAnsi="Times New Roman" w:cs="Times New Roman"/>
          <w:spacing w:val="-6"/>
          <w:sz w:val="28"/>
          <w:szCs w:val="28"/>
          <w:lang w:eastAsia="ru-RU"/>
        </w:rPr>
        <w:t xml:space="preserve"> рабочее место признается безопасным, то указанная выплата снимается.</w:t>
      </w:r>
    </w:p>
    <w:p w:rsidR="000379B5" w:rsidRPr="000379B5" w:rsidRDefault="000379B5" w:rsidP="00FD359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sz w:val="28"/>
          <w:szCs w:val="28"/>
          <w:lang w:eastAsia="ru-RU"/>
        </w:rPr>
        <w:t>4</w:t>
      </w:r>
      <w:r w:rsidRPr="000379B5">
        <w:rPr>
          <w:rFonts w:ascii="Times New Roman" w:eastAsia="Times New Roman" w:hAnsi="Times New Roman" w:cs="Times New Roman"/>
          <w:sz w:val="28"/>
          <w:szCs w:val="28"/>
          <w:lang w:eastAsia="ru-RU"/>
        </w:rPr>
        <w:t>.3.</w:t>
      </w:r>
      <w:r w:rsidR="001F4CD3">
        <w:rPr>
          <w:rFonts w:ascii="Times New Roman" w:eastAsia="Times New Roman" w:hAnsi="Times New Roman" w:cs="Times New Roman"/>
          <w:sz w:val="28"/>
          <w:szCs w:val="28"/>
          <w:lang w:eastAsia="ru-RU"/>
        </w:rPr>
        <w:tab/>
      </w:r>
      <w:r w:rsidRPr="000379B5">
        <w:rPr>
          <w:rFonts w:ascii="Times New Roman" w:eastAsia="Times New Roman" w:hAnsi="Times New Roman" w:cs="Times New Roman"/>
          <w:spacing w:val="-6"/>
          <w:sz w:val="28"/>
          <w:szCs w:val="28"/>
          <w:lang w:eastAsia="ru-RU"/>
        </w:rPr>
        <w:t xml:space="preserve">Доплата за </w:t>
      </w:r>
      <w:r w:rsidRPr="000379B5">
        <w:rPr>
          <w:rFonts w:ascii="Times New Roman" w:eastAsia="Times New Roman" w:hAnsi="Times New Roman" w:cs="Times New Roman"/>
          <w:bCs/>
          <w:spacing w:val="-6"/>
          <w:sz w:val="28"/>
          <w:szCs w:val="28"/>
          <w:lang w:eastAsia="ru-RU"/>
        </w:rPr>
        <w:t xml:space="preserve">совмещение профессий (должностей) устанавливается работнику при совмещении им профессий (должностей) в соответствии с </w:t>
      </w:r>
      <w:r w:rsidRPr="000379B5">
        <w:rPr>
          <w:rFonts w:ascii="Times New Roman" w:eastAsia="Times New Roman" w:hAnsi="Times New Roman" w:cs="Times New Roman"/>
          <w:bCs/>
          <w:spacing w:val="-6"/>
          <w:sz w:val="28"/>
          <w:szCs w:val="28"/>
          <w:lang w:eastAsia="ru-RU"/>
        </w:rPr>
        <w:lastRenderedPageBreak/>
        <w:t>законодательством.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0379B5" w:rsidRPr="000379B5" w:rsidRDefault="000379B5" w:rsidP="00FD359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0379B5">
        <w:rPr>
          <w:rFonts w:ascii="Times New Roman" w:eastAsia="Times New Roman" w:hAnsi="Times New Roman" w:cs="Times New Roman"/>
          <w:bCs/>
          <w:sz w:val="28"/>
          <w:szCs w:val="28"/>
          <w:lang w:eastAsia="ru-RU"/>
        </w:rPr>
        <w:t>.4.</w:t>
      </w:r>
      <w:r w:rsidR="001F4CD3">
        <w:rPr>
          <w:rFonts w:ascii="Times New Roman" w:eastAsia="Times New Roman" w:hAnsi="Times New Roman" w:cs="Times New Roman"/>
          <w:bCs/>
          <w:sz w:val="28"/>
          <w:szCs w:val="28"/>
          <w:lang w:eastAsia="ru-RU"/>
        </w:rPr>
        <w:tab/>
      </w:r>
      <w:r w:rsidRPr="000379B5">
        <w:rPr>
          <w:rFonts w:ascii="Times New Roman" w:eastAsia="Times New Roman" w:hAnsi="Times New Roman" w:cs="Times New Roman"/>
          <w:sz w:val="28"/>
          <w:szCs w:val="28"/>
          <w:lang w:eastAsia="ru-RU"/>
        </w:rPr>
        <w:t>Доплата</w:t>
      </w:r>
      <w:r w:rsidRPr="000379B5">
        <w:rPr>
          <w:rFonts w:ascii="Times New Roman" w:eastAsia="Times New Roman" w:hAnsi="Times New Roman" w:cs="Times New Roman"/>
          <w:bCs/>
          <w:sz w:val="28"/>
          <w:szCs w:val="28"/>
          <w:lang w:eastAsia="ru-RU"/>
        </w:rPr>
        <w:t xml:space="preserve"> за расширение зон обслуживания устанавливается работнику при расширении зон обслуживания в соответствии с законодательством.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0379B5" w:rsidRPr="000379B5" w:rsidRDefault="000379B5" w:rsidP="00FD359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0379B5">
        <w:rPr>
          <w:rFonts w:ascii="Times New Roman" w:eastAsia="Times New Roman" w:hAnsi="Times New Roman" w:cs="Times New Roman"/>
          <w:bCs/>
          <w:sz w:val="28"/>
          <w:szCs w:val="28"/>
          <w:lang w:eastAsia="ru-RU"/>
        </w:rPr>
        <w:t>.5.</w:t>
      </w:r>
      <w:r w:rsidR="001F4CD3">
        <w:rPr>
          <w:rFonts w:ascii="Times New Roman" w:eastAsia="Times New Roman" w:hAnsi="Times New Roman" w:cs="Times New Roman"/>
          <w:bCs/>
          <w:sz w:val="28"/>
          <w:szCs w:val="28"/>
          <w:lang w:eastAsia="ru-RU"/>
        </w:rPr>
        <w:tab/>
      </w:r>
      <w:r w:rsidRPr="000379B5">
        <w:rPr>
          <w:rFonts w:ascii="Times New Roman" w:eastAsia="Times New Roman" w:hAnsi="Times New Roman" w:cs="Times New Roman"/>
          <w:sz w:val="28"/>
          <w:szCs w:val="28"/>
          <w:lang w:eastAsia="ru-RU"/>
        </w:rPr>
        <w:t>Доплата</w:t>
      </w:r>
      <w:r w:rsidRPr="000379B5">
        <w:rPr>
          <w:rFonts w:ascii="Times New Roman" w:eastAsia="Times New Roman" w:hAnsi="Times New Roman" w:cs="Times New Roman"/>
          <w:bCs/>
          <w:sz w:val="28"/>
          <w:szCs w:val="28"/>
          <w:lang w:eastAsia="ru-RU"/>
        </w:rPr>
        <w:t xml:space="preserve">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E42688" w:rsidRPr="00722033" w:rsidRDefault="000379B5" w:rsidP="00FD359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722033">
        <w:rPr>
          <w:rFonts w:ascii="Times New Roman" w:eastAsia="Times New Roman" w:hAnsi="Times New Roman" w:cs="Times New Roman"/>
          <w:bCs/>
          <w:sz w:val="28"/>
          <w:szCs w:val="28"/>
          <w:lang w:eastAsia="ru-RU"/>
        </w:rPr>
        <w:t>4.6.</w:t>
      </w:r>
      <w:r w:rsidR="001F4CD3">
        <w:rPr>
          <w:rFonts w:ascii="Times New Roman" w:eastAsia="Times New Roman" w:hAnsi="Times New Roman" w:cs="Times New Roman"/>
          <w:bCs/>
          <w:sz w:val="28"/>
          <w:szCs w:val="28"/>
          <w:lang w:eastAsia="ru-RU"/>
        </w:rPr>
        <w:tab/>
      </w:r>
      <w:r w:rsidR="00E42688" w:rsidRPr="00722033">
        <w:rPr>
          <w:rFonts w:ascii="Times New Roman" w:eastAsia="Times New Roman" w:hAnsi="Times New Roman" w:cs="Times New Roman"/>
          <w:bCs/>
          <w:sz w:val="28"/>
          <w:szCs w:val="28"/>
          <w:lang w:eastAsia="ru-RU"/>
        </w:rPr>
        <w:t>Повышенная оплата сверхурочной работы составляет за первые два часа работы не менее полуторного размера, за последующие часы - двойного размера в соответствии со статьей 152 Трудового кодекса Российской Федерации.</w:t>
      </w:r>
    </w:p>
    <w:p w:rsidR="000379B5" w:rsidRPr="00722033" w:rsidRDefault="00E42688" w:rsidP="00FD359D">
      <w:pPr>
        <w:overflowPunct w:val="0"/>
        <w:autoSpaceDE w:val="0"/>
        <w:autoSpaceDN w:val="0"/>
        <w:adjustRightInd w:val="0"/>
        <w:spacing w:after="0" w:line="240" w:lineRule="auto"/>
        <w:ind w:firstLine="680"/>
        <w:jc w:val="both"/>
        <w:textAlignment w:val="baseline"/>
        <w:rPr>
          <w:rFonts w:ascii="Times New Roman" w:eastAsia="Times New Roman" w:hAnsi="Times New Roman" w:cs="Times New Roman"/>
          <w:bCs/>
          <w:sz w:val="28"/>
          <w:szCs w:val="28"/>
          <w:lang w:eastAsia="ru-RU"/>
        </w:rPr>
      </w:pPr>
      <w:r w:rsidRPr="00722033">
        <w:rPr>
          <w:rFonts w:ascii="Times New Roman" w:eastAsia="Times New Roman" w:hAnsi="Times New Roman" w:cs="Times New Roman"/>
          <w:bCs/>
          <w:sz w:val="28"/>
          <w:szCs w:val="28"/>
          <w:lang w:eastAsia="ru-RU"/>
        </w:rPr>
        <w:t>4.7.</w:t>
      </w:r>
      <w:r w:rsidR="001F4CD3">
        <w:rPr>
          <w:rFonts w:ascii="Times New Roman" w:eastAsia="Times New Roman" w:hAnsi="Times New Roman" w:cs="Times New Roman"/>
          <w:bCs/>
          <w:sz w:val="28"/>
          <w:szCs w:val="28"/>
          <w:lang w:eastAsia="ru-RU"/>
        </w:rPr>
        <w:tab/>
      </w:r>
      <w:r w:rsidR="000379B5" w:rsidRPr="00722033">
        <w:rPr>
          <w:rFonts w:ascii="Times New Roman" w:eastAsia="Times New Roman" w:hAnsi="Times New Roman" w:cs="Times New Roman"/>
          <w:bCs/>
          <w:sz w:val="28"/>
          <w:szCs w:val="28"/>
          <w:lang w:eastAsia="ru-RU"/>
        </w:rPr>
        <w:t xml:space="preserve">Доплата за работу в ночное время производится работникам за каждый час работы в ночное время. Ночным считается время с 22 часов </w:t>
      </w:r>
      <w:r w:rsidR="00722033">
        <w:rPr>
          <w:rFonts w:ascii="Times New Roman" w:eastAsia="Times New Roman" w:hAnsi="Times New Roman" w:cs="Times New Roman"/>
          <w:bCs/>
          <w:sz w:val="28"/>
          <w:szCs w:val="28"/>
          <w:lang w:eastAsia="ru-RU"/>
        </w:rPr>
        <w:t xml:space="preserve">                 </w:t>
      </w:r>
      <w:r w:rsidR="000379B5" w:rsidRPr="00722033">
        <w:rPr>
          <w:rFonts w:ascii="Times New Roman" w:eastAsia="Times New Roman" w:hAnsi="Times New Roman" w:cs="Times New Roman"/>
          <w:bCs/>
          <w:sz w:val="28"/>
          <w:szCs w:val="28"/>
          <w:lang w:eastAsia="ru-RU"/>
        </w:rPr>
        <w:t>до 6 часов.</w:t>
      </w:r>
    </w:p>
    <w:p w:rsidR="000379B5" w:rsidRPr="00722033" w:rsidRDefault="000379B5" w:rsidP="00FD359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0379B5">
        <w:rPr>
          <w:rFonts w:ascii="Times New Roman" w:eastAsia="Times New Roman" w:hAnsi="Times New Roman" w:cs="Times New Roman"/>
          <w:bCs/>
          <w:sz w:val="28"/>
          <w:szCs w:val="28"/>
          <w:lang w:eastAsia="ru-RU"/>
        </w:rPr>
        <w:t>Минимальный р</w:t>
      </w:r>
      <w:r w:rsidRPr="00722033">
        <w:rPr>
          <w:rFonts w:ascii="Times New Roman" w:eastAsia="Times New Roman" w:hAnsi="Times New Roman" w:cs="Times New Roman"/>
          <w:bCs/>
          <w:sz w:val="28"/>
          <w:szCs w:val="28"/>
          <w:lang w:eastAsia="ru-RU"/>
        </w:rPr>
        <w:t xml:space="preserve">азмер доплаты - 20 процентов части оклада (должностного оклада) за час работы работника. </w:t>
      </w:r>
    </w:p>
    <w:p w:rsidR="000379B5" w:rsidRPr="00722033" w:rsidRDefault="000379B5" w:rsidP="00FD359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722033">
        <w:rPr>
          <w:rFonts w:ascii="Times New Roman" w:eastAsia="Times New Roman" w:hAnsi="Times New Roman" w:cs="Times New Roman"/>
          <w:bCs/>
          <w:sz w:val="28"/>
          <w:szCs w:val="28"/>
          <w:lang w:eastAsia="ru-RU"/>
        </w:rPr>
        <w:t>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w:t>
      </w:r>
    </w:p>
    <w:p w:rsidR="000379B5" w:rsidRPr="00722033" w:rsidRDefault="00E42688" w:rsidP="00FD359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722033">
        <w:rPr>
          <w:rFonts w:ascii="Times New Roman" w:eastAsia="Times New Roman" w:hAnsi="Times New Roman" w:cs="Times New Roman"/>
          <w:bCs/>
          <w:sz w:val="28"/>
          <w:szCs w:val="28"/>
          <w:lang w:eastAsia="ru-RU"/>
        </w:rPr>
        <w:t>4.8.</w:t>
      </w:r>
      <w:r w:rsidR="001F4CD3">
        <w:rPr>
          <w:rFonts w:ascii="Times New Roman" w:eastAsia="Times New Roman" w:hAnsi="Times New Roman" w:cs="Times New Roman"/>
          <w:bCs/>
          <w:sz w:val="28"/>
          <w:szCs w:val="28"/>
          <w:lang w:eastAsia="ru-RU"/>
        </w:rPr>
        <w:tab/>
      </w:r>
      <w:r w:rsidR="000379B5" w:rsidRPr="00722033">
        <w:rPr>
          <w:rFonts w:ascii="Times New Roman" w:eastAsia="Times New Roman" w:hAnsi="Times New Roman" w:cs="Times New Roman"/>
          <w:bCs/>
          <w:sz w:val="28"/>
          <w:szCs w:val="28"/>
          <w:lang w:eastAsia="ru-RU"/>
        </w:rPr>
        <w:t>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0379B5" w:rsidRPr="00722033" w:rsidRDefault="000379B5" w:rsidP="00FD359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722033">
        <w:rPr>
          <w:rFonts w:ascii="Times New Roman" w:eastAsia="Times New Roman" w:hAnsi="Times New Roman" w:cs="Times New Roman"/>
          <w:bCs/>
          <w:sz w:val="28"/>
          <w:szCs w:val="28"/>
          <w:lang w:eastAsia="ru-RU"/>
        </w:rPr>
        <w:t>Размер доплаты составляет:</w:t>
      </w:r>
    </w:p>
    <w:p w:rsidR="000379B5" w:rsidRDefault="00CF194E" w:rsidP="00FD359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722033">
        <w:rPr>
          <w:rFonts w:ascii="Times New Roman" w:eastAsia="Times New Roman" w:hAnsi="Times New Roman" w:cs="Times New Roman"/>
          <w:bCs/>
          <w:sz w:val="28"/>
          <w:szCs w:val="28"/>
          <w:lang w:eastAsia="ru-RU"/>
        </w:rPr>
        <w:t>4.8.1.</w:t>
      </w:r>
      <w:r w:rsidR="001F4CD3">
        <w:rPr>
          <w:rFonts w:ascii="Times New Roman" w:eastAsia="Times New Roman" w:hAnsi="Times New Roman" w:cs="Times New Roman"/>
          <w:bCs/>
          <w:sz w:val="28"/>
          <w:szCs w:val="28"/>
          <w:lang w:eastAsia="ru-RU"/>
        </w:rPr>
        <w:tab/>
      </w:r>
      <w:r w:rsidRPr="00722033">
        <w:rPr>
          <w:rFonts w:ascii="Times New Roman" w:eastAsia="Times New Roman" w:hAnsi="Times New Roman" w:cs="Times New Roman"/>
          <w:bCs/>
          <w:sz w:val="28"/>
          <w:szCs w:val="28"/>
          <w:lang w:eastAsia="ru-RU"/>
        </w:rPr>
        <w:t>Н</w:t>
      </w:r>
      <w:r w:rsidR="000379B5" w:rsidRPr="00722033">
        <w:rPr>
          <w:rFonts w:ascii="Times New Roman" w:eastAsia="Times New Roman" w:hAnsi="Times New Roman" w:cs="Times New Roman"/>
          <w:bCs/>
          <w:sz w:val="28"/>
          <w:szCs w:val="28"/>
          <w:lang w:eastAsia="ru-RU"/>
        </w:rPr>
        <w:t>е менее одинарной дневной ставки сверх оклада (должностного оклада) при работе полный день, если работа в выходной или нерабочий</w:t>
      </w:r>
      <w:r w:rsidR="000379B5" w:rsidRPr="000379B5">
        <w:rPr>
          <w:rFonts w:ascii="Times New Roman" w:eastAsia="Times New Roman" w:hAnsi="Times New Roman" w:cs="Times New Roman"/>
          <w:sz w:val="28"/>
          <w:szCs w:val="28"/>
          <w:lang w:eastAsia="ru-RU"/>
        </w:rPr>
        <w:t xml:space="preserve">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w:t>
      </w:r>
      <w:r>
        <w:rPr>
          <w:rFonts w:ascii="Times New Roman" w:eastAsia="Times New Roman" w:hAnsi="Times New Roman" w:cs="Times New Roman"/>
          <w:sz w:val="28"/>
          <w:szCs w:val="28"/>
          <w:lang w:eastAsia="ru-RU"/>
        </w:rPr>
        <w:t>месячной нормы рабочего времени.</w:t>
      </w:r>
    </w:p>
    <w:p w:rsidR="000379B5" w:rsidRPr="000379B5" w:rsidRDefault="00CF194E" w:rsidP="00FD359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4.8.2.</w:t>
      </w:r>
      <w:r w:rsidR="001F4CD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Н</w:t>
      </w:r>
      <w:r w:rsidR="000379B5" w:rsidRPr="000379B5">
        <w:rPr>
          <w:rFonts w:ascii="Times New Roman" w:eastAsia="Times New Roman" w:hAnsi="Times New Roman" w:cs="Times New Roman"/>
          <w:sz w:val="28"/>
          <w:szCs w:val="28"/>
          <w:lang w:eastAsia="ru-RU"/>
        </w:rPr>
        <w:t>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
    <w:p w:rsidR="00EA0142" w:rsidRPr="00131E1A" w:rsidRDefault="00EA0142" w:rsidP="00FD359D">
      <w:pPr>
        <w:spacing w:after="0" w:line="240" w:lineRule="auto"/>
        <w:ind w:firstLine="709"/>
        <w:jc w:val="both"/>
        <w:rPr>
          <w:rFonts w:ascii="Times New Roman" w:eastAsia="Times New Roman" w:hAnsi="Times New Roman" w:cs="Times New Roman"/>
          <w:sz w:val="28"/>
          <w:szCs w:val="28"/>
          <w:lang w:eastAsia="ru-RU"/>
        </w:rPr>
      </w:pPr>
      <w:r w:rsidRPr="00131E1A">
        <w:rPr>
          <w:rFonts w:ascii="Times New Roman" w:eastAsia="Times New Roman" w:hAnsi="Times New Roman" w:cs="Times New Roman"/>
          <w:sz w:val="28"/>
          <w:szCs w:val="28"/>
          <w:lang w:eastAsia="ru-RU"/>
        </w:rPr>
        <w:lastRenderedPageBreak/>
        <w:t>4.</w:t>
      </w:r>
      <w:r w:rsidR="000379B5">
        <w:rPr>
          <w:rFonts w:ascii="Times New Roman" w:eastAsia="Times New Roman" w:hAnsi="Times New Roman" w:cs="Times New Roman"/>
          <w:sz w:val="28"/>
          <w:szCs w:val="28"/>
          <w:lang w:eastAsia="ru-RU"/>
        </w:rPr>
        <w:t>9</w:t>
      </w:r>
      <w:r w:rsidRPr="00131E1A">
        <w:rPr>
          <w:rFonts w:ascii="Times New Roman" w:eastAsia="Times New Roman" w:hAnsi="Times New Roman" w:cs="Times New Roman"/>
          <w:sz w:val="28"/>
          <w:szCs w:val="28"/>
          <w:lang w:eastAsia="ru-RU"/>
        </w:rPr>
        <w:t>.</w:t>
      </w:r>
      <w:r w:rsidR="001F4CD3">
        <w:rPr>
          <w:rFonts w:ascii="Times New Roman" w:eastAsia="Times New Roman" w:hAnsi="Times New Roman" w:cs="Times New Roman"/>
          <w:sz w:val="28"/>
          <w:szCs w:val="28"/>
          <w:lang w:eastAsia="ru-RU"/>
        </w:rPr>
        <w:tab/>
      </w:r>
      <w:r w:rsidRPr="00131E1A">
        <w:rPr>
          <w:rFonts w:ascii="Times New Roman" w:eastAsia="Times New Roman" w:hAnsi="Times New Roman" w:cs="Times New Roman"/>
          <w:sz w:val="28"/>
          <w:szCs w:val="28"/>
          <w:lang w:eastAsia="ru-RU"/>
        </w:rPr>
        <w:t>Выплаты компенсационного характера устанавливаются к окладам (должностным окладам) в процентах к окладам (должностным окладам) или в абсолютных размерах, если иное не установлено законом.</w:t>
      </w:r>
    </w:p>
    <w:p w:rsidR="00EA0142" w:rsidRDefault="00EA0142" w:rsidP="00FD359D">
      <w:pPr>
        <w:spacing w:after="0" w:line="240" w:lineRule="auto"/>
        <w:ind w:firstLine="709"/>
        <w:jc w:val="both"/>
        <w:rPr>
          <w:rFonts w:ascii="Times New Roman" w:eastAsia="Times New Roman" w:hAnsi="Times New Roman" w:cs="Times New Roman"/>
          <w:sz w:val="28"/>
          <w:szCs w:val="28"/>
          <w:lang w:eastAsia="ru-RU"/>
        </w:rPr>
      </w:pPr>
      <w:r w:rsidRPr="00131E1A">
        <w:rPr>
          <w:rFonts w:ascii="Times New Roman" w:eastAsia="Times New Roman" w:hAnsi="Times New Roman" w:cs="Times New Roman"/>
          <w:sz w:val="28"/>
          <w:szCs w:val="28"/>
          <w:lang w:eastAsia="ru-RU"/>
        </w:rPr>
        <w:t>4.</w:t>
      </w:r>
      <w:r w:rsidR="000379B5">
        <w:rPr>
          <w:rFonts w:ascii="Times New Roman" w:eastAsia="Times New Roman" w:hAnsi="Times New Roman" w:cs="Times New Roman"/>
          <w:sz w:val="28"/>
          <w:szCs w:val="28"/>
          <w:lang w:eastAsia="ru-RU"/>
        </w:rPr>
        <w:t>10</w:t>
      </w:r>
      <w:r w:rsidRPr="00131E1A">
        <w:rPr>
          <w:rFonts w:ascii="Times New Roman" w:eastAsia="Times New Roman" w:hAnsi="Times New Roman" w:cs="Times New Roman"/>
          <w:sz w:val="28"/>
          <w:szCs w:val="28"/>
          <w:lang w:eastAsia="ru-RU"/>
        </w:rPr>
        <w:t>.</w:t>
      </w:r>
      <w:r w:rsidR="001F4CD3">
        <w:rPr>
          <w:rFonts w:ascii="Times New Roman" w:eastAsia="Times New Roman" w:hAnsi="Times New Roman" w:cs="Times New Roman"/>
          <w:sz w:val="28"/>
          <w:szCs w:val="28"/>
          <w:lang w:eastAsia="ru-RU"/>
        </w:rPr>
        <w:tab/>
      </w:r>
      <w:r w:rsidRPr="00131E1A">
        <w:rPr>
          <w:rFonts w:ascii="Times New Roman" w:eastAsia="Times New Roman" w:hAnsi="Times New Roman" w:cs="Times New Roman"/>
          <w:sz w:val="28"/>
          <w:szCs w:val="28"/>
          <w:lang w:eastAsia="ru-RU"/>
        </w:rPr>
        <w:t>Размеры и условия выплат компенсационного характера конкретизируются в коллективных договорах, трудовых договора</w:t>
      </w:r>
      <w:r w:rsidR="00436DBB">
        <w:rPr>
          <w:rFonts w:ascii="Times New Roman" w:eastAsia="Times New Roman" w:hAnsi="Times New Roman" w:cs="Times New Roman"/>
          <w:sz w:val="28"/>
          <w:szCs w:val="28"/>
          <w:lang w:eastAsia="ru-RU"/>
        </w:rPr>
        <w:t>х и локальных нормативных актах и не могут быть ниже законодательно установленных.</w:t>
      </w:r>
      <w:r w:rsidR="00454951">
        <w:rPr>
          <w:rFonts w:ascii="Times New Roman" w:eastAsia="Times New Roman" w:hAnsi="Times New Roman" w:cs="Times New Roman"/>
          <w:sz w:val="28"/>
          <w:szCs w:val="28"/>
          <w:lang w:eastAsia="ru-RU"/>
        </w:rPr>
        <w:t xml:space="preserve"> </w:t>
      </w:r>
    </w:p>
    <w:p w:rsidR="001F4CD3" w:rsidRPr="00131E1A" w:rsidRDefault="001F4CD3" w:rsidP="00FD359D">
      <w:pPr>
        <w:spacing w:after="0" w:line="240" w:lineRule="auto"/>
        <w:ind w:firstLine="709"/>
        <w:jc w:val="both"/>
        <w:rPr>
          <w:rFonts w:ascii="Times New Roman" w:eastAsia="Times New Roman" w:hAnsi="Times New Roman" w:cs="Times New Roman"/>
          <w:sz w:val="28"/>
          <w:szCs w:val="28"/>
          <w:lang w:eastAsia="ru-RU"/>
        </w:rPr>
      </w:pPr>
    </w:p>
    <w:p w:rsidR="00EA0142" w:rsidRPr="00CF194E" w:rsidRDefault="00EA0142" w:rsidP="00FD359D">
      <w:pPr>
        <w:pStyle w:val="a9"/>
        <w:numPr>
          <w:ilvl w:val="0"/>
          <w:numId w:val="23"/>
        </w:numPr>
        <w:spacing w:after="0" w:line="240" w:lineRule="auto"/>
        <w:jc w:val="center"/>
        <w:outlineLvl w:val="3"/>
        <w:rPr>
          <w:rFonts w:ascii="Times New Roman" w:eastAsia="Times New Roman" w:hAnsi="Times New Roman" w:cs="Times New Roman"/>
          <w:bCs/>
          <w:sz w:val="28"/>
          <w:szCs w:val="28"/>
          <w:lang w:eastAsia="ru-RU"/>
        </w:rPr>
      </w:pPr>
      <w:r w:rsidRPr="00CF194E">
        <w:rPr>
          <w:rFonts w:ascii="Times New Roman" w:eastAsia="Times New Roman" w:hAnsi="Times New Roman" w:cs="Times New Roman"/>
          <w:bCs/>
          <w:sz w:val="28"/>
          <w:szCs w:val="28"/>
          <w:lang w:eastAsia="ru-RU"/>
        </w:rPr>
        <w:t>Выплаты стимулирующего характера</w:t>
      </w:r>
    </w:p>
    <w:p w:rsidR="00041D50" w:rsidRPr="00452166" w:rsidRDefault="00041D50" w:rsidP="00041D50">
      <w:pPr>
        <w:ind w:left="720"/>
        <w:contextualSpacing/>
        <w:outlineLvl w:val="3"/>
        <w:rPr>
          <w:b/>
          <w:bCs/>
          <w:szCs w:val="28"/>
        </w:rPr>
      </w:pPr>
    </w:p>
    <w:p w:rsidR="00041D50" w:rsidRPr="00D9327D" w:rsidRDefault="00041D50" w:rsidP="00041D50">
      <w:pPr>
        <w:tabs>
          <w:tab w:val="left" w:pos="1701"/>
        </w:tabs>
        <w:spacing w:after="0" w:line="240" w:lineRule="auto"/>
        <w:ind w:firstLine="709"/>
        <w:jc w:val="both"/>
        <w:rPr>
          <w:rFonts w:ascii="Times New Roman" w:hAnsi="Times New Roman" w:cs="Times New Roman"/>
          <w:sz w:val="28"/>
          <w:szCs w:val="28"/>
        </w:rPr>
      </w:pPr>
      <w:r w:rsidRPr="00D9327D">
        <w:rPr>
          <w:rFonts w:ascii="Times New Roman" w:hAnsi="Times New Roman" w:cs="Times New Roman"/>
          <w:sz w:val="28"/>
          <w:szCs w:val="28"/>
        </w:rPr>
        <w:t>5.1.</w:t>
      </w:r>
      <w:r w:rsidRPr="00D9327D">
        <w:rPr>
          <w:rFonts w:ascii="Times New Roman" w:hAnsi="Times New Roman" w:cs="Times New Roman"/>
          <w:sz w:val="28"/>
          <w:szCs w:val="28"/>
        </w:rPr>
        <w:tab/>
        <w:t>Работникам с учетом критериев, позволяющих оценить результативность и качество работы в целях стимулирования к качественному результату труда и поощрения работников за выполненную работу в муниципальных учреждениях по отрасли жилищно-коммунального хозяйства, могут устанавливаться выплаты стимулирующего характера, которые конкретизируются коллективными договорами, трудовыми договорами, локальными нормативными актами.</w:t>
      </w:r>
    </w:p>
    <w:p w:rsidR="00041D50" w:rsidRPr="00D9327D" w:rsidRDefault="00041D50" w:rsidP="00041D50">
      <w:pPr>
        <w:tabs>
          <w:tab w:val="left" w:pos="1701"/>
        </w:tabs>
        <w:spacing w:after="0" w:line="240" w:lineRule="auto"/>
        <w:ind w:firstLine="709"/>
        <w:jc w:val="both"/>
        <w:rPr>
          <w:rFonts w:ascii="Times New Roman" w:hAnsi="Times New Roman" w:cs="Times New Roman"/>
          <w:sz w:val="28"/>
          <w:szCs w:val="28"/>
        </w:rPr>
      </w:pPr>
      <w:r w:rsidRPr="00D9327D">
        <w:rPr>
          <w:rFonts w:ascii="Times New Roman" w:hAnsi="Times New Roman" w:cs="Times New Roman"/>
          <w:sz w:val="28"/>
          <w:szCs w:val="28"/>
        </w:rPr>
        <w:t>5.2.</w:t>
      </w:r>
      <w:r w:rsidRPr="00D9327D">
        <w:rPr>
          <w:rFonts w:ascii="Times New Roman" w:hAnsi="Times New Roman" w:cs="Times New Roman"/>
          <w:sz w:val="28"/>
          <w:szCs w:val="28"/>
        </w:rPr>
        <w:tab/>
        <w:t>Работникам учреждения может быть предусмотрено установление стимулирующих выплат к окладу:</w:t>
      </w:r>
    </w:p>
    <w:p w:rsidR="00041D50" w:rsidRPr="00D9327D" w:rsidRDefault="00041D50" w:rsidP="00041D50">
      <w:pPr>
        <w:tabs>
          <w:tab w:val="left" w:pos="1701"/>
        </w:tabs>
        <w:spacing w:after="0" w:line="240" w:lineRule="auto"/>
        <w:ind w:firstLine="709"/>
        <w:jc w:val="both"/>
        <w:rPr>
          <w:rFonts w:ascii="Times New Roman" w:hAnsi="Times New Roman" w:cs="Times New Roman"/>
          <w:sz w:val="28"/>
          <w:szCs w:val="28"/>
        </w:rPr>
      </w:pPr>
      <w:r w:rsidRPr="00D9327D">
        <w:rPr>
          <w:rFonts w:ascii="Times New Roman" w:hAnsi="Times New Roman" w:cs="Times New Roman"/>
          <w:sz w:val="28"/>
          <w:szCs w:val="28"/>
        </w:rPr>
        <w:t>5.2.1.</w:t>
      </w:r>
      <w:r w:rsidRPr="00D9327D">
        <w:rPr>
          <w:rFonts w:ascii="Times New Roman" w:hAnsi="Times New Roman" w:cs="Times New Roman"/>
          <w:sz w:val="28"/>
          <w:szCs w:val="28"/>
        </w:rPr>
        <w:tab/>
        <w:t>Выплаты за интенсивность и высокие результаты работы:</w:t>
      </w:r>
    </w:p>
    <w:p w:rsidR="00041D50" w:rsidRPr="00D9327D" w:rsidRDefault="00041D50" w:rsidP="00041D50">
      <w:pPr>
        <w:tabs>
          <w:tab w:val="left" w:pos="1701"/>
        </w:tabs>
        <w:spacing w:after="0" w:line="240" w:lineRule="auto"/>
        <w:ind w:firstLine="709"/>
        <w:jc w:val="both"/>
        <w:rPr>
          <w:rFonts w:ascii="Times New Roman" w:hAnsi="Times New Roman" w:cs="Times New Roman"/>
          <w:sz w:val="28"/>
          <w:szCs w:val="28"/>
        </w:rPr>
      </w:pPr>
      <w:r w:rsidRPr="00D9327D">
        <w:rPr>
          <w:rFonts w:ascii="Times New Roman" w:hAnsi="Times New Roman" w:cs="Times New Roman"/>
          <w:sz w:val="28"/>
          <w:szCs w:val="28"/>
        </w:rPr>
        <w:t>5.2.1.1.</w:t>
      </w:r>
      <w:r w:rsidRPr="00D9327D">
        <w:rPr>
          <w:rFonts w:ascii="Times New Roman" w:hAnsi="Times New Roman" w:cs="Times New Roman"/>
          <w:sz w:val="28"/>
          <w:szCs w:val="28"/>
        </w:rPr>
        <w:tab/>
        <w:t>Выплаты за высокие показатели результативности.</w:t>
      </w:r>
    </w:p>
    <w:p w:rsidR="00041D50" w:rsidRPr="00D9327D" w:rsidRDefault="00041D50" w:rsidP="00041D50">
      <w:pPr>
        <w:tabs>
          <w:tab w:val="left" w:pos="1701"/>
        </w:tabs>
        <w:spacing w:after="0" w:line="240" w:lineRule="auto"/>
        <w:ind w:firstLine="709"/>
        <w:jc w:val="both"/>
        <w:rPr>
          <w:rFonts w:ascii="Times New Roman" w:hAnsi="Times New Roman" w:cs="Times New Roman"/>
          <w:sz w:val="28"/>
          <w:szCs w:val="28"/>
        </w:rPr>
      </w:pPr>
      <w:r w:rsidRPr="00D9327D">
        <w:rPr>
          <w:rFonts w:ascii="Times New Roman" w:hAnsi="Times New Roman" w:cs="Times New Roman"/>
          <w:sz w:val="28"/>
          <w:szCs w:val="28"/>
        </w:rPr>
        <w:t>5.2.1.2.</w:t>
      </w:r>
      <w:r w:rsidRPr="00D9327D">
        <w:rPr>
          <w:rFonts w:ascii="Times New Roman" w:hAnsi="Times New Roman" w:cs="Times New Roman"/>
          <w:sz w:val="28"/>
          <w:szCs w:val="28"/>
        </w:rPr>
        <w:tab/>
        <w:t>Выплаты за разработку, внедрение и применение в работе передовых методов труда, достижений науки.</w:t>
      </w:r>
    </w:p>
    <w:p w:rsidR="00041D50" w:rsidRPr="00D9327D" w:rsidRDefault="00041D50" w:rsidP="00041D50">
      <w:pPr>
        <w:tabs>
          <w:tab w:val="left" w:pos="1701"/>
        </w:tabs>
        <w:spacing w:after="0" w:line="240" w:lineRule="auto"/>
        <w:ind w:firstLine="709"/>
        <w:jc w:val="both"/>
        <w:rPr>
          <w:rFonts w:ascii="Times New Roman" w:hAnsi="Times New Roman" w:cs="Times New Roman"/>
          <w:sz w:val="28"/>
          <w:szCs w:val="28"/>
        </w:rPr>
      </w:pPr>
      <w:r w:rsidRPr="00D9327D">
        <w:rPr>
          <w:rFonts w:ascii="Times New Roman" w:hAnsi="Times New Roman" w:cs="Times New Roman"/>
          <w:sz w:val="28"/>
          <w:szCs w:val="28"/>
        </w:rPr>
        <w:t>5.2.1.3.</w:t>
      </w:r>
      <w:r w:rsidRPr="00D9327D">
        <w:rPr>
          <w:rFonts w:ascii="Times New Roman" w:hAnsi="Times New Roman" w:cs="Times New Roman"/>
          <w:sz w:val="28"/>
          <w:szCs w:val="28"/>
        </w:rPr>
        <w:tab/>
        <w:t>Выплаты за выполнение особо важных или срочных работ               (на срок их проведения).</w:t>
      </w:r>
    </w:p>
    <w:p w:rsidR="00041D50" w:rsidRPr="00D9327D" w:rsidRDefault="00041D50" w:rsidP="00041D50">
      <w:pPr>
        <w:tabs>
          <w:tab w:val="left" w:pos="1701"/>
        </w:tabs>
        <w:spacing w:after="0" w:line="240" w:lineRule="auto"/>
        <w:ind w:firstLine="709"/>
        <w:jc w:val="both"/>
        <w:rPr>
          <w:rFonts w:ascii="Times New Roman" w:hAnsi="Times New Roman" w:cs="Times New Roman"/>
          <w:sz w:val="28"/>
          <w:szCs w:val="28"/>
        </w:rPr>
      </w:pPr>
      <w:r w:rsidRPr="00D9327D">
        <w:rPr>
          <w:rFonts w:ascii="Times New Roman" w:hAnsi="Times New Roman" w:cs="Times New Roman"/>
          <w:sz w:val="28"/>
          <w:szCs w:val="28"/>
        </w:rPr>
        <w:t>5.2.1.4.</w:t>
      </w:r>
      <w:r w:rsidRPr="00D9327D">
        <w:rPr>
          <w:rFonts w:ascii="Times New Roman" w:hAnsi="Times New Roman" w:cs="Times New Roman"/>
          <w:sz w:val="28"/>
          <w:szCs w:val="28"/>
        </w:rPr>
        <w:tab/>
        <w:t>Выплаты за сложность, напряженность и специфику работы.</w:t>
      </w:r>
    </w:p>
    <w:p w:rsidR="00041D50" w:rsidRPr="00D9327D" w:rsidRDefault="00041D50" w:rsidP="00041D50">
      <w:pPr>
        <w:tabs>
          <w:tab w:val="left" w:pos="1701"/>
        </w:tabs>
        <w:spacing w:after="0" w:line="240" w:lineRule="auto"/>
        <w:ind w:firstLine="709"/>
        <w:jc w:val="both"/>
        <w:rPr>
          <w:rFonts w:ascii="Times New Roman" w:hAnsi="Times New Roman" w:cs="Times New Roman"/>
          <w:sz w:val="28"/>
          <w:szCs w:val="28"/>
        </w:rPr>
      </w:pPr>
      <w:r w:rsidRPr="00D9327D">
        <w:rPr>
          <w:rFonts w:ascii="Times New Roman" w:hAnsi="Times New Roman" w:cs="Times New Roman"/>
          <w:sz w:val="28"/>
          <w:szCs w:val="28"/>
        </w:rPr>
        <w:t>5.2.2.</w:t>
      </w:r>
      <w:r w:rsidRPr="00D9327D">
        <w:rPr>
          <w:rFonts w:ascii="Times New Roman" w:hAnsi="Times New Roman" w:cs="Times New Roman"/>
          <w:sz w:val="28"/>
          <w:szCs w:val="28"/>
        </w:rPr>
        <w:tab/>
        <w:t>Выплаты за качество выполняемых работ.</w:t>
      </w:r>
    </w:p>
    <w:p w:rsidR="00041D50" w:rsidRPr="00D9327D" w:rsidRDefault="00041D50" w:rsidP="00041D50">
      <w:pPr>
        <w:tabs>
          <w:tab w:val="left" w:pos="1701"/>
        </w:tabs>
        <w:spacing w:after="0" w:line="240" w:lineRule="auto"/>
        <w:ind w:firstLine="709"/>
        <w:jc w:val="both"/>
        <w:rPr>
          <w:rFonts w:ascii="Times New Roman" w:hAnsi="Times New Roman" w:cs="Times New Roman"/>
          <w:sz w:val="28"/>
          <w:szCs w:val="28"/>
        </w:rPr>
      </w:pPr>
      <w:r w:rsidRPr="00D9327D">
        <w:rPr>
          <w:rFonts w:ascii="Times New Roman" w:hAnsi="Times New Roman" w:cs="Times New Roman"/>
          <w:sz w:val="28"/>
          <w:szCs w:val="28"/>
        </w:rPr>
        <w:t>5.2.3.</w:t>
      </w:r>
      <w:r w:rsidRPr="00D9327D">
        <w:rPr>
          <w:rFonts w:ascii="Times New Roman" w:hAnsi="Times New Roman" w:cs="Times New Roman"/>
          <w:sz w:val="28"/>
          <w:szCs w:val="28"/>
        </w:rPr>
        <w:tab/>
        <w:t>Выплаты за выслугу лет в отрасли жилищно-коммунального хозяйства.</w:t>
      </w:r>
    </w:p>
    <w:p w:rsidR="00041D50" w:rsidRPr="00D9327D" w:rsidRDefault="00041D50" w:rsidP="00041D50">
      <w:pPr>
        <w:tabs>
          <w:tab w:val="left" w:pos="1701"/>
        </w:tabs>
        <w:spacing w:after="0" w:line="240" w:lineRule="auto"/>
        <w:ind w:firstLine="709"/>
        <w:jc w:val="both"/>
        <w:rPr>
          <w:rFonts w:ascii="Times New Roman" w:hAnsi="Times New Roman" w:cs="Times New Roman"/>
          <w:sz w:val="28"/>
          <w:szCs w:val="28"/>
        </w:rPr>
      </w:pPr>
      <w:r w:rsidRPr="00D9327D">
        <w:rPr>
          <w:rFonts w:ascii="Times New Roman" w:hAnsi="Times New Roman" w:cs="Times New Roman"/>
          <w:sz w:val="28"/>
          <w:szCs w:val="28"/>
        </w:rPr>
        <w:t>5.2.4.</w:t>
      </w:r>
      <w:r w:rsidRPr="00D9327D">
        <w:rPr>
          <w:rFonts w:ascii="Times New Roman" w:hAnsi="Times New Roman" w:cs="Times New Roman"/>
          <w:sz w:val="28"/>
          <w:szCs w:val="28"/>
        </w:rPr>
        <w:tab/>
        <w:t>Надбавка за классность водителям транспортных средств.</w:t>
      </w:r>
    </w:p>
    <w:p w:rsidR="00041D50" w:rsidRPr="00D9327D" w:rsidRDefault="00041D50" w:rsidP="00041D50">
      <w:pPr>
        <w:tabs>
          <w:tab w:val="left" w:pos="1701"/>
        </w:tabs>
        <w:spacing w:after="0" w:line="240" w:lineRule="auto"/>
        <w:ind w:firstLine="709"/>
        <w:jc w:val="both"/>
        <w:rPr>
          <w:rFonts w:ascii="Times New Roman" w:hAnsi="Times New Roman" w:cs="Times New Roman"/>
          <w:sz w:val="28"/>
          <w:szCs w:val="28"/>
        </w:rPr>
      </w:pPr>
      <w:r w:rsidRPr="00D9327D">
        <w:rPr>
          <w:rFonts w:ascii="Times New Roman" w:hAnsi="Times New Roman" w:cs="Times New Roman"/>
          <w:sz w:val="28"/>
          <w:szCs w:val="28"/>
        </w:rPr>
        <w:t>5.2.5.</w:t>
      </w:r>
      <w:r w:rsidRPr="00D9327D">
        <w:rPr>
          <w:rFonts w:ascii="Times New Roman" w:hAnsi="Times New Roman" w:cs="Times New Roman"/>
          <w:sz w:val="28"/>
          <w:szCs w:val="28"/>
        </w:rPr>
        <w:tab/>
        <w:t>Премиальные выплаты.</w:t>
      </w:r>
    </w:p>
    <w:p w:rsidR="00041D50" w:rsidRPr="00D9327D" w:rsidRDefault="00041D50" w:rsidP="00041D50">
      <w:pPr>
        <w:spacing w:after="0" w:line="240" w:lineRule="auto"/>
        <w:ind w:firstLine="720"/>
        <w:jc w:val="both"/>
        <w:rPr>
          <w:rFonts w:ascii="Times New Roman" w:hAnsi="Times New Roman" w:cs="Times New Roman"/>
          <w:sz w:val="28"/>
          <w:szCs w:val="28"/>
        </w:rPr>
      </w:pPr>
      <w:r w:rsidRPr="00D9327D">
        <w:rPr>
          <w:rFonts w:ascii="Times New Roman" w:hAnsi="Times New Roman" w:cs="Times New Roman"/>
          <w:sz w:val="28"/>
          <w:szCs w:val="28"/>
        </w:rPr>
        <w:t xml:space="preserve">Установление стимулирующей выплаты осуществляется по решению руководителя учреждения в пределах фонда оплаты труда. </w:t>
      </w:r>
    </w:p>
    <w:p w:rsidR="00041D50" w:rsidRPr="00D9327D" w:rsidRDefault="00041D50" w:rsidP="00041D50">
      <w:pPr>
        <w:spacing w:after="0" w:line="240" w:lineRule="auto"/>
        <w:ind w:firstLine="720"/>
        <w:jc w:val="both"/>
        <w:rPr>
          <w:rFonts w:ascii="Times New Roman" w:hAnsi="Times New Roman" w:cs="Times New Roman"/>
          <w:sz w:val="28"/>
          <w:szCs w:val="28"/>
        </w:rPr>
      </w:pPr>
      <w:r w:rsidRPr="00D9327D">
        <w:rPr>
          <w:rFonts w:ascii="Times New Roman" w:hAnsi="Times New Roman" w:cs="Times New Roman"/>
          <w:sz w:val="28"/>
          <w:szCs w:val="28"/>
        </w:rPr>
        <w:t>Для каждого работника руководитель учреждения обязан разработать и утвердить показатели и критерии оценки эффективности деятельности работника учреждения, которые должны быть объективными, обоснованными, прозрачными и юридически допустимыми и разрабатываться с учетом специфики работы.</w:t>
      </w:r>
    </w:p>
    <w:p w:rsidR="00041D50" w:rsidRPr="00D9327D" w:rsidRDefault="00041D50" w:rsidP="00041D50">
      <w:pPr>
        <w:spacing w:after="0" w:line="240" w:lineRule="auto"/>
        <w:ind w:firstLine="720"/>
        <w:jc w:val="both"/>
        <w:rPr>
          <w:rFonts w:ascii="Times New Roman" w:hAnsi="Times New Roman" w:cs="Times New Roman"/>
          <w:sz w:val="28"/>
          <w:szCs w:val="28"/>
        </w:rPr>
      </w:pPr>
      <w:r w:rsidRPr="00D9327D">
        <w:rPr>
          <w:rFonts w:ascii="Times New Roman" w:hAnsi="Times New Roman" w:cs="Times New Roman"/>
          <w:sz w:val="28"/>
          <w:szCs w:val="28"/>
        </w:rPr>
        <w:t>Работникам, занятым по совместительству, а также на условиях неполного рабочего времени, начисление выплат производится пропорционально отработанному времени.</w:t>
      </w:r>
    </w:p>
    <w:p w:rsidR="00041D50" w:rsidRPr="00D9327D" w:rsidRDefault="00041D50" w:rsidP="00041D50">
      <w:pPr>
        <w:spacing w:after="0" w:line="240" w:lineRule="auto"/>
        <w:ind w:firstLine="709"/>
        <w:jc w:val="both"/>
        <w:rPr>
          <w:rFonts w:ascii="Times New Roman" w:hAnsi="Times New Roman" w:cs="Times New Roman"/>
          <w:sz w:val="28"/>
          <w:szCs w:val="28"/>
        </w:rPr>
      </w:pPr>
      <w:r w:rsidRPr="00D9327D">
        <w:rPr>
          <w:rFonts w:ascii="Times New Roman" w:hAnsi="Times New Roman" w:cs="Times New Roman"/>
          <w:sz w:val="28"/>
          <w:szCs w:val="28"/>
        </w:rPr>
        <w:t>5.3.</w:t>
      </w:r>
      <w:r w:rsidRPr="00D9327D">
        <w:rPr>
          <w:rFonts w:ascii="Times New Roman" w:hAnsi="Times New Roman" w:cs="Times New Roman"/>
          <w:sz w:val="28"/>
          <w:szCs w:val="28"/>
        </w:rPr>
        <w:tab/>
        <w:t xml:space="preserve">К должностному окладу работника может быть установлена </w:t>
      </w:r>
      <w:r w:rsidRPr="00D9327D">
        <w:rPr>
          <w:rFonts w:ascii="Times New Roman" w:hAnsi="Times New Roman" w:cs="Times New Roman"/>
          <w:bCs/>
          <w:spacing w:val="-8"/>
          <w:sz w:val="28"/>
          <w:szCs w:val="28"/>
        </w:rPr>
        <w:t>выплата за интенсивность и высокие результаты работы</w:t>
      </w:r>
      <w:r w:rsidRPr="00D9327D">
        <w:rPr>
          <w:rFonts w:ascii="Times New Roman" w:hAnsi="Times New Roman" w:cs="Times New Roman"/>
          <w:sz w:val="28"/>
          <w:szCs w:val="28"/>
        </w:rPr>
        <w:t xml:space="preserve"> в размере до 200 % должностного оклада. </w:t>
      </w:r>
    </w:p>
    <w:p w:rsidR="00041D50" w:rsidRPr="00D9327D" w:rsidRDefault="00041D50" w:rsidP="00041D50">
      <w:pPr>
        <w:spacing w:after="0" w:line="240" w:lineRule="auto"/>
        <w:ind w:firstLine="708"/>
        <w:jc w:val="both"/>
        <w:rPr>
          <w:rFonts w:ascii="Times New Roman" w:eastAsia="Calibri" w:hAnsi="Times New Roman" w:cs="Times New Roman"/>
          <w:sz w:val="28"/>
          <w:szCs w:val="28"/>
        </w:rPr>
      </w:pPr>
      <w:r w:rsidRPr="00D9327D">
        <w:rPr>
          <w:rFonts w:ascii="Times New Roman" w:hAnsi="Times New Roman" w:cs="Times New Roman"/>
          <w:spacing w:val="-8"/>
          <w:sz w:val="28"/>
          <w:szCs w:val="28"/>
        </w:rPr>
        <w:lastRenderedPageBreak/>
        <w:t>5.4.</w:t>
      </w:r>
      <w:r w:rsidRPr="00D9327D">
        <w:rPr>
          <w:rFonts w:ascii="Times New Roman" w:hAnsi="Times New Roman" w:cs="Times New Roman"/>
          <w:spacing w:val="-8"/>
          <w:sz w:val="28"/>
          <w:szCs w:val="28"/>
        </w:rPr>
        <w:tab/>
      </w:r>
      <w:r w:rsidRPr="00D9327D">
        <w:rPr>
          <w:rFonts w:ascii="Times New Roman" w:eastAsia="Calibri" w:hAnsi="Times New Roman" w:cs="Times New Roman"/>
          <w:sz w:val="28"/>
          <w:szCs w:val="28"/>
        </w:rPr>
        <w:t>Выплата за качество выполняемых работ производится в целях усиления материальной заинтересованности работников учреждения в качественном исполнении трудовых обязанностей, повышении профессионального уровня, связанного с выполнением трудовых обязанностей, и ответственности за порученный участок работы.</w:t>
      </w:r>
    </w:p>
    <w:p w:rsidR="00041D50" w:rsidRPr="00D9327D" w:rsidRDefault="00041D50" w:rsidP="00041D50">
      <w:pPr>
        <w:spacing w:after="0" w:line="240" w:lineRule="auto"/>
        <w:ind w:firstLine="708"/>
        <w:jc w:val="both"/>
        <w:rPr>
          <w:rFonts w:ascii="Times New Roman" w:hAnsi="Times New Roman" w:cs="Times New Roman"/>
          <w:sz w:val="28"/>
          <w:szCs w:val="28"/>
        </w:rPr>
      </w:pPr>
      <w:r w:rsidRPr="00D9327D">
        <w:rPr>
          <w:rFonts w:ascii="Times New Roman" w:hAnsi="Times New Roman" w:cs="Times New Roman"/>
          <w:bCs/>
          <w:spacing w:val="-8"/>
          <w:sz w:val="28"/>
          <w:szCs w:val="28"/>
        </w:rPr>
        <w:t xml:space="preserve">Выплата </w:t>
      </w:r>
      <w:r w:rsidRPr="00D9327D">
        <w:rPr>
          <w:rFonts w:ascii="Times New Roman" w:hAnsi="Times New Roman" w:cs="Times New Roman"/>
          <w:bCs/>
          <w:sz w:val="28"/>
          <w:szCs w:val="28"/>
        </w:rPr>
        <w:t>за качество выполняемых работ</w:t>
      </w:r>
      <w:r w:rsidRPr="00D9327D">
        <w:rPr>
          <w:rFonts w:ascii="Times New Roman" w:hAnsi="Times New Roman" w:cs="Times New Roman"/>
          <w:sz w:val="28"/>
          <w:szCs w:val="28"/>
        </w:rPr>
        <w:t xml:space="preserve"> устанавливается в размере          до 3 должностных окладов </w:t>
      </w:r>
      <w:r w:rsidRPr="00D9327D">
        <w:rPr>
          <w:rFonts w:ascii="Times New Roman" w:eastAsia="Calibri" w:hAnsi="Times New Roman" w:cs="Times New Roman"/>
          <w:sz w:val="28"/>
          <w:szCs w:val="28"/>
        </w:rPr>
        <w:t>с учетом критериев, позволяющих оценить качество их работы</w:t>
      </w:r>
      <w:r w:rsidRPr="00D9327D">
        <w:rPr>
          <w:rFonts w:ascii="Times New Roman" w:hAnsi="Times New Roman" w:cs="Times New Roman"/>
          <w:sz w:val="28"/>
          <w:szCs w:val="28"/>
        </w:rPr>
        <w:t xml:space="preserve">: </w:t>
      </w:r>
    </w:p>
    <w:p w:rsidR="00041D50" w:rsidRPr="00D9327D" w:rsidRDefault="00041D50" w:rsidP="00041D50">
      <w:pPr>
        <w:spacing w:after="0" w:line="240" w:lineRule="auto"/>
        <w:ind w:firstLine="708"/>
        <w:jc w:val="both"/>
        <w:rPr>
          <w:rFonts w:ascii="Times New Roman" w:eastAsia="Calibri" w:hAnsi="Times New Roman" w:cs="Times New Roman"/>
          <w:sz w:val="28"/>
          <w:szCs w:val="28"/>
        </w:rPr>
      </w:pPr>
      <w:r w:rsidRPr="00D9327D">
        <w:rPr>
          <w:rFonts w:ascii="Times New Roman" w:hAnsi="Times New Roman" w:cs="Times New Roman"/>
          <w:sz w:val="28"/>
          <w:szCs w:val="28"/>
        </w:rPr>
        <w:t>5.4.1.</w:t>
      </w:r>
      <w:r w:rsidRPr="00D9327D">
        <w:rPr>
          <w:rFonts w:ascii="Times New Roman" w:hAnsi="Times New Roman" w:cs="Times New Roman"/>
          <w:sz w:val="28"/>
          <w:szCs w:val="28"/>
        </w:rPr>
        <w:tab/>
        <w:t>З</w:t>
      </w:r>
      <w:r w:rsidRPr="00D9327D">
        <w:rPr>
          <w:rFonts w:ascii="Times New Roman" w:eastAsia="Calibri" w:hAnsi="Times New Roman" w:cs="Times New Roman"/>
          <w:sz w:val="28"/>
          <w:szCs w:val="28"/>
        </w:rPr>
        <w:t>а образцовое выполнение муниципального задания.</w:t>
      </w:r>
    </w:p>
    <w:p w:rsidR="00041D50" w:rsidRPr="00D9327D" w:rsidRDefault="00041D50" w:rsidP="00041D50">
      <w:pPr>
        <w:spacing w:after="0" w:line="240" w:lineRule="auto"/>
        <w:ind w:firstLine="708"/>
        <w:jc w:val="both"/>
        <w:rPr>
          <w:rFonts w:ascii="Times New Roman" w:eastAsia="Calibri" w:hAnsi="Times New Roman" w:cs="Times New Roman"/>
          <w:sz w:val="28"/>
          <w:szCs w:val="28"/>
        </w:rPr>
      </w:pPr>
      <w:r w:rsidRPr="00D9327D">
        <w:rPr>
          <w:rFonts w:ascii="Times New Roman" w:eastAsia="Calibri" w:hAnsi="Times New Roman" w:cs="Times New Roman"/>
          <w:sz w:val="28"/>
          <w:szCs w:val="28"/>
        </w:rPr>
        <w:t>5.4.2.</w:t>
      </w:r>
      <w:r w:rsidRPr="00D9327D">
        <w:rPr>
          <w:rFonts w:ascii="Times New Roman" w:eastAsia="Calibri" w:hAnsi="Times New Roman" w:cs="Times New Roman"/>
          <w:sz w:val="28"/>
          <w:szCs w:val="28"/>
        </w:rPr>
        <w:tab/>
        <w:t>За высокое качество выполнения работ в соответствии с присвоенным разрядом.</w:t>
      </w:r>
    </w:p>
    <w:p w:rsidR="00041D50" w:rsidRPr="00D9327D" w:rsidRDefault="00041D50" w:rsidP="00041D50">
      <w:pPr>
        <w:spacing w:after="0" w:line="240" w:lineRule="auto"/>
        <w:ind w:firstLine="708"/>
        <w:jc w:val="both"/>
        <w:rPr>
          <w:rFonts w:ascii="Times New Roman" w:eastAsia="Calibri" w:hAnsi="Times New Roman" w:cs="Times New Roman"/>
          <w:sz w:val="28"/>
          <w:szCs w:val="28"/>
        </w:rPr>
      </w:pPr>
      <w:r w:rsidRPr="00D9327D">
        <w:rPr>
          <w:rFonts w:ascii="Times New Roman" w:eastAsia="Calibri" w:hAnsi="Times New Roman" w:cs="Times New Roman"/>
          <w:sz w:val="28"/>
          <w:szCs w:val="28"/>
        </w:rPr>
        <w:t>5.4.3.</w:t>
      </w:r>
      <w:r w:rsidRPr="00D9327D">
        <w:rPr>
          <w:rFonts w:ascii="Times New Roman" w:eastAsia="Calibri" w:hAnsi="Times New Roman" w:cs="Times New Roman"/>
          <w:sz w:val="28"/>
          <w:szCs w:val="28"/>
        </w:rPr>
        <w:tab/>
        <w:t>За безаварийную работу.</w:t>
      </w:r>
    </w:p>
    <w:p w:rsidR="00041D50" w:rsidRPr="00D9327D" w:rsidRDefault="00041D50" w:rsidP="00041D50">
      <w:pPr>
        <w:spacing w:after="0" w:line="240" w:lineRule="auto"/>
        <w:ind w:firstLine="709"/>
        <w:jc w:val="both"/>
        <w:rPr>
          <w:rFonts w:ascii="Times New Roman" w:hAnsi="Times New Roman" w:cs="Times New Roman"/>
          <w:sz w:val="28"/>
          <w:szCs w:val="28"/>
        </w:rPr>
      </w:pPr>
      <w:r w:rsidRPr="00D9327D">
        <w:rPr>
          <w:rFonts w:ascii="Times New Roman" w:hAnsi="Times New Roman" w:cs="Times New Roman"/>
          <w:bCs/>
          <w:sz w:val="28"/>
          <w:szCs w:val="28"/>
        </w:rPr>
        <w:t>5.5.</w:t>
      </w:r>
      <w:r w:rsidRPr="00D9327D">
        <w:rPr>
          <w:rFonts w:ascii="Times New Roman" w:hAnsi="Times New Roman" w:cs="Times New Roman"/>
          <w:bCs/>
          <w:sz w:val="28"/>
          <w:szCs w:val="28"/>
        </w:rPr>
        <w:tab/>
        <w:t xml:space="preserve">Выплата за выслугу лет устанавливается работникам </w:t>
      </w:r>
      <w:r w:rsidRPr="00D9327D">
        <w:rPr>
          <w:rFonts w:ascii="Times New Roman" w:hAnsi="Times New Roman" w:cs="Times New Roman"/>
          <w:sz w:val="28"/>
          <w:szCs w:val="28"/>
        </w:rPr>
        <w:t xml:space="preserve">в зависимости от общего количества лет, проработанных в учреждениях жилищно-коммунального хозяйства. </w:t>
      </w:r>
      <w:r w:rsidRPr="00D9327D">
        <w:rPr>
          <w:rFonts w:ascii="Times New Roman" w:hAnsi="Times New Roman" w:cs="Times New Roman"/>
          <w:spacing w:val="-6"/>
          <w:sz w:val="28"/>
          <w:szCs w:val="28"/>
        </w:rPr>
        <w:t>Р</w:t>
      </w:r>
      <w:r w:rsidRPr="00D9327D">
        <w:rPr>
          <w:rFonts w:ascii="Times New Roman" w:hAnsi="Times New Roman" w:cs="Times New Roman"/>
          <w:sz w:val="28"/>
          <w:szCs w:val="28"/>
        </w:rPr>
        <w:t>азмеры выплат (в процентах от оклада):</w:t>
      </w:r>
    </w:p>
    <w:p w:rsidR="00041D50" w:rsidRPr="00D9327D" w:rsidRDefault="00041D50" w:rsidP="00041D50">
      <w:pPr>
        <w:spacing w:after="0" w:line="240" w:lineRule="auto"/>
        <w:ind w:firstLine="720"/>
        <w:jc w:val="both"/>
        <w:rPr>
          <w:rFonts w:ascii="Times New Roman" w:hAnsi="Times New Roman" w:cs="Times New Roman"/>
          <w:sz w:val="28"/>
          <w:szCs w:val="28"/>
        </w:rPr>
      </w:pPr>
      <w:r w:rsidRPr="00D9327D">
        <w:rPr>
          <w:rFonts w:ascii="Times New Roman" w:hAnsi="Times New Roman" w:cs="Times New Roman"/>
          <w:sz w:val="28"/>
          <w:szCs w:val="28"/>
        </w:rPr>
        <w:t>при выслуге лет от 1 года до 5 лет – 5 %;</w:t>
      </w:r>
    </w:p>
    <w:p w:rsidR="00041D50" w:rsidRPr="00D9327D" w:rsidRDefault="00041D50" w:rsidP="00041D50">
      <w:pPr>
        <w:spacing w:after="0" w:line="240" w:lineRule="auto"/>
        <w:ind w:firstLine="720"/>
        <w:jc w:val="both"/>
        <w:rPr>
          <w:rFonts w:ascii="Times New Roman" w:hAnsi="Times New Roman" w:cs="Times New Roman"/>
          <w:sz w:val="28"/>
          <w:szCs w:val="28"/>
        </w:rPr>
      </w:pPr>
      <w:r w:rsidRPr="00D9327D">
        <w:rPr>
          <w:rFonts w:ascii="Times New Roman" w:hAnsi="Times New Roman" w:cs="Times New Roman"/>
          <w:sz w:val="28"/>
          <w:szCs w:val="28"/>
        </w:rPr>
        <w:t>при выслуге лет от 5 до 10 лет – 10 %;</w:t>
      </w:r>
    </w:p>
    <w:p w:rsidR="00041D50" w:rsidRPr="00D9327D" w:rsidRDefault="00041D50" w:rsidP="00041D50">
      <w:pPr>
        <w:spacing w:after="0" w:line="240" w:lineRule="auto"/>
        <w:ind w:firstLine="720"/>
        <w:jc w:val="both"/>
        <w:rPr>
          <w:rFonts w:ascii="Times New Roman" w:hAnsi="Times New Roman" w:cs="Times New Roman"/>
          <w:sz w:val="28"/>
          <w:szCs w:val="28"/>
        </w:rPr>
      </w:pPr>
      <w:r w:rsidRPr="00D9327D">
        <w:rPr>
          <w:rFonts w:ascii="Times New Roman" w:hAnsi="Times New Roman" w:cs="Times New Roman"/>
          <w:sz w:val="28"/>
          <w:szCs w:val="28"/>
        </w:rPr>
        <w:t>при выслуге лет свыше 10 лет – 15 %.</w:t>
      </w:r>
    </w:p>
    <w:p w:rsidR="00041D50" w:rsidRPr="00D9327D" w:rsidRDefault="00041D50" w:rsidP="00041D50">
      <w:pPr>
        <w:spacing w:after="0" w:line="240" w:lineRule="auto"/>
        <w:ind w:firstLine="720"/>
        <w:jc w:val="both"/>
        <w:rPr>
          <w:rFonts w:ascii="Times New Roman" w:eastAsia="Calibri" w:hAnsi="Times New Roman" w:cs="Times New Roman"/>
          <w:sz w:val="28"/>
          <w:szCs w:val="28"/>
        </w:rPr>
      </w:pPr>
      <w:r w:rsidRPr="00D9327D">
        <w:rPr>
          <w:rFonts w:ascii="Times New Roman" w:eastAsia="Calibri" w:hAnsi="Times New Roman" w:cs="Times New Roman"/>
          <w:sz w:val="28"/>
          <w:szCs w:val="28"/>
        </w:rPr>
        <w:t>Выплаты за выслугу лет начисляются исходя из должностного оклада работника без учета доплат и надбавок.</w:t>
      </w:r>
    </w:p>
    <w:p w:rsidR="00041D50" w:rsidRPr="00D9327D" w:rsidRDefault="00041D50" w:rsidP="00041D50">
      <w:pPr>
        <w:spacing w:after="0" w:line="240" w:lineRule="auto"/>
        <w:ind w:firstLine="720"/>
        <w:jc w:val="both"/>
        <w:rPr>
          <w:rFonts w:ascii="Times New Roman" w:eastAsia="Calibri" w:hAnsi="Times New Roman" w:cs="Times New Roman"/>
          <w:sz w:val="28"/>
          <w:szCs w:val="28"/>
        </w:rPr>
      </w:pPr>
      <w:r w:rsidRPr="00D9327D">
        <w:rPr>
          <w:rFonts w:ascii="Times New Roman" w:eastAsia="Calibri" w:hAnsi="Times New Roman" w:cs="Times New Roman"/>
          <w:sz w:val="28"/>
          <w:szCs w:val="28"/>
        </w:rPr>
        <w:t>При временном заместительстве выплаты за выслугу лет начисляются на должностной оклад по основной работе.</w:t>
      </w:r>
    </w:p>
    <w:p w:rsidR="00041D50" w:rsidRPr="00D9327D" w:rsidRDefault="00041D50" w:rsidP="00041D50">
      <w:pPr>
        <w:spacing w:after="0" w:line="240" w:lineRule="auto"/>
        <w:ind w:firstLine="720"/>
        <w:jc w:val="both"/>
        <w:rPr>
          <w:rFonts w:ascii="Times New Roman" w:eastAsia="Calibri" w:hAnsi="Times New Roman" w:cs="Times New Roman"/>
          <w:sz w:val="28"/>
          <w:szCs w:val="28"/>
        </w:rPr>
      </w:pPr>
      <w:r w:rsidRPr="00D9327D">
        <w:rPr>
          <w:rFonts w:ascii="Times New Roman" w:eastAsia="Calibri" w:hAnsi="Times New Roman" w:cs="Times New Roman"/>
          <w:sz w:val="28"/>
          <w:szCs w:val="28"/>
        </w:rPr>
        <w:t>5.5.1.</w:t>
      </w:r>
      <w:r w:rsidRPr="00D9327D">
        <w:rPr>
          <w:rFonts w:ascii="Times New Roman" w:eastAsia="Calibri" w:hAnsi="Times New Roman" w:cs="Times New Roman"/>
          <w:sz w:val="28"/>
          <w:szCs w:val="28"/>
        </w:rPr>
        <w:tab/>
        <w:t xml:space="preserve">Установление выплат за выслугу лет производится приказом руководителя учреждения на основании данных кадровой службы. </w:t>
      </w:r>
    </w:p>
    <w:p w:rsidR="00041D50" w:rsidRPr="00D9327D" w:rsidRDefault="00041D50" w:rsidP="00041D50">
      <w:pPr>
        <w:spacing w:after="0" w:line="240" w:lineRule="auto"/>
        <w:ind w:firstLine="720"/>
        <w:jc w:val="both"/>
        <w:rPr>
          <w:rFonts w:ascii="Times New Roman" w:eastAsia="Calibri" w:hAnsi="Times New Roman" w:cs="Times New Roman"/>
          <w:sz w:val="28"/>
          <w:szCs w:val="28"/>
        </w:rPr>
      </w:pPr>
      <w:r w:rsidRPr="00D9327D">
        <w:rPr>
          <w:rFonts w:ascii="Times New Roman" w:eastAsia="Calibri" w:hAnsi="Times New Roman" w:cs="Times New Roman"/>
          <w:sz w:val="28"/>
          <w:szCs w:val="28"/>
        </w:rPr>
        <w:t xml:space="preserve">По мере необходимости, но не реже одного раза в год уточняется список работников и стаж работы, дающий право на получение выплаты. Основным документом для определения общего стажа работы, дающего право на получение выплаты за выслугу </w:t>
      </w:r>
      <w:proofErr w:type="gramStart"/>
      <w:r w:rsidRPr="00D9327D">
        <w:rPr>
          <w:rFonts w:ascii="Times New Roman" w:eastAsia="Calibri" w:hAnsi="Times New Roman" w:cs="Times New Roman"/>
          <w:sz w:val="28"/>
          <w:szCs w:val="28"/>
        </w:rPr>
        <w:t>лет</w:t>
      </w:r>
      <w:proofErr w:type="gramEnd"/>
      <w:r w:rsidRPr="00D9327D">
        <w:rPr>
          <w:rFonts w:ascii="Times New Roman" w:eastAsia="Calibri" w:hAnsi="Times New Roman" w:cs="Times New Roman"/>
          <w:sz w:val="28"/>
          <w:szCs w:val="28"/>
        </w:rPr>
        <w:t xml:space="preserve"> является трудовая книжка.</w:t>
      </w:r>
    </w:p>
    <w:p w:rsidR="00041D50" w:rsidRPr="00D9327D" w:rsidRDefault="00041D50" w:rsidP="00041D50">
      <w:pPr>
        <w:spacing w:after="0" w:line="240" w:lineRule="auto"/>
        <w:ind w:firstLine="720"/>
        <w:jc w:val="both"/>
        <w:rPr>
          <w:rFonts w:ascii="Times New Roman" w:eastAsia="Calibri" w:hAnsi="Times New Roman" w:cs="Times New Roman"/>
          <w:sz w:val="28"/>
          <w:szCs w:val="28"/>
        </w:rPr>
      </w:pPr>
      <w:r w:rsidRPr="00D9327D">
        <w:rPr>
          <w:rFonts w:ascii="Times New Roman" w:eastAsia="Calibri" w:hAnsi="Times New Roman" w:cs="Times New Roman"/>
          <w:sz w:val="28"/>
          <w:szCs w:val="28"/>
        </w:rPr>
        <w:t>5.5.2.</w:t>
      </w:r>
      <w:r w:rsidRPr="00D9327D">
        <w:rPr>
          <w:rFonts w:ascii="Times New Roman" w:eastAsia="Calibri" w:hAnsi="Times New Roman" w:cs="Times New Roman"/>
          <w:sz w:val="28"/>
          <w:szCs w:val="28"/>
        </w:rPr>
        <w:tab/>
        <w:t>Если у работника право на назначение или изменение размера выплаты за выслугу лет наступило в период его пребывания в отпуске, учебном отпуске, в период временной нетрудоспособности, подготовки и повышения квалификации с отрывом от работы, выплата указанной надбавки производится после окончания вышеуказанного периода.</w:t>
      </w:r>
    </w:p>
    <w:p w:rsidR="00041D50" w:rsidRPr="00D9327D" w:rsidRDefault="00041D50" w:rsidP="00041D50">
      <w:pPr>
        <w:spacing w:after="0" w:line="240" w:lineRule="auto"/>
        <w:ind w:firstLine="720"/>
        <w:jc w:val="both"/>
        <w:rPr>
          <w:rFonts w:ascii="Times New Roman" w:eastAsia="Calibri" w:hAnsi="Times New Roman" w:cs="Times New Roman"/>
          <w:sz w:val="28"/>
          <w:szCs w:val="28"/>
        </w:rPr>
      </w:pPr>
      <w:r w:rsidRPr="00D9327D">
        <w:rPr>
          <w:rFonts w:ascii="Times New Roman" w:eastAsia="Calibri" w:hAnsi="Times New Roman" w:cs="Times New Roman"/>
          <w:sz w:val="28"/>
          <w:szCs w:val="28"/>
        </w:rPr>
        <w:t>5.5.3.</w:t>
      </w:r>
      <w:r w:rsidRPr="00D9327D">
        <w:rPr>
          <w:rFonts w:ascii="Times New Roman" w:eastAsia="Calibri" w:hAnsi="Times New Roman" w:cs="Times New Roman"/>
          <w:sz w:val="28"/>
          <w:szCs w:val="28"/>
        </w:rPr>
        <w:tab/>
        <w:t>При увольнении работника выплата за выслугу лет начисляется пропорционально отработанному времени и производится при окончательном расчете.</w:t>
      </w:r>
    </w:p>
    <w:p w:rsidR="00041D50" w:rsidRPr="00D9327D" w:rsidRDefault="00041D50" w:rsidP="00041D50">
      <w:pPr>
        <w:tabs>
          <w:tab w:val="left" w:pos="1701"/>
        </w:tabs>
        <w:spacing w:after="0" w:line="240" w:lineRule="auto"/>
        <w:ind w:firstLine="720"/>
        <w:jc w:val="both"/>
        <w:rPr>
          <w:rFonts w:ascii="Times New Roman" w:eastAsia="Calibri" w:hAnsi="Times New Roman" w:cs="Times New Roman"/>
          <w:sz w:val="28"/>
          <w:szCs w:val="28"/>
        </w:rPr>
      </w:pPr>
      <w:r w:rsidRPr="00D9327D">
        <w:rPr>
          <w:rFonts w:ascii="Times New Roman" w:eastAsia="Calibri" w:hAnsi="Times New Roman" w:cs="Times New Roman"/>
          <w:sz w:val="28"/>
          <w:szCs w:val="28"/>
        </w:rPr>
        <w:t>5.5.4.</w:t>
      </w:r>
      <w:r w:rsidRPr="00D9327D">
        <w:rPr>
          <w:rFonts w:ascii="Times New Roman" w:eastAsia="Calibri" w:hAnsi="Times New Roman" w:cs="Times New Roman"/>
          <w:sz w:val="28"/>
          <w:szCs w:val="28"/>
        </w:rPr>
        <w:tab/>
        <w:t xml:space="preserve">В стаж работы, дающий право на получение выплаты включается: </w:t>
      </w:r>
    </w:p>
    <w:p w:rsidR="00041D50" w:rsidRPr="00D9327D" w:rsidRDefault="00041D50" w:rsidP="00041D50">
      <w:pPr>
        <w:tabs>
          <w:tab w:val="left" w:pos="1701"/>
        </w:tabs>
        <w:spacing w:after="0" w:line="240" w:lineRule="auto"/>
        <w:ind w:firstLine="720"/>
        <w:jc w:val="both"/>
        <w:rPr>
          <w:rFonts w:ascii="Times New Roman" w:eastAsia="Calibri" w:hAnsi="Times New Roman" w:cs="Times New Roman"/>
          <w:sz w:val="28"/>
          <w:szCs w:val="28"/>
        </w:rPr>
      </w:pPr>
      <w:r w:rsidRPr="00D9327D">
        <w:rPr>
          <w:rFonts w:ascii="Times New Roman" w:eastAsia="Calibri" w:hAnsi="Times New Roman" w:cs="Times New Roman"/>
          <w:sz w:val="28"/>
          <w:szCs w:val="28"/>
        </w:rPr>
        <w:t>5.5.4.1.</w:t>
      </w:r>
      <w:r w:rsidRPr="00D9327D">
        <w:rPr>
          <w:rFonts w:ascii="Times New Roman" w:eastAsia="Calibri" w:hAnsi="Times New Roman" w:cs="Times New Roman"/>
          <w:sz w:val="28"/>
          <w:szCs w:val="28"/>
        </w:rPr>
        <w:tab/>
        <w:t xml:space="preserve">Время работы в учреждениях и организациях </w:t>
      </w:r>
      <w:proofErr w:type="spellStart"/>
      <w:r w:rsidRPr="00D9327D">
        <w:rPr>
          <w:rFonts w:ascii="Times New Roman" w:eastAsia="Calibri" w:hAnsi="Times New Roman" w:cs="Times New Roman"/>
          <w:sz w:val="28"/>
          <w:szCs w:val="28"/>
        </w:rPr>
        <w:t>жилищно</w:t>
      </w:r>
      <w:proofErr w:type="spellEnd"/>
      <w:r w:rsidRPr="00D9327D">
        <w:rPr>
          <w:rFonts w:ascii="Times New Roman" w:eastAsia="Calibri" w:hAnsi="Times New Roman" w:cs="Times New Roman"/>
          <w:sz w:val="28"/>
          <w:szCs w:val="28"/>
        </w:rPr>
        <w:t xml:space="preserve"> – коммунальной отрасли на должностях, предусмотренных </w:t>
      </w:r>
      <w:proofErr w:type="spellStart"/>
      <w:r w:rsidRPr="00D9327D">
        <w:rPr>
          <w:rFonts w:ascii="Times New Roman" w:eastAsia="Calibri" w:hAnsi="Times New Roman" w:cs="Times New Roman"/>
          <w:sz w:val="28"/>
          <w:szCs w:val="28"/>
        </w:rPr>
        <w:t>тарифно</w:t>
      </w:r>
      <w:proofErr w:type="spellEnd"/>
      <w:r w:rsidRPr="00D9327D">
        <w:rPr>
          <w:rFonts w:ascii="Times New Roman" w:eastAsia="Calibri" w:hAnsi="Times New Roman" w:cs="Times New Roman"/>
          <w:sz w:val="28"/>
          <w:szCs w:val="28"/>
        </w:rPr>
        <w:t xml:space="preserve"> – квалификационными характеристиками и справочниками.</w:t>
      </w:r>
    </w:p>
    <w:p w:rsidR="00041D50" w:rsidRPr="00D9327D" w:rsidRDefault="00041D50" w:rsidP="00041D50">
      <w:pPr>
        <w:tabs>
          <w:tab w:val="left" w:pos="1701"/>
        </w:tabs>
        <w:spacing w:after="0" w:line="240" w:lineRule="auto"/>
        <w:ind w:firstLine="720"/>
        <w:jc w:val="both"/>
        <w:rPr>
          <w:rFonts w:ascii="Times New Roman" w:eastAsia="Calibri" w:hAnsi="Times New Roman" w:cs="Times New Roman"/>
          <w:sz w:val="28"/>
          <w:szCs w:val="28"/>
        </w:rPr>
      </w:pPr>
      <w:r w:rsidRPr="00D9327D">
        <w:rPr>
          <w:rFonts w:ascii="Times New Roman" w:eastAsia="Calibri" w:hAnsi="Times New Roman" w:cs="Times New Roman"/>
          <w:sz w:val="28"/>
          <w:szCs w:val="28"/>
        </w:rPr>
        <w:t>5.5.4.2.</w:t>
      </w:r>
      <w:r w:rsidRPr="00D9327D">
        <w:rPr>
          <w:rFonts w:ascii="Times New Roman" w:eastAsia="Calibri" w:hAnsi="Times New Roman" w:cs="Times New Roman"/>
          <w:sz w:val="28"/>
          <w:szCs w:val="28"/>
        </w:rPr>
        <w:tab/>
        <w:t>Время работы на должностях руководителей и специалистов органов государственной власти и местного самоуправления.</w:t>
      </w:r>
    </w:p>
    <w:p w:rsidR="00041D50" w:rsidRPr="00D9327D" w:rsidRDefault="00041D50" w:rsidP="00041D50">
      <w:pPr>
        <w:tabs>
          <w:tab w:val="left" w:pos="1701"/>
        </w:tabs>
        <w:spacing w:after="0" w:line="240" w:lineRule="auto"/>
        <w:ind w:firstLine="720"/>
        <w:jc w:val="both"/>
        <w:rPr>
          <w:rFonts w:ascii="Times New Roman" w:eastAsia="Calibri" w:hAnsi="Times New Roman" w:cs="Times New Roman"/>
          <w:sz w:val="28"/>
          <w:szCs w:val="28"/>
        </w:rPr>
      </w:pPr>
      <w:r w:rsidRPr="00D9327D">
        <w:rPr>
          <w:rFonts w:ascii="Times New Roman" w:eastAsia="Calibri" w:hAnsi="Times New Roman" w:cs="Times New Roman"/>
          <w:sz w:val="28"/>
          <w:szCs w:val="28"/>
        </w:rPr>
        <w:lastRenderedPageBreak/>
        <w:t>5.5.4.3.</w:t>
      </w:r>
      <w:r w:rsidRPr="00D9327D">
        <w:rPr>
          <w:rFonts w:ascii="Times New Roman" w:eastAsia="Calibri" w:hAnsi="Times New Roman" w:cs="Times New Roman"/>
          <w:sz w:val="28"/>
          <w:szCs w:val="28"/>
        </w:rPr>
        <w:tab/>
        <w:t>Время обучения работников в учебных заведениях, осуществляющих подготовку и повышение квалификации кадров, если они работали в этих учреждениях до поступления на учебу.</w:t>
      </w:r>
    </w:p>
    <w:p w:rsidR="00041D50" w:rsidRPr="00D9327D" w:rsidRDefault="00041D50" w:rsidP="00041D50">
      <w:pPr>
        <w:tabs>
          <w:tab w:val="left" w:pos="1701"/>
        </w:tabs>
        <w:spacing w:after="0" w:line="240" w:lineRule="auto"/>
        <w:ind w:firstLine="720"/>
        <w:jc w:val="both"/>
        <w:rPr>
          <w:rFonts w:ascii="Times New Roman" w:eastAsia="Calibri" w:hAnsi="Times New Roman" w:cs="Times New Roman"/>
          <w:sz w:val="28"/>
          <w:szCs w:val="28"/>
        </w:rPr>
      </w:pPr>
      <w:r w:rsidRPr="00D9327D">
        <w:rPr>
          <w:rFonts w:ascii="Times New Roman" w:eastAsia="Calibri" w:hAnsi="Times New Roman" w:cs="Times New Roman"/>
          <w:sz w:val="28"/>
          <w:szCs w:val="28"/>
        </w:rPr>
        <w:t>5.5.4.4.</w:t>
      </w:r>
      <w:r w:rsidRPr="00D9327D">
        <w:rPr>
          <w:rFonts w:ascii="Times New Roman" w:eastAsia="Calibri" w:hAnsi="Times New Roman" w:cs="Times New Roman"/>
          <w:sz w:val="28"/>
          <w:szCs w:val="28"/>
        </w:rPr>
        <w:tab/>
        <w:t xml:space="preserve">Время военной службы граждан, если в течение одного года после увольнения с этой службы они поступили на работу в учреждения </w:t>
      </w:r>
      <w:proofErr w:type="spellStart"/>
      <w:r w:rsidRPr="00D9327D">
        <w:rPr>
          <w:rFonts w:ascii="Times New Roman" w:eastAsia="Calibri" w:hAnsi="Times New Roman" w:cs="Times New Roman"/>
          <w:sz w:val="28"/>
          <w:szCs w:val="28"/>
        </w:rPr>
        <w:t>жилищно</w:t>
      </w:r>
      <w:proofErr w:type="spellEnd"/>
      <w:r w:rsidRPr="00D9327D">
        <w:rPr>
          <w:rFonts w:ascii="Times New Roman" w:eastAsia="Calibri" w:hAnsi="Times New Roman" w:cs="Times New Roman"/>
          <w:sz w:val="28"/>
          <w:szCs w:val="28"/>
        </w:rPr>
        <w:t xml:space="preserve"> – коммунальной отрасли.</w:t>
      </w:r>
    </w:p>
    <w:p w:rsidR="00041D50" w:rsidRPr="00D9327D" w:rsidRDefault="00041D50" w:rsidP="00041D50">
      <w:pPr>
        <w:tabs>
          <w:tab w:val="left" w:pos="1701"/>
        </w:tabs>
        <w:spacing w:after="0" w:line="240" w:lineRule="auto"/>
        <w:ind w:firstLine="720"/>
        <w:jc w:val="both"/>
        <w:rPr>
          <w:rFonts w:ascii="Times New Roman" w:eastAsia="Calibri" w:hAnsi="Times New Roman" w:cs="Times New Roman"/>
          <w:sz w:val="28"/>
          <w:szCs w:val="28"/>
        </w:rPr>
      </w:pPr>
      <w:r w:rsidRPr="00D9327D">
        <w:rPr>
          <w:rFonts w:ascii="Times New Roman" w:eastAsia="Calibri" w:hAnsi="Times New Roman" w:cs="Times New Roman"/>
          <w:sz w:val="28"/>
          <w:szCs w:val="28"/>
        </w:rPr>
        <w:t>5.5.4.5.</w:t>
      </w:r>
      <w:r w:rsidRPr="00D9327D">
        <w:rPr>
          <w:rFonts w:ascii="Times New Roman" w:eastAsia="Calibri" w:hAnsi="Times New Roman" w:cs="Times New Roman"/>
          <w:sz w:val="28"/>
          <w:szCs w:val="28"/>
        </w:rPr>
        <w:tab/>
        <w:t xml:space="preserve">Время отпуска работника по уходу за ребенком до достижения им трех лет, состоящего в трудовых отношениях с учреждением. </w:t>
      </w:r>
    </w:p>
    <w:p w:rsidR="00041D50" w:rsidRPr="00D9327D" w:rsidRDefault="00041D50" w:rsidP="00041D50">
      <w:pPr>
        <w:spacing w:after="0" w:line="240" w:lineRule="auto"/>
        <w:ind w:firstLine="709"/>
        <w:jc w:val="both"/>
        <w:rPr>
          <w:rFonts w:ascii="Times New Roman" w:hAnsi="Times New Roman" w:cs="Times New Roman"/>
          <w:sz w:val="28"/>
          <w:szCs w:val="28"/>
        </w:rPr>
      </w:pPr>
      <w:r w:rsidRPr="00D9327D">
        <w:rPr>
          <w:rFonts w:ascii="Times New Roman" w:eastAsia="Calibri" w:hAnsi="Times New Roman" w:cs="Times New Roman"/>
          <w:sz w:val="28"/>
          <w:szCs w:val="28"/>
        </w:rPr>
        <w:t>5.6.</w:t>
      </w:r>
      <w:r w:rsidRPr="00D9327D">
        <w:rPr>
          <w:rFonts w:ascii="Times New Roman" w:eastAsia="Calibri" w:hAnsi="Times New Roman" w:cs="Times New Roman"/>
          <w:sz w:val="28"/>
          <w:szCs w:val="28"/>
        </w:rPr>
        <w:tab/>
      </w:r>
      <w:r w:rsidRPr="00D9327D">
        <w:rPr>
          <w:rFonts w:ascii="Times New Roman" w:hAnsi="Times New Roman" w:cs="Times New Roman"/>
          <w:sz w:val="28"/>
          <w:szCs w:val="28"/>
        </w:rPr>
        <w:t>Надбавка за классность водителям автомобилей устанавливается приказом по учреждению за отработанное в качестве водителя время в следующих размерах: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33"/>
        <w:gridCol w:w="5806"/>
      </w:tblGrid>
      <w:tr w:rsidR="00041D50" w:rsidRPr="00D9327D" w:rsidTr="00675563">
        <w:tc>
          <w:tcPr>
            <w:tcW w:w="3833" w:type="dxa"/>
            <w:tcBorders>
              <w:top w:val="single" w:sz="4" w:space="0" w:color="auto"/>
              <w:bottom w:val="single" w:sz="4" w:space="0" w:color="auto"/>
              <w:right w:val="single" w:sz="4" w:space="0" w:color="auto"/>
            </w:tcBorders>
          </w:tcPr>
          <w:p w:rsidR="00041D50" w:rsidRPr="00D9327D" w:rsidRDefault="00041D50" w:rsidP="00041D50">
            <w:pPr>
              <w:widowControl w:val="0"/>
              <w:spacing w:after="0" w:line="240" w:lineRule="auto"/>
              <w:jc w:val="center"/>
              <w:rPr>
                <w:rFonts w:ascii="Times New Roman" w:hAnsi="Times New Roman" w:cs="Times New Roman"/>
                <w:sz w:val="28"/>
                <w:szCs w:val="28"/>
              </w:rPr>
            </w:pPr>
            <w:r w:rsidRPr="00D9327D">
              <w:rPr>
                <w:rFonts w:ascii="Times New Roman" w:hAnsi="Times New Roman" w:cs="Times New Roman"/>
                <w:sz w:val="28"/>
                <w:szCs w:val="28"/>
              </w:rPr>
              <w:t>Классность водителя</w:t>
            </w:r>
          </w:p>
        </w:tc>
        <w:tc>
          <w:tcPr>
            <w:tcW w:w="5806" w:type="dxa"/>
            <w:tcBorders>
              <w:top w:val="single" w:sz="4" w:space="0" w:color="auto"/>
              <w:left w:val="single" w:sz="4" w:space="0" w:color="auto"/>
              <w:bottom w:val="single" w:sz="4" w:space="0" w:color="auto"/>
            </w:tcBorders>
          </w:tcPr>
          <w:p w:rsidR="00041D50" w:rsidRPr="00D9327D" w:rsidRDefault="00041D50" w:rsidP="00041D50">
            <w:pPr>
              <w:widowControl w:val="0"/>
              <w:spacing w:after="0" w:line="240" w:lineRule="auto"/>
              <w:jc w:val="center"/>
              <w:rPr>
                <w:rFonts w:ascii="Times New Roman" w:hAnsi="Times New Roman" w:cs="Times New Roman"/>
                <w:sz w:val="28"/>
                <w:szCs w:val="28"/>
              </w:rPr>
            </w:pPr>
            <w:r w:rsidRPr="00D9327D">
              <w:rPr>
                <w:rFonts w:ascii="Times New Roman" w:hAnsi="Times New Roman" w:cs="Times New Roman"/>
                <w:sz w:val="28"/>
                <w:szCs w:val="28"/>
              </w:rPr>
              <w:t>Размер ежемесячной надбавки к окладу</w:t>
            </w:r>
          </w:p>
        </w:tc>
      </w:tr>
      <w:tr w:rsidR="00041D50" w:rsidRPr="00D9327D" w:rsidTr="00675563">
        <w:tc>
          <w:tcPr>
            <w:tcW w:w="3833" w:type="dxa"/>
            <w:tcBorders>
              <w:top w:val="single" w:sz="4" w:space="0" w:color="auto"/>
              <w:bottom w:val="single" w:sz="4" w:space="0" w:color="auto"/>
              <w:right w:val="single" w:sz="4" w:space="0" w:color="auto"/>
            </w:tcBorders>
          </w:tcPr>
          <w:p w:rsidR="00041D50" w:rsidRPr="00D9327D" w:rsidRDefault="00041D50" w:rsidP="00041D50">
            <w:pPr>
              <w:widowControl w:val="0"/>
              <w:spacing w:after="0" w:line="240" w:lineRule="auto"/>
              <w:jc w:val="center"/>
              <w:rPr>
                <w:rFonts w:ascii="Times New Roman" w:hAnsi="Times New Roman" w:cs="Times New Roman"/>
                <w:sz w:val="28"/>
                <w:szCs w:val="28"/>
              </w:rPr>
            </w:pPr>
            <w:r w:rsidRPr="00D9327D">
              <w:rPr>
                <w:rFonts w:ascii="Times New Roman" w:hAnsi="Times New Roman" w:cs="Times New Roman"/>
                <w:sz w:val="28"/>
                <w:szCs w:val="28"/>
              </w:rPr>
              <w:t>I класс</w:t>
            </w:r>
          </w:p>
        </w:tc>
        <w:tc>
          <w:tcPr>
            <w:tcW w:w="5806" w:type="dxa"/>
            <w:tcBorders>
              <w:top w:val="single" w:sz="4" w:space="0" w:color="auto"/>
              <w:left w:val="single" w:sz="4" w:space="0" w:color="auto"/>
              <w:bottom w:val="single" w:sz="4" w:space="0" w:color="auto"/>
            </w:tcBorders>
          </w:tcPr>
          <w:p w:rsidR="00041D50" w:rsidRPr="00D9327D" w:rsidRDefault="00041D50" w:rsidP="00041D50">
            <w:pPr>
              <w:widowControl w:val="0"/>
              <w:spacing w:after="0" w:line="240" w:lineRule="auto"/>
              <w:jc w:val="center"/>
              <w:rPr>
                <w:rFonts w:ascii="Times New Roman" w:hAnsi="Times New Roman" w:cs="Times New Roman"/>
                <w:sz w:val="28"/>
                <w:szCs w:val="28"/>
              </w:rPr>
            </w:pPr>
            <w:r w:rsidRPr="00D9327D">
              <w:rPr>
                <w:rFonts w:ascii="Times New Roman" w:hAnsi="Times New Roman" w:cs="Times New Roman"/>
                <w:sz w:val="28"/>
                <w:szCs w:val="28"/>
              </w:rPr>
              <w:t>25 %</w:t>
            </w:r>
          </w:p>
        </w:tc>
      </w:tr>
      <w:tr w:rsidR="00041D50" w:rsidRPr="00D9327D" w:rsidTr="00675563">
        <w:tc>
          <w:tcPr>
            <w:tcW w:w="3833" w:type="dxa"/>
            <w:tcBorders>
              <w:top w:val="single" w:sz="4" w:space="0" w:color="auto"/>
              <w:bottom w:val="single" w:sz="4" w:space="0" w:color="auto"/>
              <w:right w:val="single" w:sz="4" w:space="0" w:color="auto"/>
            </w:tcBorders>
          </w:tcPr>
          <w:p w:rsidR="00041D50" w:rsidRPr="00D9327D" w:rsidRDefault="00041D50" w:rsidP="00041D50">
            <w:pPr>
              <w:widowControl w:val="0"/>
              <w:spacing w:after="0" w:line="240" w:lineRule="auto"/>
              <w:jc w:val="center"/>
              <w:rPr>
                <w:rFonts w:ascii="Times New Roman" w:hAnsi="Times New Roman" w:cs="Times New Roman"/>
                <w:sz w:val="28"/>
                <w:szCs w:val="28"/>
              </w:rPr>
            </w:pPr>
            <w:r w:rsidRPr="00D9327D">
              <w:rPr>
                <w:rFonts w:ascii="Times New Roman" w:hAnsi="Times New Roman" w:cs="Times New Roman"/>
                <w:sz w:val="28"/>
                <w:szCs w:val="28"/>
              </w:rPr>
              <w:t>II класс</w:t>
            </w:r>
          </w:p>
        </w:tc>
        <w:tc>
          <w:tcPr>
            <w:tcW w:w="5806" w:type="dxa"/>
            <w:tcBorders>
              <w:top w:val="single" w:sz="4" w:space="0" w:color="auto"/>
              <w:left w:val="single" w:sz="4" w:space="0" w:color="auto"/>
              <w:bottom w:val="single" w:sz="4" w:space="0" w:color="auto"/>
            </w:tcBorders>
          </w:tcPr>
          <w:p w:rsidR="00041D50" w:rsidRPr="00D9327D" w:rsidRDefault="00041D50" w:rsidP="00041D50">
            <w:pPr>
              <w:widowControl w:val="0"/>
              <w:spacing w:after="0" w:line="240" w:lineRule="auto"/>
              <w:jc w:val="center"/>
              <w:rPr>
                <w:rFonts w:ascii="Times New Roman" w:hAnsi="Times New Roman" w:cs="Times New Roman"/>
                <w:sz w:val="28"/>
                <w:szCs w:val="28"/>
              </w:rPr>
            </w:pPr>
            <w:r w:rsidRPr="00D9327D">
              <w:rPr>
                <w:rFonts w:ascii="Times New Roman" w:hAnsi="Times New Roman" w:cs="Times New Roman"/>
                <w:sz w:val="28"/>
                <w:szCs w:val="28"/>
              </w:rPr>
              <w:t>10 %</w:t>
            </w:r>
          </w:p>
        </w:tc>
      </w:tr>
    </w:tbl>
    <w:p w:rsidR="00041D50" w:rsidRPr="00D9327D" w:rsidRDefault="00041D50" w:rsidP="00041D50">
      <w:pPr>
        <w:widowControl w:val="0"/>
        <w:spacing w:after="0" w:line="240" w:lineRule="auto"/>
        <w:ind w:firstLine="720"/>
        <w:jc w:val="both"/>
        <w:rPr>
          <w:rFonts w:ascii="Times New Roman" w:hAnsi="Times New Roman" w:cs="Times New Roman"/>
          <w:sz w:val="28"/>
          <w:szCs w:val="28"/>
        </w:rPr>
      </w:pPr>
      <w:r w:rsidRPr="00D9327D">
        <w:rPr>
          <w:rFonts w:ascii="Times New Roman" w:hAnsi="Times New Roman" w:cs="Times New Roman"/>
          <w:sz w:val="28"/>
          <w:szCs w:val="28"/>
        </w:rPr>
        <w:t>Надбавка за классность выплачивается за фактически отработанное время на линии согласно путевым листам, при соблюдении следующих условий:</w:t>
      </w:r>
    </w:p>
    <w:p w:rsidR="00041D50" w:rsidRPr="00D9327D" w:rsidRDefault="00041D50" w:rsidP="00041D50">
      <w:pPr>
        <w:widowControl w:val="0"/>
        <w:spacing w:after="0" w:line="240" w:lineRule="auto"/>
        <w:ind w:firstLine="720"/>
        <w:jc w:val="both"/>
        <w:rPr>
          <w:rFonts w:ascii="Times New Roman" w:hAnsi="Times New Roman" w:cs="Times New Roman"/>
          <w:sz w:val="28"/>
          <w:szCs w:val="28"/>
        </w:rPr>
      </w:pPr>
      <w:r w:rsidRPr="00D9327D">
        <w:rPr>
          <w:rFonts w:ascii="Times New Roman" w:hAnsi="Times New Roman" w:cs="Times New Roman"/>
          <w:sz w:val="28"/>
          <w:szCs w:val="28"/>
        </w:rPr>
        <w:t>5.6.1.</w:t>
      </w:r>
      <w:r w:rsidRPr="00D9327D">
        <w:rPr>
          <w:rFonts w:ascii="Times New Roman" w:hAnsi="Times New Roman" w:cs="Times New Roman"/>
          <w:sz w:val="28"/>
          <w:szCs w:val="28"/>
        </w:rPr>
        <w:tab/>
        <w:t>Устанавливается в процентном соотношении к окладу и в пределах фонда оплаты труда.</w:t>
      </w:r>
    </w:p>
    <w:p w:rsidR="00041D50" w:rsidRPr="00D9327D" w:rsidRDefault="00041D50" w:rsidP="00041D50">
      <w:pPr>
        <w:widowControl w:val="0"/>
        <w:spacing w:after="0" w:line="240" w:lineRule="auto"/>
        <w:ind w:firstLine="720"/>
        <w:jc w:val="both"/>
        <w:rPr>
          <w:rFonts w:ascii="Times New Roman" w:hAnsi="Times New Roman" w:cs="Times New Roman"/>
          <w:sz w:val="28"/>
          <w:szCs w:val="28"/>
        </w:rPr>
      </w:pPr>
      <w:r w:rsidRPr="00D9327D">
        <w:rPr>
          <w:rFonts w:ascii="Times New Roman" w:hAnsi="Times New Roman" w:cs="Times New Roman"/>
          <w:sz w:val="28"/>
          <w:szCs w:val="28"/>
        </w:rPr>
        <w:t>5.6.2.</w:t>
      </w:r>
      <w:r w:rsidRPr="00D9327D">
        <w:rPr>
          <w:rFonts w:ascii="Times New Roman" w:hAnsi="Times New Roman" w:cs="Times New Roman"/>
          <w:sz w:val="28"/>
          <w:szCs w:val="28"/>
        </w:rPr>
        <w:tab/>
        <w:t xml:space="preserve">Квалификационные категории «водитель автомобиля второго класса» (присваиваются водителю, имеющему водительский стаж </w:t>
      </w:r>
      <w:r w:rsidR="00CD4030">
        <w:rPr>
          <w:rFonts w:ascii="Times New Roman" w:hAnsi="Times New Roman" w:cs="Times New Roman"/>
          <w:sz w:val="28"/>
          <w:szCs w:val="28"/>
        </w:rPr>
        <w:t xml:space="preserve">                             </w:t>
      </w:r>
      <w:r w:rsidRPr="00D9327D">
        <w:rPr>
          <w:rFonts w:ascii="Times New Roman" w:hAnsi="Times New Roman" w:cs="Times New Roman"/>
          <w:sz w:val="28"/>
          <w:szCs w:val="28"/>
        </w:rPr>
        <w:t xml:space="preserve">не менее трех лет), «водитель автомобиля первого класса» (присваивается водителю, имеющему категорию «водитель автомобиля второго класса» </w:t>
      </w:r>
      <w:r w:rsidR="00CD4030">
        <w:rPr>
          <w:rFonts w:ascii="Times New Roman" w:hAnsi="Times New Roman" w:cs="Times New Roman"/>
          <w:sz w:val="28"/>
          <w:szCs w:val="28"/>
        </w:rPr>
        <w:t xml:space="preserve">                   </w:t>
      </w:r>
      <w:r w:rsidRPr="00D9327D">
        <w:rPr>
          <w:rFonts w:ascii="Times New Roman" w:hAnsi="Times New Roman" w:cs="Times New Roman"/>
          <w:sz w:val="28"/>
          <w:szCs w:val="28"/>
        </w:rPr>
        <w:t xml:space="preserve">не менее двух лет) могут быть присвоены водителям, которые </w:t>
      </w:r>
      <w:r w:rsidR="00CD4030">
        <w:rPr>
          <w:rFonts w:ascii="Times New Roman" w:hAnsi="Times New Roman" w:cs="Times New Roman"/>
          <w:sz w:val="28"/>
          <w:szCs w:val="28"/>
        </w:rPr>
        <w:t xml:space="preserve">                          </w:t>
      </w:r>
      <w:r w:rsidRPr="00D9327D">
        <w:rPr>
          <w:rFonts w:ascii="Times New Roman" w:hAnsi="Times New Roman" w:cs="Times New Roman"/>
          <w:sz w:val="28"/>
          <w:szCs w:val="28"/>
        </w:rPr>
        <w:t xml:space="preserve">прошли подготовку или переподготовку по единым программам </w:t>
      </w:r>
      <w:r w:rsidR="00CD4030">
        <w:rPr>
          <w:rFonts w:ascii="Times New Roman" w:hAnsi="Times New Roman" w:cs="Times New Roman"/>
          <w:sz w:val="28"/>
          <w:szCs w:val="28"/>
        </w:rPr>
        <w:t xml:space="preserve">                               </w:t>
      </w:r>
      <w:r w:rsidRPr="00D9327D">
        <w:rPr>
          <w:rFonts w:ascii="Times New Roman" w:hAnsi="Times New Roman" w:cs="Times New Roman"/>
          <w:sz w:val="28"/>
          <w:szCs w:val="28"/>
        </w:rPr>
        <w:t xml:space="preserve">и имеют водительское удостоверение с отметкой, дающей право </w:t>
      </w:r>
      <w:r w:rsidR="00CD4030">
        <w:rPr>
          <w:rFonts w:ascii="Times New Roman" w:hAnsi="Times New Roman" w:cs="Times New Roman"/>
          <w:sz w:val="28"/>
          <w:szCs w:val="28"/>
        </w:rPr>
        <w:t xml:space="preserve">                            </w:t>
      </w:r>
      <w:r w:rsidRPr="00D9327D">
        <w:rPr>
          <w:rFonts w:ascii="Times New Roman" w:hAnsi="Times New Roman" w:cs="Times New Roman"/>
          <w:sz w:val="28"/>
          <w:szCs w:val="28"/>
        </w:rPr>
        <w:t>управления определенными категориями транспортных средств («В», «С», «D», «Е»).</w:t>
      </w:r>
    </w:p>
    <w:p w:rsidR="00041D50" w:rsidRPr="00D9327D" w:rsidRDefault="00041D50" w:rsidP="00041D50">
      <w:pPr>
        <w:widowControl w:val="0"/>
        <w:spacing w:after="0" w:line="240" w:lineRule="auto"/>
        <w:ind w:firstLine="720"/>
        <w:jc w:val="both"/>
        <w:rPr>
          <w:rFonts w:ascii="Times New Roman" w:hAnsi="Times New Roman" w:cs="Times New Roman"/>
          <w:sz w:val="28"/>
          <w:szCs w:val="28"/>
        </w:rPr>
      </w:pPr>
      <w:r w:rsidRPr="00D9327D">
        <w:rPr>
          <w:rFonts w:ascii="Times New Roman" w:hAnsi="Times New Roman" w:cs="Times New Roman"/>
          <w:sz w:val="28"/>
          <w:szCs w:val="28"/>
        </w:rPr>
        <w:t>5.6.3.</w:t>
      </w:r>
      <w:r w:rsidRPr="00D9327D">
        <w:rPr>
          <w:rFonts w:ascii="Times New Roman" w:hAnsi="Times New Roman" w:cs="Times New Roman"/>
          <w:sz w:val="28"/>
          <w:szCs w:val="28"/>
        </w:rPr>
        <w:tab/>
        <w:t>Для присвоения класса водителю в учреждении должно быть разработано специальное положение, в котором необходимо прописать квалификационные характеристики водителей.</w:t>
      </w:r>
    </w:p>
    <w:p w:rsidR="00041D50" w:rsidRPr="00D9327D" w:rsidRDefault="00041D50" w:rsidP="00041D50">
      <w:pPr>
        <w:widowControl w:val="0"/>
        <w:spacing w:after="0" w:line="240" w:lineRule="auto"/>
        <w:ind w:firstLine="720"/>
        <w:jc w:val="both"/>
        <w:rPr>
          <w:rFonts w:ascii="Times New Roman" w:hAnsi="Times New Roman" w:cs="Times New Roman"/>
          <w:sz w:val="28"/>
          <w:szCs w:val="28"/>
        </w:rPr>
      </w:pPr>
      <w:r w:rsidRPr="00D9327D">
        <w:rPr>
          <w:rFonts w:ascii="Times New Roman" w:hAnsi="Times New Roman" w:cs="Times New Roman"/>
          <w:sz w:val="28"/>
          <w:szCs w:val="28"/>
        </w:rPr>
        <w:t>5.6.4.</w:t>
      </w:r>
      <w:r w:rsidRPr="00D9327D">
        <w:rPr>
          <w:rFonts w:ascii="Times New Roman" w:hAnsi="Times New Roman" w:cs="Times New Roman"/>
          <w:sz w:val="28"/>
          <w:szCs w:val="28"/>
        </w:rPr>
        <w:tab/>
        <w:t>Для решения о присвоении (снижении) классности водителя в учреждении должна быть создана квалификационная комиссия под председательством руководителя. В ее составе присутствуют: специалист отдела кадров, инженер по охране труда.</w:t>
      </w:r>
    </w:p>
    <w:p w:rsidR="00041D50" w:rsidRPr="00D9327D" w:rsidRDefault="00041D50" w:rsidP="00041D50">
      <w:pPr>
        <w:spacing w:after="0" w:line="240" w:lineRule="auto"/>
        <w:ind w:firstLine="709"/>
        <w:jc w:val="both"/>
        <w:rPr>
          <w:rFonts w:ascii="Times New Roman" w:hAnsi="Times New Roman" w:cs="Times New Roman"/>
          <w:sz w:val="28"/>
          <w:szCs w:val="28"/>
        </w:rPr>
      </w:pPr>
      <w:r w:rsidRPr="00D9327D">
        <w:rPr>
          <w:rFonts w:ascii="Times New Roman" w:hAnsi="Times New Roman" w:cs="Times New Roman"/>
          <w:sz w:val="28"/>
          <w:szCs w:val="28"/>
        </w:rPr>
        <w:t>5.7.</w:t>
      </w:r>
      <w:r w:rsidRPr="00D9327D">
        <w:rPr>
          <w:rFonts w:ascii="Times New Roman" w:hAnsi="Times New Roman" w:cs="Times New Roman"/>
          <w:sz w:val="28"/>
          <w:szCs w:val="28"/>
        </w:rPr>
        <w:tab/>
        <w:t>Премирование работников по итогам работы может осуществляться за общие результаты труда за месяц, квартал, полугодие, 9 месяцев, год при условии выполнения показателей деятельности муниципальным учреждением по отрасли жилищно-коммунального хозяйства в соответствии с функциями, возложенными на данное учреждение в пределах средств фонда оплаты труда.</w:t>
      </w:r>
    </w:p>
    <w:p w:rsidR="00041D50" w:rsidRPr="00D9327D" w:rsidRDefault="00041D50" w:rsidP="00041D50">
      <w:pPr>
        <w:spacing w:after="0" w:line="240" w:lineRule="auto"/>
        <w:ind w:firstLine="720"/>
        <w:jc w:val="both"/>
        <w:rPr>
          <w:rFonts w:ascii="Times New Roman" w:eastAsia="Calibri" w:hAnsi="Times New Roman" w:cs="Times New Roman"/>
          <w:sz w:val="28"/>
          <w:szCs w:val="28"/>
        </w:rPr>
      </w:pPr>
      <w:r w:rsidRPr="00D9327D">
        <w:rPr>
          <w:rFonts w:ascii="Times New Roman" w:hAnsi="Times New Roman" w:cs="Times New Roman"/>
          <w:sz w:val="28"/>
          <w:szCs w:val="28"/>
        </w:rPr>
        <w:t>5.8.</w:t>
      </w:r>
      <w:r w:rsidRPr="00D9327D">
        <w:rPr>
          <w:rFonts w:ascii="Times New Roman" w:hAnsi="Times New Roman" w:cs="Times New Roman"/>
          <w:sz w:val="28"/>
          <w:szCs w:val="28"/>
        </w:rPr>
        <w:tab/>
        <w:t>Решение о введении каждой конкретной премии принимается руководителем, при этом наименование премии и условия ее выплаты включаются в положения об оплате труда работников муниципальных  учреждений по отрасли жилищно-коммунального хозяйства.</w:t>
      </w:r>
      <w:r w:rsidRPr="00D9327D">
        <w:rPr>
          <w:rFonts w:ascii="Times New Roman" w:eastAsia="Calibri" w:hAnsi="Times New Roman" w:cs="Times New Roman"/>
          <w:sz w:val="28"/>
          <w:szCs w:val="28"/>
        </w:rPr>
        <w:t xml:space="preserve"> </w:t>
      </w:r>
    </w:p>
    <w:p w:rsidR="00041D50" w:rsidRPr="00D9327D" w:rsidRDefault="00041D50" w:rsidP="00041D50">
      <w:pPr>
        <w:spacing w:after="0" w:line="240" w:lineRule="auto"/>
        <w:ind w:firstLine="709"/>
        <w:jc w:val="both"/>
        <w:rPr>
          <w:rFonts w:ascii="Times New Roman" w:hAnsi="Times New Roman" w:cs="Times New Roman"/>
          <w:sz w:val="28"/>
          <w:szCs w:val="28"/>
        </w:rPr>
      </w:pPr>
      <w:r w:rsidRPr="00D9327D">
        <w:rPr>
          <w:rFonts w:ascii="Times New Roman" w:hAnsi="Times New Roman" w:cs="Times New Roman"/>
          <w:sz w:val="28"/>
          <w:szCs w:val="28"/>
        </w:rPr>
        <w:lastRenderedPageBreak/>
        <w:t xml:space="preserve">Конкретный размер премии может определяться как в процентах </w:t>
      </w:r>
      <w:r w:rsidR="00CD4030">
        <w:rPr>
          <w:rFonts w:ascii="Times New Roman" w:hAnsi="Times New Roman" w:cs="Times New Roman"/>
          <w:sz w:val="28"/>
          <w:szCs w:val="28"/>
        </w:rPr>
        <w:t xml:space="preserve">                        </w:t>
      </w:r>
      <w:r w:rsidRPr="00D9327D">
        <w:rPr>
          <w:rFonts w:ascii="Times New Roman" w:hAnsi="Times New Roman" w:cs="Times New Roman"/>
          <w:sz w:val="28"/>
          <w:szCs w:val="28"/>
        </w:rPr>
        <w:t xml:space="preserve">к окладу (должностному окладу) работника, так и в абсолютном </w:t>
      </w:r>
      <w:r w:rsidR="00CD4030">
        <w:rPr>
          <w:rFonts w:ascii="Times New Roman" w:hAnsi="Times New Roman" w:cs="Times New Roman"/>
          <w:sz w:val="28"/>
          <w:szCs w:val="28"/>
        </w:rPr>
        <w:t xml:space="preserve">                     </w:t>
      </w:r>
      <w:r w:rsidRPr="00D9327D">
        <w:rPr>
          <w:rFonts w:ascii="Times New Roman" w:hAnsi="Times New Roman" w:cs="Times New Roman"/>
          <w:sz w:val="28"/>
          <w:szCs w:val="28"/>
        </w:rPr>
        <w:t>размере.</w:t>
      </w:r>
    </w:p>
    <w:p w:rsidR="00041D50" w:rsidRPr="00D9327D" w:rsidRDefault="00041D50" w:rsidP="00041D50">
      <w:pPr>
        <w:spacing w:after="0" w:line="240" w:lineRule="auto"/>
        <w:ind w:firstLine="709"/>
        <w:jc w:val="both"/>
        <w:rPr>
          <w:rFonts w:ascii="Times New Roman" w:hAnsi="Times New Roman" w:cs="Times New Roman"/>
          <w:sz w:val="28"/>
          <w:szCs w:val="28"/>
        </w:rPr>
      </w:pPr>
      <w:r w:rsidRPr="00D9327D">
        <w:rPr>
          <w:rFonts w:ascii="Times New Roman" w:hAnsi="Times New Roman" w:cs="Times New Roman"/>
          <w:sz w:val="28"/>
          <w:szCs w:val="28"/>
        </w:rPr>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041D50" w:rsidRPr="00D9327D" w:rsidRDefault="00041D50" w:rsidP="00041D50">
      <w:pPr>
        <w:spacing w:after="0" w:line="240" w:lineRule="auto"/>
        <w:ind w:firstLine="709"/>
        <w:jc w:val="both"/>
        <w:rPr>
          <w:rFonts w:ascii="Times New Roman" w:hAnsi="Times New Roman" w:cs="Times New Roman"/>
          <w:sz w:val="28"/>
          <w:szCs w:val="28"/>
        </w:rPr>
      </w:pPr>
      <w:r w:rsidRPr="00D9327D">
        <w:rPr>
          <w:rFonts w:ascii="Times New Roman" w:hAnsi="Times New Roman" w:cs="Times New Roman"/>
          <w:sz w:val="28"/>
          <w:szCs w:val="28"/>
        </w:rPr>
        <w:t>5.9.</w:t>
      </w:r>
      <w:r w:rsidRPr="00D9327D">
        <w:rPr>
          <w:rFonts w:ascii="Times New Roman" w:hAnsi="Times New Roman" w:cs="Times New Roman"/>
          <w:sz w:val="28"/>
          <w:szCs w:val="28"/>
        </w:rPr>
        <w:tab/>
        <w:t>Премирование руководителей муниципальных учреждений по отрасли жилищно-коммунального хозяйства осуществляется в соответствии с критериями, указанными в приложении № 5.</w:t>
      </w:r>
    </w:p>
    <w:p w:rsidR="00041D50" w:rsidRPr="00D9327D" w:rsidRDefault="00041D50" w:rsidP="00041D50">
      <w:pPr>
        <w:spacing w:after="0" w:line="240" w:lineRule="auto"/>
        <w:ind w:firstLine="709"/>
        <w:jc w:val="both"/>
        <w:rPr>
          <w:rFonts w:ascii="Times New Roman" w:hAnsi="Times New Roman" w:cs="Times New Roman"/>
          <w:sz w:val="28"/>
          <w:szCs w:val="28"/>
        </w:rPr>
      </w:pPr>
      <w:r w:rsidRPr="00B3207E">
        <w:rPr>
          <w:rFonts w:ascii="Times New Roman" w:hAnsi="Times New Roman" w:cs="Times New Roman"/>
          <w:sz w:val="28"/>
          <w:szCs w:val="28"/>
        </w:rPr>
        <w:t>Решение о премировании руководителей учреждений принимается главой администрации Лабинского городского поселения на основании представления заместителя главы администрации, осуществляющего оперативное руководство учреждением и на основании ходатайства главного распорядителя бюджетных средств по отрасли жилищно-коммунального хозяйства.</w:t>
      </w:r>
    </w:p>
    <w:p w:rsidR="00041D50" w:rsidRPr="00D9327D" w:rsidRDefault="00041D50" w:rsidP="00041D50">
      <w:pPr>
        <w:spacing w:after="0" w:line="240" w:lineRule="auto"/>
        <w:ind w:firstLine="709"/>
        <w:jc w:val="both"/>
        <w:rPr>
          <w:rFonts w:ascii="Times New Roman" w:hAnsi="Times New Roman" w:cs="Times New Roman"/>
          <w:sz w:val="28"/>
          <w:szCs w:val="28"/>
        </w:rPr>
      </w:pPr>
      <w:r w:rsidRPr="00D9327D">
        <w:rPr>
          <w:rFonts w:ascii="Times New Roman" w:hAnsi="Times New Roman" w:cs="Times New Roman"/>
          <w:sz w:val="28"/>
          <w:szCs w:val="28"/>
        </w:rPr>
        <w:t>5.10.</w:t>
      </w:r>
      <w:r w:rsidRPr="00D9327D">
        <w:rPr>
          <w:rFonts w:ascii="Times New Roman" w:hAnsi="Times New Roman" w:cs="Times New Roman"/>
          <w:sz w:val="28"/>
          <w:szCs w:val="28"/>
        </w:rPr>
        <w:tab/>
        <w:t>При премировании работников учитываются критерии, изложенные в приложении № 5.</w:t>
      </w:r>
    </w:p>
    <w:p w:rsidR="00041D50" w:rsidRPr="00D9327D" w:rsidRDefault="00041D50" w:rsidP="00041D50">
      <w:pPr>
        <w:spacing w:after="0" w:line="240" w:lineRule="auto"/>
        <w:ind w:firstLine="709"/>
        <w:jc w:val="both"/>
        <w:rPr>
          <w:rFonts w:ascii="Times New Roman" w:hAnsi="Times New Roman" w:cs="Times New Roman"/>
          <w:sz w:val="28"/>
          <w:szCs w:val="28"/>
        </w:rPr>
      </w:pPr>
      <w:r w:rsidRPr="00D9327D">
        <w:rPr>
          <w:rFonts w:ascii="Times New Roman" w:hAnsi="Times New Roman" w:cs="Times New Roman"/>
          <w:sz w:val="28"/>
          <w:szCs w:val="28"/>
        </w:rPr>
        <w:t xml:space="preserve">По решению руководителей за ухудшение качества работы, за невыполнение должностных обязанностей, режима работы размер </w:t>
      </w:r>
      <w:r w:rsidR="00CD4030">
        <w:rPr>
          <w:rFonts w:ascii="Times New Roman" w:hAnsi="Times New Roman" w:cs="Times New Roman"/>
          <w:sz w:val="28"/>
          <w:szCs w:val="28"/>
        </w:rPr>
        <w:t xml:space="preserve">                     </w:t>
      </w:r>
      <w:r w:rsidRPr="00D9327D">
        <w:rPr>
          <w:rFonts w:ascii="Times New Roman" w:hAnsi="Times New Roman" w:cs="Times New Roman"/>
          <w:sz w:val="28"/>
          <w:szCs w:val="28"/>
        </w:rPr>
        <w:t>премии работнику может быть снижен или премия может полностью не начисляться.</w:t>
      </w:r>
    </w:p>
    <w:p w:rsidR="00041D50" w:rsidRPr="00D9327D" w:rsidRDefault="00041D50" w:rsidP="00041D50">
      <w:pPr>
        <w:widowControl w:val="0"/>
        <w:spacing w:after="0" w:line="240" w:lineRule="auto"/>
        <w:ind w:firstLine="720"/>
        <w:jc w:val="both"/>
        <w:rPr>
          <w:rFonts w:ascii="Times New Roman" w:hAnsi="Times New Roman" w:cs="Times New Roman"/>
          <w:sz w:val="28"/>
          <w:szCs w:val="28"/>
        </w:rPr>
      </w:pPr>
      <w:r w:rsidRPr="00D9327D">
        <w:rPr>
          <w:rFonts w:ascii="Times New Roman" w:hAnsi="Times New Roman" w:cs="Times New Roman"/>
          <w:sz w:val="28"/>
          <w:szCs w:val="28"/>
        </w:rPr>
        <w:t xml:space="preserve">Перечень производственных нарушений и упущений приведен в приложении № 6. </w:t>
      </w:r>
      <w:bookmarkStart w:id="1" w:name="sub_431"/>
    </w:p>
    <w:bookmarkEnd w:id="1"/>
    <w:p w:rsidR="00041D50" w:rsidRPr="00D9327D" w:rsidRDefault="00041D50" w:rsidP="00041D50">
      <w:pPr>
        <w:spacing w:after="0" w:line="240" w:lineRule="auto"/>
        <w:ind w:firstLine="709"/>
        <w:jc w:val="both"/>
        <w:rPr>
          <w:rFonts w:ascii="Times New Roman" w:hAnsi="Times New Roman" w:cs="Times New Roman"/>
          <w:sz w:val="28"/>
          <w:szCs w:val="28"/>
        </w:rPr>
      </w:pPr>
      <w:r w:rsidRPr="00D9327D">
        <w:rPr>
          <w:rFonts w:ascii="Times New Roman" w:hAnsi="Times New Roman" w:cs="Times New Roman"/>
          <w:sz w:val="28"/>
          <w:szCs w:val="28"/>
        </w:rPr>
        <w:t>Снижение или не начисление премии работнику производится только за тот период, в котором имели место проступки, упущения в работе и ненадлежащее исполнение своих обязанностей.</w:t>
      </w:r>
    </w:p>
    <w:p w:rsidR="00041D50" w:rsidRPr="00D9327D" w:rsidRDefault="00041D50" w:rsidP="00041D50">
      <w:pPr>
        <w:spacing w:after="0" w:line="240" w:lineRule="auto"/>
        <w:ind w:firstLine="709"/>
        <w:jc w:val="both"/>
        <w:rPr>
          <w:rFonts w:ascii="Times New Roman" w:hAnsi="Times New Roman" w:cs="Times New Roman"/>
          <w:sz w:val="28"/>
          <w:szCs w:val="28"/>
        </w:rPr>
      </w:pPr>
      <w:r w:rsidRPr="00D9327D">
        <w:rPr>
          <w:rFonts w:ascii="Times New Roman" w:hAnsi="Times New Roman" w:cs="Times New Roman"/>
          <w:sz w:val="28"/>
          <w:szCs w:val="28"/>
        </w:rPr>
        <w:t>5.11.</w:t>
      </w:r>
      <w:r w:rsidRPr="00D9327D">
        <w:rPr>
          <w:rFonts w:ascii="Times New Roman" w:hAnsi="Times New Roman" w:cs="Times New Roman"/>
          <w:sz w:val="28"/>
          <w:szCs w:val="28"/>
        </w:rPr>
        <w:tab/>
        <w:t>Премии,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т.д.</w:t>
      </w:r>
    </w:p>
    <w:p w:rsidR="00041D50" w:rsidRPr="00D9327D" w:rsidRDefault="00041D50" w:rsidP="00041D50">
      <w:pPr>
        <w:spacing w:after="0" w:line="240" w:lineRule="auto"/>
        <w:ind w:firstLine="709"/>
        <w:jc w:val="both"/>
        <w:rPr>
          <w:rFonts w:ascii="Times New Roman" w:hAnsi="Times New Roman" w:cs="Times New Roman"/>
          <w:sz w:val="28"/>
          <w:szCs w:val="28"/>
        </w:rPr>
      </w:pPr>
      <w:r w:rsidRPr="00D9327D">
        <w:rPr>
          <w:rFonts w:ascii="Times New Roman" w:hAnsi="Times New Roman" w:cs="Times New Roman"/>
          <w:sz w:val="28"/>
          <w:szCs w:val="28"/>
        </w:rPr>
        <w:t>Условия осуществления выплат стимулирующего характера конкретизируются в трудовых договорах с руководителями и работниками учреждений.</w:t>
      </w:r>
    </w:p>
    <w:p w:rsidR="00041D50" w:rsidRPr="00D9327D" w:rsidRDefault="00041D50" w:rsidP="00041D50">
      <w:pPr>
        <w:numPr>
          <w:ilvl w:val="1"/>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D9327D">
        <w:rPr>
          <w:rFonts w:ascii="Times New Roman" w:hAnsi="Times New Roman" w:cs="Times New Roman"/>
          <w:sz w:val="28"/>
          <w:szCs w:val="28"/>
        </w:rPr>
        <w:t>При установлении условий оплаты труда работников учреждения может предусматриваться персональный повышающий коэффициент к окладу с учетом уровня сложности, важности выполняемой работы, степени самостоятельности и ответственности при выполнении поставленных задач и других факторов в размере до 2 должностных окладов.</w:t>
      </w:r>
    </w:p>
    <w:p w:rsidR="00041D50" w:rsidRPr="00D9327D" w:rsidRDefault="00041D50" w:rsidP="00041D50">
      <w:pPr>
        <w:spacing w:after="0" w:line="240" w:lineRule="auto"/>
        <w:ind w:firstLine="709"/>
        <w:jc w:val="both"/>
        <w:rPr>
          <w:rFonts w:ascii="Times New Roman" w:hAnsi="Times New Roman" w:cs="Times New Roman"/>
          <w:sz w:val="28"/>
          <w:szCs w:val="28"/>
        </w:rPr>
      </w:pPr>
      <w:r w:rsidRPr="00D9327D">
        <w:rPr>
          <w:rFonts w:ascii="Times New Roman" w:hAnsi="Times New Roman" w:cs="Times New Roman"/>
          <w:sz w:val="28"/>
          <w:szCs w:val="28"/>
        </w:rPr>
        <w:t>Решение об установлении персонального повышающего коэффициента к окладу и его размерах принимается руководителем персонально в отношении конкретных работников.</w:t>
      </w:r>
    </w:p>
    <w:p w:rsidR="00041D50" w:rsidRDefault="00041D50" w:rsidP="00041D50">
      <w:pPr>
        <w:spacing w:after="0" w:line="240" w:lineRule="auto"/>
        <w:ind w:firstLine="709"/>
        <w:jc w:val="both"/>
        <w:rPr>
          <w:rFonts w:ascii="Times New Roman" w:hAnsi="Times New Roman" w:cs="Times New Roman"/>
          <w:sz w:val="28"/>
          <w:szCs w:val="28"/>
        </w:rPr>
      </w:pPr>
      <w:r w:rsidRPr="00D9327D">
        <w:rPr>
          <w:rFonts w:ascii="Times New Roman" w:hAnsi="Times New Roman" w:cs="Times New Roman"/>
          <w:sz w:val="28"/>
          <w:szCs w:val="28"/>
        </w:rPr>
        <w:t>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w:t>
      </w:r>
      <w:r w:rsidR="00D9327D">
        <w:rPr>
          <w:rFonts w:ascii="Times New Roman" w:hAnsi="Times New Roman" w:cs="Times New Roman"/>
          <w:sz w:val="28"/>
          <w:szCs w:val="28"/>
        </w:rPr>
        <w:t xml:space="preserve"> процентном отношении к окладу.</w:t>
      </w:r>
    </w:p>
    <w:p w:rsidR="00D9327D" w:rsidRPr="00041D50" w:rsidRDefault="00D9327D" w:rsidP="00041D50">
      <w:pPr>
        <w:spacing w:after="0" w:line="240" w:lineRule="auto"/>
        <w:ind w:firstLine="709"/>
        <w:jc w:val="both"/>
        <w:rPr>
          <w:rFonts w:ascii="Times New Roman" w:hAnsi="Times New Roman" w:cs="Times New Roman"/>
          <w:sz w:val="28"/>
          <w:szCs w:val="28"/>
        </w:rPr>
      </w:pPr>
    </w:p>
    <w:p w:rsidR="000379B5" w:rsidRPr="007A2963" w:rsidRDefault="000379B5" w:rsidP="00D2629F">
      <w:pPr>
        <w:pStyle w:val="a9"/>
        <w:numPr>
          <w:ilvl w:val="0"/>
          <w:numId w:val="23"/>
        </w:numPr>
        <w:tabs>
          <w:tab w:val="left" w:pos="142"/>
          <w:tab w:val="left" w:pos="284"/>
        </w:tabs>
        <w:autoSpaceDE w:val="0"/>
        <w:autoSpaceDN w:val="0"/>
        <w:adjustRightInd w:val="0"/>
        <w:spacing w:after="0" w:line="240" w:lineRule="auto"/>
        <w:ind w:left="0" w:firstLine="0"/>
        <w:jc w:val="center"/>
        <w:rPr>
          <w:rFonts w:ascii="Times New Roman" w:eastAsia="Times New Roman" w:hAnsi="Times New Roman" w:cs="Times New Roman"/>
          <w:bCs/>
          <w:sz w:val="28"/>
          <w:szCs w:val="28"/>
          <w:lang w:eastAsia="ru-RU"/>
        </w:rPr>
      </w:pPr>
      <w:r w:rsidRPr="007A2963">
        <w:rPr>
          <w:rFonts w:ascii="Times New Roman" w:eastAsia="Times New Roman" w:hAnsi="Times New Roman" w:cs="Times New Roman"/>
          <w:bCs/>
          <w:sz w:val="28"/>
          <w:szCs w:val="28"/>
          <w:lang w:eastAsia="ru-RU"/>
        </w:rPr>
        <w:lastRenderedPageBreak/>
        <w:t>Другие вопросы оплаты труда</w:t>
      </w:r>
    </w:p>
    <w:p w:rsidR="00095E8F" w:rsidRPr="00095E8F" w:rsidRDefault="00095E8F" w:rsidP="00FD359D">
      <w:pPr>
        <w:pStyle w:val="a9"/>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9F69EA" w:rsidRDefault="00FF32B3" w:rsidP="009F69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379B5" w:rsidRPr="000379B5">
        <w:rPr>
          <w:rFonts w:ascii="Times New Roman" w:eastAsia="Times New Roman" w:hAnsi="Times New Roman" w:cs="Times New Roman"/>
          <w:sz w:val="28"/>
          <w:szCs w:val="28"/>
          <w:lang w:eastAsia="ru-RU"/>
        </w:rPr>
        <w:t>.1.</w:t>
      </w:r>
      <w:r w:rsidR="003145C8">
        <w:rPr>
          <w:rFonts w:ascii="Times New Roman" w:eastAsia="Times New Roman" w:hAnsi="Times New Roman" w:cs="Times New Roman"/>
          <w:sz w:val="28"/>
          <w:szCs w:val="28"/>
          <w:lang w:eastAsia="ru-RU"/>
        </w:rPr>
        <w:tab/>
      </w:r>
      <w:r w:rsidR="00C171A0" w:rsidRPr="00131E1A">
        <w:rPr>
          <w:rFonts w:ascii="Times New Roman" w:eastAsia="Times New Roman" w:hAnsi="Times New Roman" w:cs="Times New Roman"/>
          <w:sz w:val="28"/>
          <w:szCs w:val="28"/>
          <w:lang w:eastAsia="ru-RU"/>
        </w:rPr>
        <w:t>Работникам му</w:t>
      </w:r>
      <w:r w:rsidR="004D3A56">
        <w:rPr>
          <w:rFonts w:ascii="Times New Roman" w:eastAsia="Times New Roman" w:hAnsi="Times New Roman" w:cs="Times New Roman"/>
          <w:sz w:val="28"/>
          <w:szCs w:val="28"/>
          <w:lang w:eastAsia="ru-RU"/>
        </w:rPr>
        <w:t>ниципальных</w:t>
      </w:r>
      <w:r w:rsidR="00C171A0" w:rsidRPr="00131E1A">
        <w:rPr>
          <w:rFonts w:ascii="Times New Roman" w:eastAsia="Times New Roman" w:hAnsi="Times New Roman" w:cs="Times New Roman"/>
          <w:sz w:val="28"/>
          <w:szCs w:val="28"/>
          <w:lang w:eastAsia="ru-RU"/>
        </w:rPr>
        <w:t xml:space="preserve"> учреждений по отрасли </w:t>
      </w:r>
      <w:r w:rsidR="00125E63">
        <w:rPr>
          <w:rFonts w:ascii="Times New Roman" w:eastAsia="Times New Roman" w:hAnsi="Times New Roman" w:cs="Times New Roman"/>
          <w:sz w:val="28"/>
          <w:szCs w:val="28"/>
          <w:lang w:eastAsia="ru-RU"/>
        </w:rPr>
        <w:t xml:space="preserve">                    </w:t>
      </w:r>
      <w:r w:rsidR="00C171A0" w:rsidRPr="00131E1A">
        <w:rPr>
          <w:rFonts w:ascii="Times New Roman" w:eastAsia="Times New Roman" w:hAnsi="Times New Roman" w:cs="Times New Roman"/>
          <w:sz w:val="28"/>
          <w:szCs w:val="28"/>
          <w:lang w:eastAsia="ru-RU"/>
        </w:rPr>
        <w:t xml:space="preserve">жилищно-коммунального хозяйства может быть оказана </w:t>
      </w:r>
      <w:r w:rsidR="00125E63">
        <w:rPr>
          <w:rFonts w:ascii="Times New Roman" w:eastAsia="Times New Roman" w:hAnsi="Times New Roman" w:cs="Times New Roman"/>
          <w:sz w:val="28"/>
          <w:szCs w:val="28"/>
          <w:lang w:eastAsia="ru-RU"/>
        </w:rPr>
        <w:t xml:space="preserve">                         </w:t>
      </w:r>
      <w:r w:rsidR="003A7314">
        <w:rPr>
          <w:rFonts w:ascii="Times New Roman" w:eastAsia="Times New Roman" w:hAnsi="Times New Roman" w:cs="Times New Roman"/>
          <w:sz w:val="28"/>
          <w:szCs w:val="28"/>
          <w:lang w:eastAsia="ru-RU"/>
        </w:rPr>
        <w:t>материальная помощь</w:t>
      </w:r>
      <w:r w:rsidR="00C171A0" w:rsidRPr="00131E1A">
        <w:rPr>
          <w:rFonts w:ascii="Times New Roman" w:eastAsia="Times New Roman" w:hAnsi="Times New Roman" w:cs="Times New Roman"/>
          <w:sz w:val="28"/>
          <w:szCs w:val="28"/>
          <w:lang w:eastAsia="ru-RU"/>
        </w:rPr>
        <w:t xml:space="preserve"> </w:t>
      </w:r>
      <w:r w:rsidR="00D47B65">
        <w:rPr>
          <w:rFonts w:ascii="Times New Roman" w:eastAsia="Times New Roman" w:hAnsi="Times New Roman" w:cs="Times New Roman"/>
          <w:sz w:val="28"/>
          <w:szCs w:val="28"/>
          <w:lang w:eastAsia="ru-RU"/>
        </w:rPr>
        <w:t>в пределах</w:t>
      </w:r>
      <w:r w:rsidR="004D3A56">
        <w:rPr>
          <w:rFonts w:ascii="Times New Roman" w:eastAsia="Times New Roman" w:hAnsi="Times New Roman" w:cs="Times New Roman"/>
          <w:sz w:val="28"/>
          <w:szCs w:val="28"/>
          <w:lang w:eastAsia="ru-RU"/>
        </w:rPr>
        <w:t xml:space="preserve"> </w:t>
      </w:r>
      <w:r w:rsidR="00C171A0" w:rsidRPr="00131E1A">
        <w:rPr>
          <w:rFonts w:ascii="Times New Roman" w:eastAsia="Times New Roman" w:hAnsi="Times New Roman" w:cs="Times New Roman"/>
          <w:sz w:val="28"/>
          <w:szCs w:val="28"/>
          <w:lang w:eastAsia="ru-RU"/>
        </w:rPr>
        <w:t>фонда оплаты тр</w:t>
      </w:r>
      <w:r w:rsidR="00CD722F">
        <w:rPr>
          <w:rFonts w:ascii="Times New Roman" w:eastAsia="Times New Roman" w:hAnsi="Times New Roman" w:cs="Times New Roman"/>
          <w:sz w:val="28"/>
          <w:szCs w:val="28"/>
          <w:lang w:eastAsia="ru-RU"/>
        </w:rPr>
        <w:t xml:space="preserve">уда и с учетом </w:t>
      </w:r>
      <w:r w:rsidR="00125E63">
        <w:rPr>
          <w:rFonts w:ascii="Times New Roman" w:eastAsia="Times New Roman" w:hAnsi="Times New Roman" w:cs="Times New Roman"/>
          <w:sz w:val="28"/>
          <w:szCs w:val="28"/>
          <w:lang w:eastAsia="ru-RU"/>
        </w:rPr>
        <w:t xml:space="preserve">                            </w:t>
      </w:r>
      <w:r w:rsidR="00CD722F">
        <w:rPr>
          <w:rFonts w:ascii="Times New Roman" w:eastAsia="Times New Roman" w:hAnsi="Times New Roman" w:cs="Times New Roman"/>
          <w:sz w:val="28"/>
          <w:szCs w:val="28"/>
          <w:lang w:eastAsia="ru-RU"/>
        </w:rPr>
        <w:t>норм настоящего П</w:t>
      </w:r>
      <w:r w:rsidR="00C171A0" w:rsidRPr="00131E1A">
        <w:rPr>
          <w:rFonts w:ascii="Times New Roman" w:eastAsia="Times New Roman" w:hAnsi="Times New Roman" w:cs="Times New Roman"/>
          <w:sz w:val="28"/>
          <w:szCs w:val="28"/>
          <w:lang w:eastAsia="ru-RU"/>
        </w:rPr>
        <w:t xml:space="preserve">оложения. Условия выплаты материальной помощи </w:t>
      </w:r>
      <w:r w:rsidR="00125E63">
        <w:rPr>
          <w:rFonts w:ascii="Times New Roman" w:eastAsia="Times New Roman" w:hAnsi="Times New Roman" w:cs="Times New Roman"/>
          <w:sz w:val="28"/>
          <w:szCs w:val="28"/>
          <w:lang w:eastAsia="ru-RU"/>
        </w:rPr>
        <w:t xml:space="preserve">                        </w:t>
      </w:r>
      <w:r w:rsidR="00C171A0" w:rsidRPr="00131E1A">
        <w:rPr>
          <w:rFonts w:ascii="Times New Roman" w:eastAsia="Times New Roman" w:hAnsi="Times New Roman" w:cs="Times New Roman"/>
          <w:sz w:val="28"/>
          <w:szCs w:val="28"/>
          <w:lang w:eastAsia="ru-RU"/>
        </w:rPr>
        <w:t xml:space="preserve">и ее конкретные размеры </w:t>
      </w:r>
      <w:r w:rsidR="009F69EA" w:rsidRPr="00131E1A">
        <w:rPr>
          <w:rFonts w:ascii="Times New Roman" w:eastAsia="Times New Roman" w:hAnsi="Times New Roman" w:cs="Times New Roman"/>
          <w:sz w:val="28"/>
          <w:szCs w:val="28"/>
          <w:lang w:eastAsia="ru-RU"/>
        </w:rPr>
        <w:t xml:space="preserve">устанавливаются коллективными </w:t>
      </w:r>
      <w:r w:rsidR="00125E63">
        <w:rPr>
          <w:rFonts w:ascii="Times New Roman" w:eastAsia="Times New Roman" w:hAnsi="Times New Roman" w:cs="Times New Roman"/>
          <w:sz w:val="28"/>
          <w:szCs w:val="28"/>
          <w:lang w:eastAsia="ru-RU"/>
        </w:rPr>
        <w:t xml:space="preserve">                          </w:t>
      </w:r>
      <w:r w:rsidR="009F69EA" w:rsidRPr="00131E1A">
        <w:rPr>
          <w:rFonts w:ascii="Times New Roman" w:eastAsia="Times New Roman" w:hAnsi="Times New Roman" w:cs="Times New Roman"/>
          <w:sz w:val="28"/>
          <w:szCs w:val="28"/>
          <w:lang w:eastAsia="ru-RU"/>
        </w:rPr>
        <w:t xml:space="preserve">договорами, трудовыми договорами и </w:t>
      </w:r>
      <w:r w:rsidR="009F69EA">
        <w:rPr>
          <w:rFonts w:ascii="Times New Roman" w:eastAsia="Times New Roman" w:hAnsi="Times New Roman" w:cs="Times New Roman"/>
          <w:sz w:val="28"/>
          <w:szCs w:val="28"/>
          <w:lang w:eastAsia="ru-RU"/>
        </w:rPr>
        <w:t>локальными нормативными актами у</w:t>
      </w:r>
      <w:r w:rsidR="009F69EA" w:rsidRPr="00131E1A">
        <w:rPr>
          <w:rFonts w:ascii="Times New Roman" w:eastAsia="Times New Roman" w:hAnsi="Times New Roman" w:cs="Times New Roman"/>
          <w:sz w:val="28"/>
          <w:szCs w:val="28"/>
          <w:lang w:eastAsia="ru-RU"/>
        </w:rPr>
        <w:t>чреждений.</w:t>
      </w:r>
    </w:p>
    <w:p w:rsidR="009F69EA" w:rsidRDefault="009F69EA" w:rsidP="003145C8">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3145C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М</w:t>
      </w:r>
      <w:r w:rsidRPr="000379B5">
        <w:rPr>
          <w:rFonts w:ascii="Times New Roman" w:eastAsia="Times New Roman" w:hAnsi="Times New Roman" w:cs="Times New Roman"/>
          <w:sz w:val="28"/>
          <w:szCs w:val="28"/>
          <w:lang w:eastAsia="ru-RU"/>
        </w:rPr>
        <w:t xml:space="preserve">атериальная помощь </w:t>
      </w:r>
      <w:r>
        <w:rPr>
          <w:rFonts w:ascii="Times New Roman" w:eastAsia="Times New Roman" w:hAnsi="Times New Roman" w:cs="Times New Roman"/>
          <w:sz w:val="28"/>
          <w:szCs w:val="28"/>
          <w:lang w:eastAsia="ru-RU"/>
        </w:rPr>
        <w:t xml:space="preserve">может выплачиваться </w:t>
      </w:r>
      <w:r w:rsidRPr="000379B5">
        <w:rPr>
          <w:rFonts w:ascii="Times New Roman" w:eastAsia="Times New Roman" w:hAnsi="Times New Roman" w:cs="Times New Roman"/>
          <w:sz w:val="28"/>
          <w:szCs w:val="28"/>
          <w:lang w:eastAsia="ru-RU"/>
        </w:rPr>
        <w:t>работникам</w:t>
      </w:r>
      <w:r w:rsidRPr="00C171A0">
        <w:rPr>
          <w:rFonts w:ascii="Times New Roman" w:eastAsia="Times New Roman" w:hAnsi="Times New Roman" w:cs="Times New Roman"/>
          <w:sz w:val="28"/>
          <w:szCs w:val="28"/>
          <w:lang w:eastAsia="ru-RU"/>
        </w:rPr>
        <w:t xml:space="preserve"> </w:t>
      </w:r>
      <w:r w:rsidRPr="000379B5">
        <w:rPr>
          <w:rFonts w:ascii="Times New Roman" w:eastAsia="Times New Roman" w:hAnsi="Times New Roman" w:cs="Times New Roman"/>
          <w:sz w:val="28"/>
          <w:szCs w:val="28"/>
          <w:lang w:eastAsia="ru-RU"/>
        </w:rPr>
        <w:t>в следующих случаях:</w:t>
      </w:r>
    </w:p>
    <w:p w:rsidR="009F69EA" w:rsidRDefault="009F69EA" w:rsidP="003145C8">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6.2.1.</w:t>
      </w:r>
      <w:r w:rsidR="003145C8">
        <w:rPr>
          <w:rFonts w:ascii="Times New Roman" w:eastAsia="Times New Roman" w:hAnsi="Times New Roman" w:cs="Times New Roman"/>
          <w:sz w:val="28"/>
          <w:szCs w:val="28"/>
          <w:lang w:eastAsia="ru-RU"/>
        </w:rPr>
        <w:tab/>
      </w:r>
      <w:r w:rsidR="007A2963">
        <w:rPr>
          <w:rFonts w:ascii="Times New Roman" w:hAnsi="Times New Roman" w:cs="Times New Roman"/>
          <w:sz w:val="28"/>
          <w:szCs w:val="28"/>
        </w:rPr>
        <w:t>П</w:t>
      </w:r>
      <w:r>
        <w:rPr>
          <w:rFonts w:ascii="Times New Roman" w:hAnsi="Times New Roman" w:cs="Times New Roman"/>
          <w:sz w:val="28"/>
          <w:szCs w:val="28"/>
        </w:rPr>
        <w:t>ри уходе работника у</w:t>
      </w:r>
      <w:r w:rsidRPr="00D114AB">
        <w:rPr>
          <w:rFonts w:ascii="Times New Roman" w:hAnsi="Times New Roman" w:cs="Times New Roman"/>
          <w:sz w:val="28"/>
          <w:szCs w:val="28"/>
        </w:rPr>
        <w:t xml:space="preserve">чреждения в ежегодный основной оплачиваемый отпуск до </w:t>
      </w:r>
      <w:r w:rsidR="007A2963">
        <w:rPr>
          <w:rFonts w:ascii="Times New Roman" w:hAnsi="Times New Roman" w:cs="Times New Roman"/>
          <w:sz w:val="28"/>
          <w:szCs w:val="28"/>
        </w:rPr>
        <w:t>2 должностных окладов.</w:t>
      </w:r>
    </w:p>
    <w:p w:rsidR="009F69EA" w:rsidRDefault="009F69EA" w:rsidP="003145C8">
      <w:pPr>
        <w:tabs>
          <w:tab w:val="left" w:pos="1560"/>
        </w:tabs>
        <w:autoSpaceDE w:val="0"/>
        <w:autoSpaceDN w:val="0"/>
        <w:adjustRightInd w:val="0"/>
        <w:spacing w:after="0" w:line="240" w:lineRule="auto"/>
        <w:ind w:firstLine="709"/>
        <w:jc w:val="both"/>
        <w:rPr>
          <w:rFonts w:ascii="Times New Roman" w:eastAsia="Arial Unicode MS" w:hAnsi="Times New Roman" w:cs="Tahoma"/>
          <w:bCs/>
          <w:color w:val="000000"/>
          <w:sz w:val="28"/>
          <w:szCs w:val="24"/>
          <w:lang w:bidi="en-US"/>
        </w:rPr>
      </w:pPr>
      <w:r>
        <w:rPr>
          <w:rFonts w:ascii="Times New Roman" w:hAnsi="Times New Roman" w:cs="Times New Roman"/>
          <w:sz w:val="28"/>
          <w:szCs w:val="28"/>
        </w:rPr>
        <w:t>6.2.2.</w:t>
      </w:r>
      <w:r w:rsidR="003145C8">
        <w:rPr>
          <w:rFonts w:ascii="Times New Roman" w:hAnsi="Times New Roman" w:cs="Times New Roman"/>
          <w:sz w:val="28"/>
          <w:szCs w:val="28"/>
        </w:rPr>
        <w:tab/>
      </w:r>
      <w:r w:rsidR="007A2963">
        <w:rPr>
          <w:rFonts w:ascii="Times New Roman" w:eastAsia="Arial Unicode MS" w:hAnsi="Times New Roman" w:cs="Tahoma"/>
          <w:bCs/>
          <w:color w:val="000000"/>
          <w:sz w:val="28"/>
          <w:szCs w:val="24"/>
          <w:lang w:bidi="en-US"/>
        </w:rPr>
        <w:t>П</w:t>
      </w:r>
      <w:r w:rsidRPr="00D114AB">
        <w:rPr>
          <w:rFonts w:ascii="Times New Roman" w:eastAsia="Arial Unicode MS" w:hAnsi="Times New Roman" w:cs="Tahoma"/>
          <w:bCs/>
          <w:color w:val="000000"/>
          <w:sz w:val="28"/>
          <w:szCs w:val="24"/>
          <w:lang w:bidi="en-US"/>
        </w:rPr>
        <w:t>ри</w:t>
      </w:r>
      <w:r>
        <w:rPr>
          <w:rFonts w:ascii="Times New Roman" w:eastAsia="Arial Unicode MS" w:hAnsi="Times New Roman" w:cs="Tahoma"/>
          <w:bCs/>
          <w:color w:val="000000"/>
          <w:sz w:val="28"/>
          <w:szCs w:val="24"/>
          <w:lang w:bidi="en-US"/>
        </w:rPr>
        <w:t xml:space="preserve"> наличии экономии средств в учреждении</w:t>
      </w:r>
      <w:r w:rsidR="00722033">
        <w:rPr>
          <w:rFonts w:ascii="Times New Roman" w:eastAsia="Arial Unicode MS" w:hAnsi="Times New Roman" w:cs="Tahoma"/>
          <w:bCs/>
          <w:color w:val="000000"/>
          <w:sz w:val="28"/>
          <w:szCs w:val="24"/>
          <w:lang w:bidi="en-US"/>
        </w:rPr>
        <w:t>.</w:t>
      </w:r>
    </w:p>
    <w:p w:rsidR="009F69EA" w:rsidRPr="00CA2C3E" w:rsidRDefault="009F69EA" w:rsidP="003145C8">
      <w:pPr>
        <w:tabs>
          <w:tab w:val="left" w:pos="1560"/>
        </w:tabs>
        <w:autoSpaceDE w:val="0"/>
        <w:autoSpaceDN w:val="0"/>
        <w:adjustRightInd w:val="0"/>
        <w:spacing w:after="0" w:line="240" w:lineRule="auto"/>
        <w:ind w:firstLine="709"/>
        <w:jc w:val="both"/>
        <w:rPr>
          <w:rFonts w:ascii="Times New Roman" w:eastAsia="Arial Unicode MS" w:hAnsi="Times New Roman" w:cs="Tahoma"/>
          <w:color w:val="000000"/>
          <w:sz w:val="28"/>
          <w:szCs w:val="28"/>
          <w:lang w:bidi="en-US"/>
        </w:rPr>
      </w:pPr>
      <w:r>
        <w:rPr>
          <w:rFonts w:ascii="Times New Roman" w:eastAsia="Arial Unicode MS" w:hAnsi="Times New Roman" w:cs="Tahoma"/>
          <w:bCs/>
          <w:color w:val="000000"/>
          <w:sz w:val="28"/>
          <w:szCs w:val="24"/>
          <w:lang w:bidi="en-US"/>
        </w:rPr>
        <w:t>6.2.2.1.</w:t>
      </w:r>
      <w:r w:rsidR="003145C8">
        <w:rPr>
          <w:rFonts w:ascii="Times New Roman" w:eastAsia="Arial Unicode MS" w:hAnsi="Times New Roman" w:cs="Tahoma"/>
          <w:bCs/>
          <w:color w:val="000000"/>
          <w:sz w:val="28"/>
          <w:szCs w:val="24"/>
          <w:lang w:bidi="en-US"/>
        </w:rPr>
        <w:tab/>
      </w:r>
      <w:r w:rsidR="007A2963">
        <w:rPr>
          <w:rFonts w:ascii="Times New Roman" w:eastAsia="Arial Unicode MS" w:hAnsi="Times New Roman" w:cs="Tahoma"/>
          <w:bCs/>
          <w:color w:val="000000"/>
          <w:sz w:val="28"/>
          <w:szCs w:val="24"/>
          <w:lang w:bidi="en-US"/>
        </w:rPr>
        <w:t>К</w:t>
      </w:r>
      <w:r w:rsidRPr="00D114AB">
        <w:rPr>
          <w:rFonts w:ascii="Times New Roman" w:eastAsia="Arial Unicode MS" w:hAnsi="Times New Roman" w:cs="Tahoma"/>
          <w:bCs/>
          <w:color w:val="000000"/>
          <w:sz w:val="28"/>
          <w:szCs w:val="24"/>
          <w:lang w:bidi="en-US"/>
        </w:rPr>
        <w:t xml:space="preserve"> </w:t>
      </w:r>
      <w:r>
        <w:rPr>
          <w:rFonts w:ascii="Times New Roman" w:eastAsia="Arial Unicode MS" w:hAnsi="Times New Roman" w:cs="Tahoma"/>
          <w:bCs/>
          <w:color w:val="000000"/>
          <w:sz w:val="28"/>
          <w:szCs w:val="24"/>
          <w:lang w:bidi="en-US"/>
        </w:rPr>
        <w:t xml:space="preserve">юбилейным датам рождения: </w:t>
      </w:r>
    </w:p>
    <w:p w:rsidR="009F69EA" w:rsidRPr="00D114AB" w:rsidRDefault="009F69EA" w:rsidP="009F69EA">
      <w:pPr>
        <w:pStyle w:val="a9"/>
        <w:widowControl w:val="0"/>
        <w:suppressAutoHyphens/>
        <w:spacing w:after="0" w:line="240" w:lineRule="auto"/>
        <w:ind w:left="1069"/>
        <w:jc w:val="both"/>
        <w:rPr>
          <w:rFonts w:ascii="Times New Roman" w:eastAsia="Arial Unicode MS" w:hAnsi="Times New Roman" w:cs="Tahoma"/>
          <w:color w:val="000000"/>
          <w:sz w:val="28"/>
          <w:szCs w:val="28"/>
          <w:lang w:bidi="en-US"/>
        </w:rPr>
      </w:pP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100"/>
        <w:gridCol w:w="4256"/>
      </w:tblGrid>
      <w:tr w:rsidR="009F69EA" w:rsidRPr="00D114AB" w:rsidTr="00722033">
        <w:tc>
          <w:tcPr>
            <w:tcW w:w="5100" w:type="dxa"/>
            <w:shd w:val="clear" w:color="auto" w:fill="auto"/>
          </w:tcPr>
          <w:p w:rsidR="009F69EA" w:rsidRPr="00D114AB" w:rsidRDefault="009F69EA" w:rsidP="00722033">
            <w:pPr>
              <w:widowControl w:val="0"/>
              <w:suppressLineNumbers/>
              <w:suppressAutoHyphens/>
              <w:snapToGrid w:val="0"/>
              <w:spacing w:after="0" w:line="240" w:lineRule="auto"/>
              <w:jc w:val="center"/>
              <w:rPr>
                <w:rFonts w:ascii="Times New Roman" w:eastAsia="Arial Unicode MS" w:hAnsi="Times New Roman" w:cs="Tahoma"/>
                <w:color w:val="000000"/>
                <w:sz w:val="28"/>
                <w:szCs w:val="28"/>
                <w:lang w:bidi="en-US"/>
              </w:rPr>
            </w:pPr>
            <w:r w:rsidRPr="00D114AB">
              <w:rPr>
                <w:rFonts w:ascii="Times New Roman" w:eastAsia="Arial Unicode MS" w:hAnsi="Times New Roman" w:cs="Tahoma"/>
                <w:color w:val="000000"/>
                <w:sz w:val="28"/>
                <w:szCs w:val="28"/>
                <w:lang w:bidi="en-US"/>
              </w:rPr>
              <w:t>Юбилейные даты</w:t>
            </w:r>
          </w:p>
        </w:tc>
        <w:tc>
          <w:tcPr>
            <w:tcW w:w="4256" w:type="dxa"/>
            <w:shd w:val="clear" w:color="auto" w:fill="auto"/>
          </w:tcPr>
          <w:p w:rsidR="009F69EA" w:rsidRPr="00D114AB" w:rsidRDefault="009F69EA" w:rsidP="00722033">
            <w:pPr>
              <w:widowControl w:val="0"/>
              <w:suppressLineNumbers/>
              <w:suppressAutoHyphens/>
              <w:snapToGrid w:val="0"/>
              <w:spacing w:after="0" w:line="240" w:lineRule="auto"/>
              <w:jc w:val="center"/>
              <w:rPr>
                <w:rFonts w:ascii="Times New Roman" w:eastAsia="Arial Unicode MS" w:hAnsi="Times New Roman" w:cs="Tahoma"/>
                <w:color w:val="000000"/>
                <w:sz w:val="24"/>
                <w:szCs w:val="24"/>
                <w:lang w:bidi="en-US"/>
              </w:rPr>
            </w:pPr>
            <w:r w:rsidRPr="00D114AB">
              <w:rPr>
                <w:rFonts w:ascii="Times New Roman" w:eastAsia="Arial Unicode MS" w:hAnsi="Times New Roman" w:cs="Tahoma"/>
                <w:color w:val="000000"/>
                <w:sz w:val="28"/>
                <w:szCs w:val="28"/>
                <w:lang w:bidi="en-US"/>
              </w:rPr>
              <w:t>Кратность размера пособия исчисляемого от МРОТ</w:t>
            </w:r>
          </w:p>
        </w:tc>
      </w:tr>
      <w:tr w:rsidR="009F69EA" w:rsidRPr="00D114AB" w:rsidTr="00722033">
        <w:tc>
          <w:tcPr>
            <w:tcW w:w="5100" w:type="dxa"/>
            <w:shd w:val="clear" w:color="auto" w:fill="auto"/>
          </w:tcPr>
          <w:p w:rsidR="009F69EA" w:rsidRPr="00D114AB" w:rsidRDefault="009F69EA" w:rsidP="00722033">
            <w:pPr>
              <w:widowControl w:val="0"/>
              <w:suppressLineNumbers/>
              <w:suppressAutoHyphens/>
              <w:snapToGrid w:val="0"/>
              <w:spacing w:after="0" w:line="240" w:lineRule="auto"/>
              <w:jc w:val="center"/>
              <w:rPr>
                <w:rFonts w:ascii="Times New Roman" w:eastAsia="Arial Unicode MS" w:hAnsi="Times New Roman" w:cs="Tahoma"/>
                <w:color w:val="000000"/>
                <w:sz w:val="28"/>
                <w:szCs w:val="28"/>
                <w:lang w:bidi="en-US"/>
              </w:rPr>
            </w:pPr>
            <w:r w:rsidRPr="00D114AB">
              <w:rPr>
                <w:rFonts w:ascii="Times New Roman" w:eastAsia="Arial Unicode MS" w:hAnsi="Times New Roman" w:cs="Tahoma"/>
                <w:color w:val="000000"/>
                <w:sz w:val="28"/>
                <w:szCs w:val="28"/>
                <w:lang w:bidi="en-US"/>
              </w:rPr>
              <w:t>50 лет</w:t>
            </w:r>
          </w:p>
        </w:tc>
        <w:tc>
          <w:tcPr>
            <w:tcW w:w="4256" w:type="dxa"/>
            <w:shd w:val="clear" w:color="auto" w:fill="auto"/>
          </w:tcPr>
          <w:p w:rsidR="009F69EA" w:rsidRPr="00D114AB" w:rsidRDefault="009F69EA" w:rsidP="00722033">
            <w:pPr>
              <w:widowControl w:val="0"/>
              <w:suppressLineNumbers/>
              <w:suppressAutoHyphens/>
              <w:snapToGrid w:val="0"/>
              <w:spacing w:after="0" w:line="240" w:lineRule="auto"/>
              <w:jc w:val="center"/>
              <w:rPr>
                <w:rFonts w:ascii="Times New Roman" w:eastAsia="Arial Unicode MS" w:hAnsi="Times New Roman" w:cs="Tahoma"/>
                <w:color w:val="000000"/>
                <w:sz w:val="24"/>
                <w:szCs w:val="24"/>
                <w:lang w:val="en-US" w:bidi="en-US"/>
              </w:rPr>
            </w:pPr>
            <w:r>
              <w:rPr>
                <w:rFonts w:ascii="Times New Roman" w:eastAsia="Arial Unicode MS" w:hAnsi="Times New Roman" w:cs="Tahoma"/>
                <w:color w:val="000000"/>
                <w:sz w:val="28"/>
                <w:szCs w:val="28"/>
                <w:lang w:bidi="en-US"/>
              </w:rPr>
              <w:t>1,0</w:t>
            </w:r>
          </w:p>
        </w:tc>
      </w:tr>
      <w:tr w:rsidR="009F69EA" w:rsidRPr="00D114AB" w:rsidTr="00722033">
        <w:tc>
          <w:tcPr>
            <w:tcW w:w="5100" w:type="dxa"/>
            <w:shd w:val="clear" w:color="auto" w:fill="auto"/>
          </w:tcPr>
          <w:p w:rsidR="009F69EA" w:rsidRPr="00D114AB" w:rsidRDefault="009F69EA" w:rsidP="00722033">
            <w:pPr>
              <w:widowControl w:val="0"/>
              <w:suppressLineNumbers/>
              <w:suppressAutoHyphens/>
              <w:snapToGrid w:val="0"/>
              <w:spacing w:after="0" w:line="240" w:lineRule="auto"/>
              <w:jc w:val="center"/>
              <w:rPr>
                <w:rFonts w:ascii="Times New Roman" w:eastAsia="Arial Unicode MS" w:hAnsi="Times New Roman" w:cs="Tahoma"/>
                <w:color w:val="000000"/>
                <w:sz w:val="28"/>
                <w:szCs w:val="28"/>
                <w:lang w:bidi="en-US"/>
              </w:rPr>
            </w:pPr>
            <w:r>
              <w:rPr>
                <w:rFonts w:ascii="Times New Roman" w:eastAsia="Arial Unicode MS" w:hAnsi="Times New Roman" w:cs="Tahoma"/>
                <w:color w:val="000000"/>
                <w:sz w:val="28"/>
                <w:szCs w:val="28"/>
                <w:lang w:bidi="en-US"/>
              </w:rPr>
              <w:t>55 лет</w:t>
            </w:r>
          </w:p>
        </w:tc>
        <w:tc>
          <w:tcPr>
            <w:tcW w:w="4256" w:type="dxa"/>
            <w:shd w:val="clear" w:color="auto" w:fill="auto"/>
          </w:tcPr>
          <w:p w:rsidR="009F69EA" w:rsidRPr="00D114AB" w:rsidRDefault="009F69EA" w:rsidP="00722033">
            <w:pPr>
              <w:widowControl w:val="0"/>
              <w:suppressLineNumbers/>
              <w:suppressAutoHyphens/>
              <w:snapToGrid w:val="0"/>
              <w:spacing w:after="0" w:line="240" w:lineRule="auto"/>
              <w:jc w:val="center"/>
              <w:rPr>
                <w:rFonts w:ascii="Times New Roman" w:eastAsia="Arial Unicode MS" w:hAnsi="Times New Roman" w:cs="Tahoma"/>
                <w:color w:val="000000"/>
                <w:sz w:val="24"/>
                <w:szCs w:val="24"/>
                <w:lang w:val="en-US" w:bidi="en-US"/>
              </w:rPr>
            </w:pPr>
            <w:r>
              <w:rPr>
                <w:rFonts w:ascii="Times New Roman" w:eastAsia="Arial Unicode MS" w:hAnsi="Times New Roman" w:cs="Tahoma"/>
                <w:color w:val="000000"/>
                <w:sz w:val="28"/>
                <w:szCs w:val="28"/>
                <w:lang w:bidi="en-US"/>
              </w:rPr>
              <w:t>1,5</w:t>
            </w:r>
          </w:p>
        </w:tc>
      </w:tr>
      <w:tr w:rsidR="009F69EA" w:rsidRPr="00D114AB" w:rsidTr="00722033">
        <w:tc>
          <w:tcPr>
            <w:tcW w:w="5100" w:type="dxa"/>
            <w:shd w:val="clear" w:color="auto" w:fill="auto"/>
          </w:tcPr>
          <w:p w:rsidR="009F69EA" w:rsidRPr="00D114AB" w:rsidRDefault="009F69EA" w:rsidP="00722033">
            <w:pPr>
              <w:widowControl w:val="0"/>
              <w:suppressLineNumbers/>
              <w:suppressAutoHyphens/>
              <w:snapToGrid w:val="0"/>
              <w:spacing w:after="0" w:line="240" w:lineRule="auto"/>
              <w:jc w:val="center"/>
              <w:rPr>
                <w:rFonts w:ascii="Times New Roman" w:eastAsia="Arial Unicode MS" w:hAnsi="Times New Roman" w:cs="Tahoma"/>
                <w:color w:val="000000"/>
                <w:sz w:val="28"/>
                <w:szCs w:val="28"/>
                <w:lang w:bidi="en-US"/>
              </w:rPr>
            </w:pPr>
            <w:r>
              <w:rPr>
                <w:rFonts w:ascii="Times New Roman" w:eastAsia="Arial Unicode MS" w:hAnsi="Times New Roman" w:cs="Tahoma"/>
                <w:color w:val="000000"/>
                <w:sz w:val="28"/>
                <w:szCs w:val="28"/>
                <w:lang w:bidi="en-US"/>
              </w:rPr>
              <w:t>60 лет</w:t>
            </w:r>
          </w:p>
        </w:tc>
        <w:tc>
          <w:tcPr>
            <w:tcW w:w="4256" w:type="dxa"/>
            <w:shd w:val="clear" w:color="auto" w:fill="auto"/>
          </w:tcPr>
          <w:p w:rsidR="009F69EA" w:rsidRPr="00D114AB" w:rsidRDefault="009F69EA" w:rsidP="00722033">
            <w:pPr>
              <w:widowControl w:val="0"/>
              <w:suppressLineNumbers/>
              <w:suppressAutoHyphens/>
              <w:snapToGrid w:val="0"/>
              <w:spacing w:after="0" w:line="240" w:lineRule="auto"/>
              <w:jc w:val="center"/>
              <w:rPr>
                <w:rFonts w:ascii="Times New Roman" w:eastAsia="Arial Unicode MS" w:hAnsi="Times New Roman" w:cs="Tahoma"/>
                <w:color w:val="000000"/>
                <w:sz w:val="24"/>
                <w:szCs w:val="24"/>
                <w:lang w:val="en-US" w:bidi="en-US"/>
              </w:rPr>
            </w:pPr>
            <w:r>
              <w:rPr>
                <w:rFonts w:ascii="Times New Roman" w:eastAsia="Arial Unicode MS" w:hAnsi="Times New Roman" w:cs="Tahoma"/>
                <w:color w:val="000000"/>
                <w:sz w:val="28"/>
                <w:szCs w:val="28"/>
                <w:lang w:bidi="en-US"/>
              </w:rPr>
              <w:t>1,75</w:t>
            </w:r>
          </w:p>
        </w:tc>
      </w:tr>
      <w:tr w:rsidR="009F69EA" w:rsidRPr="00D114AB" w:rsidTr="00722033">
        <w:tc>
          <w:tcPr>
            <w:tcW w:w="5100" w:type="dxa"/>
            <w:shd w:val="clear" w:color="auto" w:fill="auto"/>
          </w:tcPr>
          <w:p w:rsidR="009F69EA" w:rsidRPr="00D114AB" w:rsidRDefault="009F69EA" w:rsidP="00722033">
            <w:pPr>
              <w:widowControl w:val="0"/>
              <w:suppressLineNumbers/>
              <w:suppressAutoHyphens/>
              <w:snapToGrid w:val="0"/>
              <w:spacing w:after="0" w:line="240" w:lineRule="auto"/>
              <w:jc w:val="center"/>
              <w:rPr>
                <w:rFonts w:ascii="Times New Roman" w:eastAsia="Arial Unicode MS" w:hAnsi="Times New Roman" w:cs="Tahoma"/>
                <w:color w:val="000000"/>
                <w:sz w:val="28"/>
                <w:szCs w:val="28"/>
                <w:lang w:bidi="en-US"/>
              </w:rPr>
            </w:pPr>
            <w:r w:rsidRPr="00D114AB">
              <w:rPr>
                <w:rFonts w:ascii="Times New Roman" w:eastAsia="Arial Unicode MS" w:hAnsi="Times New Roman" w:cs="Tahoma"/>
                <w:color w:val="000000"/>
                <w:sz w:val="28"/>
                <w:szCs w:val="28"/>
                <w:lang w:bidi="en-US"/>
              </w:rPr>
              <w:t>65 лет</w:t>
            </w:r>
            <w:r>
              <w:rPr>
                <w:rFonts w:ascii="Times New Roman" w:eastAsia="Arial Unicode MS" w:hAnsi="Times New Roman" w:cs="Tahoma"/>
                <w:color w:val="000000"/>
                <w:sz w:val="28"/>
                <w:szCs w:val="28"/>
                <w:lang w:bidi="en-US"/>
              </w:rPr>
              <w:t xml:space="preserve"> и выше</w:t>
            </w:r>
          </w:p>
        </w:tc>
        <w:tc>
          <w:tcPr>
            <w:tcW w:w="4256" w:type="dxa"/>
            <w:shd w:val="clear" w:color="auto" w:fill="auto"/>
          </w:tcPr>
          <w:p w:rsidR="009F69EA" w:rsidRPr="00D114AB" w:rsidRDefault="009F69EA" w:rsidP="00722033">
            <w:pPr>
              <w:widowControl w:val="0"/>
              <w:suppressLineNumbers/>
              <w:suppressAutoHyphens/>
              <w:snapToGrid w:val="0"/>
              <w:spacing w:after="0" w:line="240" w:lineRule="auto"/>
              <w:jc w:val="center"/>
              <w:rPr>
                <w:rFonts w:ascii="Times New Roman" w:eastAsia="Arial Unicode MS" w:hAnsi="Times New Roman" w:cs="Tahoma"/>
                <w:color w:val="000000"/>
                <w:sz w:val="24"/>
                <w:szCs w:val="24"/>
                <w:lang w:val="en-US" w:bidi="en-US"/>
              </w:rPr>
            </w:pPr>
            <w:r>
              <w:rPr>
                <w:rFonts w:ascii="Times New Roman" w:eastAsia="Arial Unicode MS" w:hAnsi="Times New Roman" w:cs="Tahoma"/>
                <w:color w:val="000000"/>
                <w:sz w:val="28"/>
                <w:szCs w:val="28"/>
                <w:lang w:bidi="en-US"/>
              </w:rPr>
              <w:t>2,0</w:t>
            </w:r>
          </w:p>
        </w:tc>
      </w:tr>
    </w:tbl>
    <w:p w:rsidR="00C608AC" w:rsidRDefault="00C608AC" w:rsidP="00C608AC">
      <w:pPr>
        <w:pStyle w:val="a9"/>
        <w:widowControl w:val="0"/>
        <w:tabs>
          <w:tab w:val="left" w:pos="1560"/>
        </w:tabs>
        <w:suppressAutoHyphens/>
        <w:spacing w:after="0" w:line="240" w:lineRule="auto"/>
        <w:ind w:left="708"/>
        <w:jc w:val="both"/>
        <w:rPr>
          <w:rFonts w:ascii="Times New Roman" w:eastAsia="Arial Unicode MS" w:hAnsi="Times New Roman" w:cs="Tahoma"/>
          <w:bCs/>
          <w:color w:val="000000"/>
          <w:sz w:val="28"/>
          <w:szCs w:val="24"/>
          <w:lang w:bidi="en-US"/>
        </w:rPr>
      </w:pPr>
    </w:p>
    <w:p w:rsidR="009F69EA" w:rsidRPr="00E641EA" w:rsidRDefault="007A2963" w:rsidP="00526765">
      <w:pPr>
        <w:pStyle w:val="a9"/>
        <w:widowControl w:val="0"/>
        <w:numPr>
          <w:ilvl w:val="3"/>
          <w:numId w:val="25"/>
        </w:numPr>
        <w:tabs>
          <w:tab w:val="left" w:pos="1560"/>
        </w:tabs>
        <w:suppressAutoHyphens/>
        <w:spacing w:after="0" w:line="240" w:lineRule="auto"/>
        <w:ind w:left="0" w:firstLine="708"/>
        <w:jc w:val="both"/>
        <w:rPr>
          <w:rFonts w:ascii="Times New Roman" w:eastAsia="Arial Unicode MS" w:hAnsi="Times New Roman" w:cs="Tahoma"/>
          <w:bCs/>
          <w:color w:val="000000"/>
          <w:sz w:val="28"/>
          <w:szCs w:val="24"/>
          <w:lang w:bidi="en-US"/>
        </w:rPr>
      </w:pPr>
      <w:r>
        <w:rPr>
          <w:rFonts w:ascii="Times New Roman" w:eastAsia="Arial Unicode MS" w:hAnsi="Times New Roman" w:cs="Tahoma"/>
          <w:bCs/>
          <w:color w:val="000000"/>
          <w:sz w:val="28"/>
          <w:szCs w:val="24"/>
          <w:lang w:bidi="en-US"/>
        </w:rPr>
        <w:t>П</w:t>
      </w:r>
      <w:r w:rsidR="009F69EA" w:rsidRPr="00E641EA">
        <w:rPr>
          <w:rFonts w:ascii="Times New Roman" w:eastAsia="Arial Unicode MS" w:hAnsi="Times New Roman" w:cs="Tahoma"/>
          <w:bCs/>
          <w:color w:val="000000"/>
          <w:sz w:val="28"/>
          <w:szCs w:val="24"/>
          <w:lang w:bidi="en-US"/>
        </w:rPr>
        <w:t xml:space="preserve">ри торжественной регистрации брака впервые и регистрации новорожденных — </w:t>
      </w:r>
      <w:r w:rsidR="009F69EA" w:rsidRPr="00E641EA">
        <w:rPr>
          <w:rFonts w:ascii="Times New Roman" w:eastAsia="Arial Unicode MS" w:hAnsi="Times New Roman" w:cs="Tahoma"/>
          <w:color w:val="000000"/>
          <w:sz w:val="28"/>
          <w:szCs w:val="24"/>
          <w:lang w:bidi="en-US"/>
        </w:rPr>
        <w:t>3 (три) должностных оклада</w:t>
      </w:r>
      <w:r w:rsidR="00722033">
        <w:rPr>
          <w:rFonts w:ascii="Times New Roman" w:eastAsia="Arial Unicode MS" w:hAnsi="Times New Roman" w:cs="Tahoma"/>
          <w:bCs/>
          <w:color w:val="000000"/>
          <w:sz w:val="28"/>
          <w:szCs w:val="24"/>
          <w:lang w:bidi="en-US"/>
        </w:rPr>
        <w:t>.</w:t>
      </w:r>
    </w:p>
    <w:p w:rsidR="009F69EA" w:rsidRPr="00E641EA" w:rsidRDefault="007A2963" w:rsidP="0052318C">
      <w:pPr>
        <w:widowControl w:val="0"/>
        <w:tabs>
          <w:tab w:val="left" w:pos="1560"/>
        </w:tabs>
        <w:suppressAutoHyphens/>
        <w:spacing w:after="0" w:line="240" w:lineRule="auto"/>
        <w:ind w:firstLine="709"/>
        <w:jc w:val="both"/>
        <w:rPr>
          <w:rFonts w:ascii="Times New Roman" w:eastAsia="Arial Unicode MS" w:hAnsi="Times New Roman" w:cs="Tahoma"/>
          <w:bCs/>
          <w:color w:val="000000"/>
          <w:sz w:val="28"/>
          <w:szCs w:val="24"/>
          <w:lang w:bidi="en-US"/>
        </w:rPr>
      </w:pPr>
      <w:r>
        <w:rPr>
          <w:rFonts w:ascii="Times New Roman" w:eastAsia="Arial Unicode MS" w:hAnsi="Times New Roman" w:cs="Tahoma"/>
          <w:bCs/>
          <w:color w:val="000000"/>
          <w:sz w:val="28"/>
          <w:szCs w:val="24"/>
          <w:lang w:bidi="en-US"/>
        </w:rPr>
        <w:t>6.2.2.3.</w:t>
      </w:r>
      <w:r w:rsidR="00526765">
        <w:rPr>
          <w:rFonts w:ascii="Times New Roman" w:eastAsia="Arial Unicode MS" w:hAnsi="Times New Roman" w:cs="Tahoma"/>
          <w:bCs/>
          <w:color w:val="000000"/>
          <w:sz w:val="28"/>
          <w:szCs w:val="24"/>
          <w:lang w:bidi="en-US"/>
        </w:rPr>
        <w:tab/>
      </w:r>
      <w:r>
        <w:rPr>
          <w:rFonts w:ascii="Times New Roman" w:eastAsia="Arial Unicode MS" w:hAnsi="Times New Roman" w:cs="Tahoma"/>
          <w:bCs/>
          <w:color w:val="000000"/>
          <w:sz w:val="28"/>
          <w:szCs w:val="24"/>
          <w:lang w:bidi="en-US"/>
        </w:rPr>
        <w:t>М</w:t>
      </w:r>
      <w:r w:rsidR="009F69EA" w:rsidRPr="00E641EA">
        <w:rPr>
          <w:rFonts w:ascii="Times New Roman" w:eastAsia="Arial Unicode MS" w:hAnsi="Times New Roman" w:cs="Tahoma"/>
          <w:bCs/>
          <w:color w:val="000000"/>
          <w:sz w:val="28"/>
          <w:szCs w:val="24"/>
          <w:lang w:bidi="en-US"/>
        </w:rPr>
        <w:t xml:space="preserve">атериальная помощь работникам, направленным ЦРБ на обследование в медицинские учреждения за пределы города — </w:t>
      </w:r>
      <w:r w:rsidR="009F69EA" w:rsidRPr="00E641EA">
        <w:rPr>
          <w:rFonts w:ascii="Times New Roman" w:eastAsia="Arial Unicode MS" w:hAnsi="Times New Roman" w:cs="Tahoma"/>
          <w:color w:val="000000"/>
          <w:sz w:val="28"/>
          <w:szCs w:val="24"/>
          <w:lang w:bidi="en-US"/>
        </w:rPr>
        <w:t>в</w:t>
      </w:r>
      <w:r w:rsidR="00722033">
        <w:rPr>
          <w:rFonts w:ascii="Times New Roman" w:eastAsia="Arial Unicode MS" w:hAnsi="Times New Roman" w:cs="Tahoma"/>
          <w:color w:val="000000"/>
          <w:sz w:val="28"/>
          <w:szCs w:val="24"/>
          <w:lang w:bidi="en-US"/>
        </w:rPr>
        <w:t xml:space="preserve"> размере 1 должностного оклада.</w:t>
      </w:r>
    </w:p>
    <w:p w:rsidR="009F69EA" w:rsidRPr="00E641EA" w:rsidRDefault="007A2963" w:rsidP="00526765">
      <w:pPr>
        <w:pStyle w:val="a9"/>
        <w:widowControl w:val="0"/>
        <w:numPr>
          <w:ilvl w:val="3"/>
          <w:numId w:val="26"/>
        </w:numPr>
        <w:tabs>
          <w:tab w:val="left" w:pos="1560"/>
        </w:tabs>
        <w:suppressAutoHyphens/>
        <w:spacing w:after="0" w:line="240" w:lineRule="auto"/>
        <w:ind w:left="0" w:firstLine="708"/>
        <w:jc w:val="both"/>
        <w:rPr>
          <w:rFonts w:ascii="Times New Roman" w:eastAsia="Arial Unicode MS" w:hAnsi="Times New Roman" w:cs="Tahoma"/>
          <w:bCs/>
          <w:color w:val="000000"/>
          <w:sz w:val="28"/>
          <w:szCs w:val="24"/>
          <w:lang w:bidi="en-US"/>
        </w:rPr>
      </w:pPr>
      <w:r>
        <w:rPr>
          <w:rFonts w:ascii="Times New Roman" w:eastAsia="Arial Unicode MS" w:hAnsi="Times New Roman" w:cs="Tahoma"/>
          <w:bCs/>
          <w:color w:val="000000"/>
          <w:sz w:val="28"/>
          <w:szCs w:val="24"/>
          <w:lang w:bidi="en-US"/>
        </w:rPr>
        <w:t>М</w:t>
      </w:r>
      <w:r w:rsidR="009F69EA" w:rsidRPr="00E641EA">
        <w:rPr>
          <w:rFonts w:ascii="Times New Roman" w:eastAsia="Arial Unicode MS" w:hAnsi="Times New Roman" w:cs="Tahoma"/>
          <w:bCs/>
          <w:color w:val="000000"/>
          <w:sz w:val="28"/>
          <w:szCs w:val="24"/>
          <w:lang w:bidi="en-US"/>
        </w:rPr>
        <w:t xml:space="preserve">атериальная помощь в организации похорон родных и близких (супруги, дети, родители) </w:t>
      </w:r>
      <w:r w:rsidR="00722033">
        <w:rPr>
          <w:rFonts w:ascii="Times New Roman" w:eastAsia="Arial Unicode MS" w:hAnsi="Times New Roman" w:cs="Tahoma"/>
          <w:bCs/>
          <w:color w:val="000000"/>
          <w:sz w:val="28"/>
          <w:szCs w:val="24"/>
          <w:lang w:bidi="en-US"/>
        </w:rPr>
        <w:t>-</w:t>
      </w:r>
      <w:r w:rsidR="009F69EA" w:rsidRPr="00E641EA">
        <w:rPr>
          <w:rFonts w:ascii="Times New Roman" w:eastAsia="Arial Unicode MS" w:hAnsi="Times New Roman" w:cs="Tahoma"/>
          <w:bCs/>
          <w:color w:val="000000"/>
          <w:sz w:val="28"/>
          <w:szCs w:val="24"/>
          <w:lang w:bidi="en-US"/>
        </w:rPr>
        <w:t xml:space="preserve"> в размере установленного законодательством минимального размера оплаты труда</w:t>
      </w:r>
      <w:r w:rsidR="00722033">
        <w:rPr>
          <w:rFonts w:ascii="Times New Roman" w:eastAsia="Arial Unicode MS" w:hAnsi="Times New Roman" w:cs="Tahoma"/>
          <w:color w:val="000000"/>
          <w:sz w:val="28"/>
          <w:szCs w:val="24"/>
          <w:lang w:bidi="en-US"/>
        </w:rPr>
        <w:t>.</w:t>
      </w:r>
    </w:p>
    <w:p w:rsidR="009F69EA" w:rsidRPr="00E641EA" w:rsidRDefault="007A2963" w:rsidP="00526765">
      <w:pPr>
        <w:pStyle w:val="a9"/>
        <w:widowControl w:val="0"/>
        <w:numPr>
          <w:ilvl w:val="3"/>
          <w:numId w:val="26"/>
        </w:numPr>
        <w:tabs>
          <w:tab w:val="left" w:pos="1560"/>
        </w:tabs>
        <w:suppressAutoHyphens/>
        <w:spacing w:after="0" w:line="240" w:lineRule="auto"/>
        <w:ind w:left="0" w:firstLine="708"/>
        <w:jc w:val="both"/>
        <w:rPr>
          <w:rFonts w:ascii="Times New Roman" w:eastAsia="Arial Unicode MS" w:hAnsi="Times New Roman" w:cs="Tahoma"/>
          <w:bCs/>
          <w:color w:val="000000"/>
          <w:sz w:val="28"/>
          <w:szCs w:val="24"/>
          <w:lang w:bidi="en-US"/>
        </w:rPr>
      </w:pPr>
      <w:r>
        <w:rPr>
          <w:rFonts w:ascii="Times New Roman" w:eastAsia="Times New Roman" w:hAnsi="Times New Roman" w:cs="Times New Roman"/>
          <w:sz w:val="28"/>
          <w:szCs w:val="28"/>
          <w:lang w:eastAsia="ru-RU"/>
        </w:rPr>
        <w:t>В</w:t>
      </w:r>
      <w:r w:rsidR="009F69EA" w:rsidRPr="00E641EA">
        <w:rPr>
          <w:rFonts w:ascii="Times New Roman" w:eastAsia="Times New Roman" w:hAnsi="Times New Roman" w:cs="Times New Roman"/>
          <w:sz w:val="28"/>
          <w:szCs w:val="28"/>
          <w:lang w:eastAsia="ru-RU"/>
        </w:rPr>
        <w:t xml:space="preserve"> связи со стихийным бедствием, тяжелым материальным положением и по другим уважительным причинам – не более </w:t>
      </w:r>
      <w:r w:rsidR="00722033">
        <w:rPr>
          <w:rFonts w:ascii="Times New Roman" w:eastAsia="Times New Roman" w:hAnsi="Times New Roman" w:cs="Times New Roman"/>
          <w:sz w:val="28"/>
          <w:szCs w:val="28"/>
          <w:lang w:eastAsia="ru-RU"/>
        </w:rPr>
        <w:t xml:space="preserve">                                 </w:t>
      </w:r>
      <w:r w:rsidR="009F69EA" w:rsidRPr="00E641EA">
        <w:rPr>
          <w:rFonts w:ascii="Times New Roman" w:eastAsia="Times New Roman" w:hAnsi="Times New Roman" w:cs="Times New Roman"/>
          <w:sz w:val="28"/>
          <w:szCs w:val="28"/>
          <w:lang w:eastAsia="ru-RU"/>
        </w:rPr>
        <w:t>1 должностного оклада.</w:t>
      </w:r>
    </w:p>
    <w:p w:rsidR="009F69EA" w:rsidRPr="00E641EA" w:rsidRDefault="009F69EA" w:rsidP="00526765">
      <w:pPr>
        <w:pStyle w:val="a9"/>
        <w:numPr>
          <w:ilvl w:val="1"/>
          <w:numId w:val="26"/>
        </w:numPr>
        <w:tabs>
          <w:tab w:val="left" w:pos="1560"/>
        </w:tabs>
        <w:spacing w:after="0" w:line="240" w:lineRule="auto"/>
        <w:ind w:left="0" w:firstLine="709"/>
        <w:jc w:val="both"/>
        <w:rPr>
          <w:rFonts w:ascii="Times New Roman" w:hAnsi="Times New Roman" w:cs="Times New Roman"/>
          <w:sz w:val="28"/>
          <w:szCs w:val="28"/>
        </w:rPr>
      </w:pPr>
      <w:r w:rsidRPr="00E641EA">
        <w:rPr>
          <w:rFonts w:ascii="Times New Roman" w:eastAsia="Times New Roman" w:hAnsi="Times New Roman" w:cs="Times New Roman"/>
          <w:sz w:val="28"/>
          <w:szCs w:val="28"/>
          <w:lang w:eastAsia="ru-RU"/>
        </w:rPr>
        <w:t xml:space="preserve">Решение об оказании материальной помощи работнику </w:t>
      </w:r>
      <w:r w:rsidR="005258B0">
        <w:rPr>
          <w:rFonts w:ascii="Times New Roman" w:eastAsia="Times New Roman" w:hAnsi="Times New Roman" w:cs="Times New Roman"/>
          <w:sz w:val="28"/>
          <w:szCs w:val="28"/>
          <w:lang w:eastAsia="ru-RU"/>
        </w:rPr>
        <w:t xml:space="preserve">                           </w:t>
      </w:r>
      <w:r w:rsidRPr="00E641EA">
        <w:rPr>
          <w:rFonts w:ascii="Times New Roman" w:eastAsia="Times New Roman" w:hAnsi="Times New Roman" w:cs="Times New Roman"/>
          <w:sz w:val="28"/>
          <w:szCs w:val="28"/>
          <w:lang w:eastAsia="ru-RU"/>
        </w:rPr>
        <w:t xml:space="preserve">и ее конкретных размерах принимает руководитель учреждения </w:t>
      </w:r>
      <w:r w:rsidR="005258B0">
        <w:rPr>
          <w:rFonts w:ascii="Times New Roman" w:eastAsia="Times New Roman" w:hAnsi="Times New Roman" w:cs="Times New Roman"/>
          <w:sz w:val="28"/>
          <w:szCs w:val="28"/>
          <w:lang w:eastAsia="ru-RU"/>
        </w:rPr>
        <w:t xml:space="preserve">                                 </w:t>
      </w:r>
      <w:r w:rsidRPr="00E641EA">
        <w:rPr>
          <w:rFonts w:ascii="Times New Roman" w:eastAsia="Times New Roman" w:hAnsi="Times New Roman" w:cs="Times New Roman"/>
          <w:sz w:val="28"/>
          <w:szCs w:val="28"/>
          <w:lang w:eastAsia="ru-RU"/>
        </w:rPr>
        <w:t xml:space="preserve">на основании письменного заявления работника с приложением подтверждающих документов. </w:t>
      </w:r>
      <w:r w:rsidRPr="00E641EA">
        <w:rPr>
          <w:rFonts w:ascii="Times New Roman" w:hAnsi="Times New Roman" w:cs="Times New Roman"/>
          <w:sz w:val="28"/>
          <w:szCs w:val="28"/>
        </w:rPr>
        <w:t xml:space="preserve">Решение о выплате материальной </w:t>
      </w:r>
      <w:r w:rsidR="005258B0">
        <w:rPr>
          <w:rFonts w:ascii="Times New Roman" w:hAnsi="Times New Roman" w:cs="Times New Roman"/>
          <w:sz w:val="28"/>
          <w:szCs w:val="28"/>
        </w:rPr>
        <w:t xml:space="preserve">                      </w:t>
      </w:r>
      <w:r w:rsidRPr="00E641EA">
        <w:rPr>
          <w:rFonts w:ascii="Times New Roman" w:hAnsi="Times New Roman" w:cs="Times New Roman"/>
          <w:sz w:val="28"/>
          <w:szCs w:val="28"/>
        </w:rPr>
        <w:t>помощи директору учреждения согласовывается с главой администрации Лабинского городского поселения.</w:t>
      </w:r>
    </w:p>
    <w:p w:rsidR="009F69EA" w:rsidRDefault="009F69EA" w:rsidP="009F69EA">
      <w:pPr>
        <w:spacing w:after="0" w:line="240" w:lineRule="auto"/>
        <w:ind w:firstLine="708"/>
        <w:jc w:val="both"/>
        <w:rPr>
          <w:rFonts w:ascii="Times New Roman" w:hAnsi="Times New Roman" w:cs="Times New Roman"/>
          <w:sz w:val="28"/>
          <w:szCs w:val="28"/>
        </w:rPr>
      </w:pPr>
    </w:p>
    <w:p w:rsidR="00DE6C63" w:rsidRDefault="00DE6C63" w:rsidP="009F69EA">
      <w:pPr>
        <w:spacing w:after="0" w:line="240" w:lineRule="auto"/>
        <w:ind w:firstLine="708"/>
        <w:jc w:val="both"/>
        <w:rPr>
          <w:rFonts w:ascii="Times New Roman" w:hAnsi="Times New Roman" w:cs="Times New Roman"/>
          <w:sz w:val="28"/>
          <w:szCs w:val="28"/>
        </w:rPr>
      </w:pPr>
    </w:p>
    <w:p w:rsidR="00DE6C63" w:rsidRPr="00B55502" w:rsidRDefault="00DE6C63" w:rsidP="009F69EA">
      <w:pPr>
        <w:spacing w:after="0" w:line="240" w:lineRule="auto"/>
        <w:ind w:firstLine="708"/>
        <w:jc w:val="both"/>
        <w:rPr>
          <w:rFonts w:ascii="Times New Roman" w:hAnsi="Times New Roman" w:cs="Times New Roman"/>
          <w:sz w:val="28"/>
          <w:szCs w:val="28"/>
        </w:rPr>
      </w:pPr>
    </w:p>
    <w:p w:rsidR="009F69EA" w:rsidRPr="007A2963" w:rsidRDefault="009F69EA" w:rsidP="009F69EA">
      <w:pPr>
        <w:spacing w:after="0" w:line="240" w:lineRule="auto"/>
        <w:jc w:val="center"/>
        <w:outlineLvl w:val="3"/>
        <w:rPr>
          <w:rFonts w:ascii="Times New Roman" w:eastAsia="Times New Roman" w:hAnsi="Times New Roman" w:cs="Times New Roman"/>
          <w:bCs/>
          <w:sz w:val="28"/>
          <w:szCs w:val="28"/>
          <w:lang w:eastAsia="ru-RU"/>
        </w:rPr>
      </w:pPr>
      <w:r w:rsidRPr="007A2963">
        <w:rPr>
          <w:rFonts w:ascii="Times New Roman" w:eastAsia="Times New Roman" w:hAnsi="Times New Roman" w:cs="Times New Roman"/>
          <w:bCs/>
          <w:sz w:val="28"/>
          <w:szCs w:val="28"/>
          <w:lang w:eastAsia="ru-RU"/>
        </w:rPr>
        <w:lastRenderedPageBreak/>
        <w:t>7. Заключительные положения</w:t>
      </w:r>
    </w:p>
    <w:p w:rsidR="009F69EA" w:rsidRPr="00131E1A" w:rsidRDefault="009F69EA" w:rsidP="009F69EA">
      <w:pPr>
        <w:spacing w:after="0" w:line="240" w:lineRule="auto"/>
        <w:jc w:val="center"/>
        <w:outlineLvl w:val="3"/>
        <w:rPr>
          <w:rFonts w:ascii="Times New Roman" w:eastAsia="Times New Roman" w:hAnsi="Times New Roman" w:cs="Times New Roman"/>
          <w:b/>
          <w:bCs/>
          <w:sz w:val="28"/>
          <w:szCs w:val="28"/>
          <w:lang w:eastAsia="ru-RU"/>
        </w:rPr>
      </w:pPr>
    </w:p>
    <w:p w:rsidR="009F69EA" w:rsidRDefault="009F69EA" w:rsidP="009F69EA">
      <w:pPr>
        <w:shd w:val="clear" w:color="auto" w:fill="FFFFFF"/>
        <w:tabs>
          <w:tab w:val="left" w:pos="1445"/>
        </w:tabs>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131E1A">
        <w:rPr>
          <w:rFonts w:ascii="Times New Roman" w:eastAsia="Times New Roman" w:hAnsi="Times New Roman" w:cs="Times New Roman"/>
          <w:sz w:val="28"/>
          <w:szCs w:val="28"/>
          <w:lang w:eastAsia="ru-RU"/>
        </w:rPr>
        <w:t>.1.</w:t>
      </w:r>
      <w:r w:rsidR="003A23E3">
        <w:rPr>
          <w:rFonts w:ascii="Times New Roman" w:eastAsia="Times New Roman" w:hAnsi="Times New Roman" w:cs="Times New Roman"/>
          <w:sz w:val="28"/>
          <w:szCs w:val="28"/>
          <w:lang w:eastAsia="ru-RU"/>
        </w:rPr>
        <w:tab/>
      </w:r>
      <w:r w:rsidRPr="00674585">
        <w:rPr>
          <w:rFonts w:ascii="Times New Roman" w:eastAsia="Times New Roman" w:hAnsi="Times New Roman" w:cs="Times New Roman"/>
          <w:sz w:val="28"/>
          <w:szCs w:val="28"/>
          <w:lang w:eastAsia="ru-RU"/>
        </w:rPr>
        <w:t xml:space="preserve">Прочие вопросы, не урегулированные </w:t>
      </w:r>
      <w:r>
        <w:rPr>
          <w:rFonts w:ascii="Times New Roman" w:eastAsia="Times New Roman" w:hAnsi="Times New Roman" w:cs="Times New Roman"/>
          <w:sz w:val="28"/>
          <w:szCs w:val="28"/>
          <w:lang w:eastAsia="ru-RU"/>
        </w:rPr>
        <w:t>настоящим Положением, решаются у</w:t>
      </w:r>
      <w:r w:rsidRPr="00674585">
        <w:rPr>
          <w:rFonts w:ascii="Times New Roman" w:eastAsia="Times New Roman" w:hAnsi="Times New Roman" w:cs="Times New Roman"/>
          <w:sz w:val="28"/>
          <w:szCs w:val="28"/>
          <w:lang w:eastAsia="ru-RU"/>
        </w:rPr>
        <w:t>чреждением самостоятельно в части не противоречащей законодательству Российской Федерации и в соответствии с утвержденными положениями об оплате труда других отраслей с учетом мнения выборного пред</w:t>
      </w:r>
      <w:r>
        <w:rPr>
          <w:rFonts w:ascii="Times New Roman" w:eastAsia="Times New Roman" w:hAnsi="Times New Roman" w:cs="Times New Roman"/>
          <w:sz w:val="28"/>
          <w:szCs w:val="28"/>
          <w:lang w:eastAsia="ru-RU"/>
        </w:rPr>
        <w:t>ставительного органа работников.</w:t>
      </w:r>
    </w:p>
    <w:p w:rsidR="009F69EA" w:rsidRDefault="009F69EA" w:rsidP="009F69EA">
      <w:pPr>
        <w:spacing w:after="0" w:line="240" w:lineRule="auto"/>
        <w:jc w:val="both"/>
        <w:rPr>
          <w:rFonts w:ascii="Times New Roman" w:eastAsia="Times New Roman" w:hAnsi="Times New Roman" w:cs="Times New Roman"/>
          <w:sz w:val="28"/>
          <w:szCs w:val="28"/>
          <w:lang w:eastAsia="ru-RU"/>
        </w:rPr>
      </w:pPr>
    </w:p>
    <w:p w:rsidR="00722033" w:rsidRPr="00ED2B57" w:rsidRDefault="00722033" w:rsidP="009F69EA">
      <w:pPr>
        <w:spacing w:after="0" w:line="240" w:lineRule="auto"/>
        <w:jc w:val="both"/>
        <w:rPr>
          <w:rFonts w:ascii="Times New Roman" w:eastAsia="Times New Roman" w:hAnsi="Times New Roman" w:cs="Times New Roman"/>
          <w:sz w:val="28"/>
          <w:szCs w:val="28"/>
          <w:lang w:eastAsia="ru-RU"/>
        </w:rPr>
      </w:pPr>
    </w:p>
    <w:p w:rsidR="00D9327D" w:rsidRDefault="00D9327D" w:rsidP="009F69EA">
      <w:pPr>
        <w:pStyle w:val="ConsPlusNormal"/>
        <w:ind w:firstLine="0"/>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671483" w:rsidRPr="009F69EA" w:rsidRDefault="00D9327D" w:rsidP="009F69EA">
      <w:pPr>
        <w:pStyle w:val="ConsPlusNormal"/>
        <w:ind w:firstLine="0"/>
        <w:rPr>
          <w:rFonts w:ascii="Times New Roman" w:hAnsi="Times New Roman" w:cs="Times New Roman"/>
          <w:sz w:val="28"/>
          <w:szCs w:val="28"/>
        </w:rPr>
      </w:pPr>
      <w:r>
        <w:rPr>
          <w:rFonts w:ascii="Times New Roman" w:hAnsi="Times New Roman" w:cs="Times New Roman"/>
          <w:sz w:val="28"/>
          <w:szCs w:val="28"/>
        </w:rPr>
        <w:t>Лабинского городского поселения                                                 П.В. Манаков</w:t>
      </w:r>
    </w:p>
    <w:p w:rsidR="00DB5683" w:rsidRDefault="00DB5683" w:rsidP="00FD359D">
      <w:pPr>
        <w:spacing w:after="0" w:line="240" w:lineRule="auto"/>
        <w:jc w:val="right"/>
        <w:rPr>
          <w:rFonts w:ascii="Times New Roman" w:eastAsia="Times New Roman" w:hAnsi="Times New Roman" w:cs="Times New Roman"/>
          <w:b/>
          <w:sz w:val="28"/>
          <w:szCs w:val="28"/>
          <w:lang w:eastAsia="ru-RU"/>
        </w:rPr>
      </w:pPr>
    </w:p>
    <w:p w:rsidR="00722033" w:rsidRDefault="00722033" w:rsidP="00D9327D">
      <w:pPr>
        <w:spacing w:after="0" w:line="240" w:lineRule="auto"/>
        <w:rPr>
          <w:rFonts w:ascii="Times New Roman" w:eastAsia="Times New Roman" w:hAnsi="Times New Roman" w:cs="Times New Roman"/>
          <w:b/>
          <w:sz w:val="28"/>
          <w:szCs w:val="28"/>
          <w:lang w:eastAsia="ru-RU"/>
        </w:rPr>
      </w:pPr>
    </w:p>
    <w:p w:rsidR="00DB5683" w:rsidRDefault="00DB5683" w:rsidP="00AE1F07">
      <w:pPr>
        <w:spacing w:after="0" w:line="240" w:lineRule="auto"/>
        <w:jc w:val="right"/>
        <w:rPr>
          <w:rFonts w:ascii="Times New Roman" w:eastAsia="Times New Roman" w:hAnsi="Times New Roman" w:cs="Times New Roman"/>
          <w:b/>
          <w:sz w:val="28"/>
          <w:szCs w:val="28"/>
          <w:lang w:eastAsia="ru-RU"/>
        </w:rPr>
      </w:pPr>
    </w:p>
    <w:p w:rsidR="008C3EEE" w:rsidRDefault="008C3EEE" w:rsidP="00AE1F07">
      <w:pPr>
        <w:spacing w:after="0" w:line="240" w:lineRule="auto"/>
        <w:jc w:val="right"/>
        <w:rPr>
          <w:rFonts w:ascii="Times New Roman" w:eastAsia="Times New Roman" w:hAnsi="Times New Roman" w:cs="Times New Roman"/>
          <w:b/>
          <w:sz w:val="28"/>
          <w:szCs w:val="28"/>
          <w:lang w:eastAsia="ru-RU"/>
        </w:rPr>
      </w:pPr>
    </w:p>
    <w:p w:rsidR="008C3EEE" w:rsidRDefault="008C3EEE" w:rsidP="00AE1F07">
      <w:pPr>
        <w:spacing w:after="0" w:line="240" w:lineRule="auto"/>
        <w:jc w:val="right"/>
        <w:rPr>
          <w:rFonts w:ascii="Times New Roman" w:eastAsia="Times New Roman" w:hAnsi="Times New Roman" w:cs="Times New Roman"/>
          <w:b/>
          <w:sz w:val="28"/>
          <w:szCs w:val="28"/>
          <w:lang w:eastAsia="ru-RU"/>
        </w:rPr>
      </w:pPr>
    </w:p>
    <w:p w:rsidR="008C3EEE" w:rsidRDefault="008C3EEE" w:rsidP="00AE1F07">
      <w:pPr>
        <w:spacing w:after="0" w:line="240" w:lineRule="auto"/>
        <w:jc w:val="right"/>
        <w:rPr>
          <w:rFonts w:ascii="Times New Roman" w:eastAsia="Times New Roman" w:hAnsi="Times New Roman" w:cs="Times New Roman"/>
          <w:b/>
          <w:sz w:val="28"/>
          <w:szCs w:val="28"/>
          <w:lang w:eastAsia="ru-RU"/>
        </w:rPr>
      </w:pPr>
    </w:p>
    <w:p w:rsidR="008C3EEE" w:rsidRDefault="008C3EEE" w:rsidP="00AE1F07">
      <w:pPr>
        <w:spacing w:after="0" w:line="240" w:lineRule="auto"/>
        <w:jc w:val="right"/>
        <w:rPr>
          <w:rFonts w:ascii="Times New Roman" w:eastAsia="Times New Roman" w:hAnsi="Times New Roman" w:cs="Times New Roman"/>
          <w:b/>
          <w:sz w:val="28"/>
          <w:szCs w:val="28"/>
          <w:lang w:eastAsia="ru-RU"/>
        </w:rPr>
      </w:pPr>
    </w:p>
    <w:p w:rsidR="008C3EEE" w:rsidRDefault="008C3EEE" w:rsidP="00AE1F07">
      <w:pPr>
        <w:spacing w:after="0" w:line="240" w:lineRule="auto"/>
        <w:jc w:val="right"/>
        <w:rPr>
          <w:rFonts w:ascii="Times New Roman" w:eastAsia="Times New Roman" w:hAnsi="Times New Roman" w:cs="Times New Roman"/>
          <w:b/>
          <w:sz w:val="28"/>
          <w:szCs w:val="28"/>
          <w:lang w:eastAsia="ru-RU"/>
        </w:rPr>
      </w:pPr>
    </w:p>
    <w:p w:rsidR="008C3EEE" w:rsidRDefault="008C3EEE" w:rsidP="00AE1F07">
      <w:pPr>
        <w:spacing w:after="0" w:line="240" w:lineRule="auto"/>
        <w:jc w:val="right"/>
        <w:rPr>
          <w:rFonts w:ascii="Times New Roman" w:eastAsia="Times New Roman" w:hAnsi="Times New Roman" w:cs="Times New Roman"/>
          <w:b/>
          <w:sz w:val="28"/>
          <w:szCs w:val="28"/>
          <w:lang w:eastAsia="ru-RU"/>
        </w:rPr>
      </w:pPr>
    </w:p>
    <w:p w:rsidR="008C3EEE" w:rsidRDefault="008C3EEE" w:rsidP="00AE1F07">
      <w:pPr>
        <w:spacing w:after="0" w:line="240" w:lineRule="auto"/>
        <w:jc w:val="right"/>
        <w:rPr>
          <w:rFonts w:ascii="Times New Roman" w:eastAsia="Times New Roman" w:hAnsi="Times New Roman" w:cs="Times New Roman"/>
          <w:b/>
          <w:sz w:val="28"/>
          <w:szCs w:val="28"/>
          <w:lang w:eastAsia="ru-RU"/>
        </w:rPr>
      </w:pPr>
    </w:p>
    <w:p w:rsidR="008C3EEE" w:rsidRDefault="008C3EEE" w:rsidP="00AE1F07">
      <w:pPr>
        <w:spacing w:after="0" w:line="240" w:lineRule="auto"/>
        <w:jc w:val="right"/>
        <w:rPr>
          <w:rFonts w:ascii="Times New Roman" w:eastAsia="Times New Roman" w:hAnsi="Times New Roman" w:cs="Times New Roman"/>
          <w:b/>
          <w:sz w:val="28"/>
          <w:szCs w:val="28"/>
          <w:lang w:eastAsia="ru-RU"/>
        </w:rPr>
      </w:pPr>
    </w:p>
    <w:p w:rsidR="008C3EEE" w:rsidRDefault="008C3EEE" w:rsidP="00AE1F07">
      <w:pPr>
        <w:spacing w:after="0" w:line="240" w:lineRule="auto"/>
        <w:jc w:val="right"/>
        <w:rPr>
          <w:rFonts w:ascii="Times New Roman" w:eastAsia="Times New Roman" w:hAnsi="Times New Roman" w:cs="Times New Roman"/>
          <w:b/>
          <w:sz w:val="28"/>
          <w:szCs w:val="28"/>
          <w:lang w:eastAsia="ru-RU"/>
        </w:rPr>
      </w:pPr>
    </w:p>
    <w:p w:rsidR="008C3EEE" w:rsidRDefault="008C3EEE" w:rsidP="00AE1F07">
      <w:pPr>
        <w:spacing w:after="0" w:line="240" w:lineRule="auto"/>
        <w:jc w:val="right"/>
        <w:rPr>
          <w:rFonts w:ascii="Times New Roman" w:eastAsia="Times New Roman" w:hAnsi="Times New Roman" w:cs="Times New Roman"/>
          <w:b/>
          <w:sz w:val="28"/>
          <w:szCs w:val="28"/>
          <w:lang w:eastAsia="ru-RU"/>
        </w:rPr>
      </w:pPr>
    </w:p>
    <w:p w:rsidR="008C3EEE" w:rsidRDefault="008C3EEE" w:rsidP="00AE1F07">
      <w:pPr>
        <w:spacing w:after="0" w:line="240" w:lineRule="auto"/>
        <w:jc w:val="right"/>
        <w:rPr>
          <w:rFonts w:ascii="Times New Roman" w:eastAsia="Times New Roman" w:hAnsi="Times New Roman" w:cs="Times New Roman"/>
          <w:b/>
          <w:sz w:val="28"/>
          <w:szCs w:val="28"/>
          <w:lang w:eastAsia="ru-RU"/>
        </w:rPr>
      </w:pPr>
    </w:p>
    <w:p w:rsidR="008C3EEE" w:rsidRDefault="008C3EEE" w:rsidP="00AE1F07">
      <w:pPr>
        <w:spacing w:after="0" w:line="240" w:lineRule="auto"/>
        <w:jc w:val="right"/>
        <w:rPr>
          <w:rFonts w:ascii="Times New Roman" w:eastAsia="Times New Roman" w:hAnsi="Times New Roman" w:cs="Times New Roman"/>
          <w:b/>
          <w:sz w:val="28"/>
          <w:szCs w:val="28"/>
          <w:lang w:eastAsia="ru-RU"/>
        </w:rPr>
      </w:pPr>
    </w:p>
    <w:p w:rsidR="008C3EEE" w:rsidRDefault="008C3EEE" w:rsidP="00AE1F07">
      <w:pPr>
        <w:spacing w:after="0" w:line="240" w:lineRule="auto"/>
        <w:jc w:val="right"/>
        <w:rPr>
          <w:rFonts w:ascii="Times New Roman" w:eastAsia="Times New Roman" w:hAnsi="Times New Roman" w:cs="Times New Roman"/>
          <w:b/>
          <w:sz w:val="28"/>
          <w:szCs w:val="28"/>
          <w:lang w:eastAsia="ru-RU"/>
        </w:rPr>
      </w:pPr>
    </w:p>
    <w:p w:rsidR="008C3EEE" w:rsidRDefault="008C3EEE" w:rsidP="00AE1F07">
      <w:pPr>
        <w:spacing w:after="0" w:line="240" w:lineRule="auto"/>
        <w:jc w:val="right"/>
        <w:rPr>
          <w:rFonts w:ascii="Times New Roman" w:eastAsia="Times New Roman" w:hAnsi="Times New Roman" w:cs="Times New Roman"/>
          <w:b/>
          <w:sz w:val="28"/>
          <w:szCs w:val="28"/>
          <w:lang w:eastAsia="ru-RU"/>
        </w:rPr>
      </w:pPr>
    </w:p>
    <w:p w:rsidR="008C3EEE" w:rsidRDefault="008C3EEE" w:rsidP="00AE1F07">
      <w:pPr>
        <w:spacing w:after="0" w:line="240" w:lineRule="auto"/>
        <w:jc w:val="right"/>
        <w:rPr>
          <w:rFonts w:ascii="Times New Roman" w:eastAsia="Times New Roman" w:hAnsi="Times New Roman" w:cs="Times New Roman"/>
          <w:b/>
          <w:sz w:val="28"/>
          <w:szCs w:val="28"/>
          <w:lang w:eastAsia="ru-RU"/>
        </w:rPr>
      </w:pPr>
    </w:p>
    <w:p w:rsidR="008C3EEE" w:rsidRDefault="008C3EEE" w:rsidP="00AE1F07">
      <w:pPr>
        <w:spacing w:after="0" w:line="240" w:lineRule="auto"/>
        <w:jc w:val="right"/>
        <w:rPr>
          <w:rFonts w:ascii="Times New Roman" w:eastAsia="Times New Roman" w:hAnsi="Times New Roman" w:cs="Times New Roman"/>
          <w:b/>
          <w:sz w:val="28"/>
          <w:szCs w:val="28"/>
          <w:lang w:eastAsia="ru-RU"/>
        </w:rPr>
      </w:pPr>
    </w:p>
    <w:p w:rsidR="008C3EEE" w:rsidRDefault="008C3EEE" w:rsidP="00AE1F07">
      <w:pPr>
        <w:spacing w:after="0" w:line="240" w:lineRule="auto"/>
        <w:jc w:val="right"/>
        <w:rPr>
          <w:rFonts w:ascii="Times New Roman" w:eastAsia="Times New Roman" w:hAnsi="Times New Roman" w:cs="Times New Roman"/>
          <w:b/>
          <w:sz w:val="28"/>
          <w:szCs w:val="28"/>
          <w:lang w:eastAsia="ru-RU"/>
        </w:rPr>
      </w:pPr>
    </w:p>
    <w:p w:rsidR="008C3EEE" w:rsidRDefault="008C3EEE" w:rsidP="00AE1F07">
      <w:pPr>
        <w:spacing w:after="0" w:line="240" w:lineRule="auto"/>
        <w:jc w:val="right"/>
        <w:rPr>
          <w:rFonts w:ascii="Times New Roman" w:eastAsia="Times New Roman" w:hAnsi="Times New Roman" w:cs="Times New Roman"/>
          <w:b/>
          <w:sz w:val="28"/>
          <w:szCs w:val="28"/>
          <w:lang w:eastAsia="ru-RU"/>
        </w:rPr>
      </w:pPr>
    </w:p>
    <w:p w:rsidR="008C3EEE" w:rsidRDefault="008C3EEE" w:rsidP="00AE1F07">
      <w:pPr>
        <w:spacing w:after="0" w:line="240" w:lineRule="auto"/>
        <w:jc w:val="right"/>
        <w:rPr>
          <w:rFonts w:ascii="Times New Roman" w:eastAsia="Times New Roman" w:hAnsi="Times New Roman" w:cs="Times New Roman"/>
          <w:b/>
          <w:sz w:val="28"/>
          <w:szCs w:val="28"/>
          <w:lang w:eastAsia="ru-RU"/>
        </w:rPr>
      </w:pPr>
    </w:p>
    <w:p w:rsidR="008C3EEE" w:rsidRDefault="008C3EEE" w:rsidP="00AE1F07">
      <w:pPr>
        <w:spacing w:after="0" w:line="240" w:lineRule="auto"/>
        <w:jc w:val="right"/>
        <w:rPr>
          <w:rFonts w:ascii="Times New Roman" w:eastAsia="Times New Roman" w:hAnsi="Times New Roman" w:cs="Times New Roman"/>
          <w:b/>
          <w:sz w:val="28"/>
          <w:szCs w:val="28"/>
          <w:lang w:eastAsia="ru-RU"/>
        </w:rPr>
      </w:pPr>
    </w:p>
    <w:p w:rsidR="008C3EEE" w:rsidRDefault="008C3EEE" w:rsidP="00AE1F07">
      <w:pPr>
        <w:spacing w:after="0" w:line="240" w:lineRule="auto"/>
        <w:jc w:val="right"/>
        <w:rPr>
          <w:rFonts w:ascii="Times New Roman" w:eastAsia="Times New Roman" w:hAnsi="Times New Roman" w:cs="Times New Roman"/>
          <w:b/>
          <w:sz w:val="28"/>
          <w:szCs w:val="28"/>
          <w:lang w:eastAsia="ru-RU"/>
        </w:rPr>
      </w:pPr>
    </w:p>
    <w:p w:rsidR="008C3EEE" w:rsidRDefault="008C3EEE" w:rsidP="00AE1F07">
      <w:pPr>
        <w:spacing w:after="0" w:line="240" w:lineRule="auto"/>
        <w:jc w:val="right"/>
        <w:rPr>
          <w:rFonts w:ascii="Times New Roman" w:eastAsia="Times New Roman" w:hAnsi="Times New Roman" w:cs="Times New Roman"/>
          <w:b/>
          <w:sz w:val="28"/>
          <w:szCs w:val="28"/>
          <w:lang w:eastAsia="ru-RU"/>
        </w:rPr>
      </w:pPr>
    </w:p>
    <w:p w:rsidR="008C3EEE" w:rsidRDefault="008C3EEE" w:rsidP="00AE1F07">
      <w:pPr>
        <w:spacing w:after="0" w:line="240" w:lineRule="auto"/>
        <w:jc w:val="right"/>
        <w:rPr>
          <w:rFonts w:ascii="Times New Roman" w:eastAsia="Times New Roman" w:hAnsi="Times New Roman" w:cs="Times New Roman"/>
          <w:b/>
          <w:sz w:val="28"/>
          <w:szCs w:val="28"/>
          <w:lang w:eastAsia="ru-RU"/>
        </w:rPr>
      </w:pPr>
    </w:p>
    <w:p w:rsidR="008C3EEE" w:rsidRDefault="008C3EEE" w:rsidP="00AE1F07">
      <w:pPr>
        <w:spacing w:after="0" w:line="240" w:lineRule="auto"/>
        <w:jc w:val="right"/>
        <w:rPr>
          <w:rFonts w:ascii="Times New Roman" w:eastAsia="Times New Roman" w:hAnsi="Times New Roman" w:cs="Times New Roman"/>
          <w:b/>
          <w:sz w:val="28"/>
          <w:szCs w:val="28"/>
          <w:lang w:eastAsia="ru-RU"/>
        </w:rPr>
      </w:pPr>
    </w:p>
    <w:p w:rsidR="008C3EEE" w:rsidRDefault="008C3EEE" w:rsidP="00AE1F07">
      <w:pPr>
        <w:spacing w:after="0" w:line="240" w:lineRule="auto"/>
        <w:jc w:val="right"/>
        <w:rPr>
          <w:rFonts w:ascii="Times New Roman" w:eastAsia="Times New Roman" w:hAnsi="Times New Roman" w:cs="Times New Roman"/>
          <w:b/>
          <w:sz w:val="28"/>
          <w:szCs w:val="28"/>
          <w:lang w:eastAsia="ru-RU"/>
        </w:rPr>
      </w:pPr>
    </w:p>
    <w:p w:rsidR="008C3EEE" w:rsidRDefault="008C3EEE" w:rsidP="00AE1F07">
      <w:pPr>
        <w:spacing w:after="0" w:line="240" w:lineRule="auto"/>
        <w:jc w:val="right"/>
        <w:rPr>
          <w:rFonts w:ascii="Times New Roman" w:eastAsia="Times New Roman" w:hAnsi="Times New Roman" w:cs="Times New Roman"/>
          <w:b/>
          <w:sz w:val="28"/>
          <w:szCs w:val="28"/>
          <w:lang w:eastAsia="ru-RU"/>
        </w:rPr>
      </w:pPr>
    </w:p>
    <w:p w:rsidR="008C3EEE" w:rsidRDefault="008C3EEE" w:rsidP="00AE1F07">
      <w:pPr>
        <w:spacing w:after="0" w:line="240" w:lineRule="auto"/>
        <w:jc w:val="right"/>
        <w:rPr>
          <w:rFonts w:ascii="Times New Roman" w:eastAsia="Times New Roman" w:hAnsi="Times New Roman" w:cs="Times New Roman"/>
          <w:b/>
          <w:sz w:val="28"/>
          <w:szCs w:val="28"/>
          <w:lang w:eastAsia="ru-RU"/>
        </w:rPr>
      </w:pPr>
    </w:p>
    <w:p w:rsidR="008C3EEE" w:rsidRDefault="008C3EEE" w:rsidP="00AE1F07">
      <w:pPr>
        <w:spacing w:after="0" w:line="240" w:lineRule="auto"/>
        <w:jc w:val="right"/>
        <w:rPr>
          <w:rFonts w:ascii="Times New Roman" w:eastAsia="Times New Roman" w:hAnsi="Times New Roman" w:cs="Times New Roman"/>
          <w:b/>
          <w:sz w:val="28"/>
          <w:szCs w:val="28"/>
          <w:lang w:eastAsia="ru-RU"/>
        </w:rPr>
      </w:pPr>
    </w:p>
    <w:p w:rsidR="008C3EEE" w:rsidRDefault="008C3EEE" w:rsidP="0079133E">
      <w:pPr>
        <w:spacing w:after="0" w:line="240" w:lineRule="auto"/>
        <w:rPr>
          <w:rFonts w:ascii="Times New Roman" w:eastAsia="Times New Roman" w:hAnsi="Times New Roman" w:cs="Times New Roman"/>
          <w:b/>
          <w:sz w:val="28"/>
          <w:szCs w:val="28"/>
          <w:lang w:eastAsia="ru-RU"/>
        </w:rPr>
      </w:pPr>
    </w:p>
    <w:p w:rsidR="0079133E" w:rsidRDefault="0079133E" w:rsidP="0079133E">
      <w:pPr>
        <w:spacing w:after="0" w:line="240" w:lineRule="auto"/>
        <w:rPr>
          <w:rFonts w:ascii="Times New Roman" w:eastAsia="Times New Roman" w:hAnsi="Times New Roman" w:cs="Times New Roman"/>
          <w:b/>
          <w:sz w:val="28"/>
          <w:szCs w:val="28"/>
          <w:lang w:eastAsia="ru-RU"/>
        </w:rPr>
      </w:pPr>
    </w:p>
    <w:p w:rsidR="008C3EEE" w:rsidRDefault="008C3EEE" w:rsidP="00AE1F07">
      <w:pPr>
        <w:spacing w:after="0" w:line="240" w:lineRule="auto"/>
        <w:jc w:val="right"/>
        <w:rPr>
          <w:rFonts w:ascii="Times New Roman" w:eastAsia="Times New Roman" w:hAnsi="Times New Roman" w:cs="Times New Roman"/>
          <w:b/>
          <w:sz w:val="28"/>
          <w:szCs w:val="28"/>
          <w:lang w:eastAsia="ru-RU"/>
        </w:rPr>
      </w:pPr>
    </w:p>
    <w:tbl>
      <w:tblPr>
        <w:tblpPr w:leftFromText="180" w:rightFromText="180" w:vertAnchor="text" w:horzAnchor="margin" w:tblpY="188"/>
        <w:tblW w:w="0" w:type="auto"/>
        <w:tblLook w:val="04A0" w:firstRow="1" w:lastRow="0" w:firstColumn="1" w:lastColumn="0" w:noHBand="0" w:noVBand="1"/>
      </w:tblPr>
      <w:tblGrid>
        <w:gridCol w:w="5091"/>
        <w:gridCol w:w="4479"/>
      </w:tblGrid>
      <w:tr w:rsidR="00D9327D" w:rsidRPr="00D9327D" w:rsidTr="00D9327D">
        <w:tc>
          <w:tcPr>
            <w:tcW w:w="5211" w:type="dxa"/>
            <w:shd w:val="clear" w:color="auto" w:fill="auto"/>
          </w:tcPr>
          <w:p w:rsidR="00D9327D" w:rsidRPr="00D9327D" w:rsidRDefault="00D9327D" w:rsidP="00D9327D">
            <w:pPr>
              <w:spacing w:after="0" w:line="240" w:lineRule="auto"/>
              <w:jc w:val="right"/>
              <w:rPr>
                <w:rFonts w:ascii="Times New Roman" w:eastAsia="Calibri" w:hAnsi="Times New Roman" w:cs="Times New Roman"/>
                <w:b/>
                <w:sz w:val="28"/>
                <w:szCs w:val="28"/>
                <w:lang w:eastAsia="ru-RU"/>
              </w:rPr>
            </w:pPr>
          </w:p>
        </w:tc>
        <w:tc>
          <w:tcPr>
            <w:tcW w:w="4536" w:type="dxa"/>
            <w:shd w:val="clear" w:color="auto" w:fill="auto"/>
          </w:tcPr>
          <w:p w:rsidR="00D9327D" w:rsidRPr="00D9327D" w:rsidRDefault="00D9327D" w:rsidP="00D9327D">
            <w:pPr>
              <w:spacing w:after="0" w:line="240" w:lineRule="auto"/>
              <w:jc w:val="center"/>
              <w:rPr>
                <w:rFonts w:ascii="Times New Roman" w:eastAsia="Calibri" w:hAnsi="Times New Roman" w:cs="Times New Roman"/>
                <w:sz w:val="28"/>
                <w:szCs w:val="28"/>
                <w:lang w:eastAsia="ru-RU"/>
              </w:rPr>
            </w:pPr>
            <w:r w:rsidRPr="00D9327D">
              <w:rPr>
                <w:rFonts w:ascii="Times New Roman" w:eastAsia="Calibri" w:hAnsi="Times New Roman" w:cs="Times New Roman"/>
                <w:sz w:val="28"/>
                <w:szCs w:val="28"/>
                <w:lang w:eastAsia="ru-RU"/>
              </w:rPr>
              <w:t xml:space="preserve">ПРИЛОЖЕНИЕ № 1 </w:t>
            </w:r>
            <w:r w:rsidRPr="00D9327D">
              <w:rPr>
                <w:rFonts w:ascii="Times New Roman" w:eastAsia="Calibri" w:hAnsi="Times New Roman" w:cs="Times New Roman"/>
                <w:sz w:val="28"/>
                <w:szCs w:val="28"/>
                <w:lang w:eastAsia="ru-RU"/>
              </w:rPr>
              <w:br/>
              <w:t xml:space="preserve">к Положению об оплате труда </w:t>
            </w:r>
            <w:r w:rsidRPr="00D9327D">
              <w:rPr>
                <w:rFonts w:ascii="Times New Roman" w:eastAsia="Calibri" w:hAnsi="Times New Roman" w:cs="Times New Roman"/>
                <w:sz w:val="28"/>
                <w:szCs w:val="28"/>
                <w:lang w:eastAsia="ru-RU"/>
              </w:rPr>
              <w:br/>
              <w:t xml:space="preserve">работников муниципальных  </w:t>
            </w:r>
            <w:r w:rsidRPr="00D9327D">
              <w:rPr>
                <w:rFonts w:ascii="Times New Roman" w:eastAsia="Calibri" w:hAnsi="Times New Roman" w:cs="Times New Roman"/>
                <w:sz w:val="28"/>
                <w:szCs w:val="28"/>
                <w:lang w:eastAsia="ru-RU"/>
              </w:rPr>
              <w:br/>
              <w:t xml:space="preserve">учреждений по отрасли </w:t>
            </w:r>
            <w:r w:rsidRPr="00D9327D">
              <w:rPr>
                <w:rFonts w:ascii="Times New Roman" w:eastAsia="Calibri" w:hAnsi="Times New Roman" w:cs="Times New Roman"/>
                <w:sz w:val="28"/>
                <w:szCs w:val="28"/>
                <w:lang w:eastAsia="ru-RU"/>
              </w:rPr>
              <w:br/>
              <w:t>жилищно-коммунального хозяйства</w:t>
            </w:r>
          </w:p>
          <w:p w:rsidR="00D9327D" w:rsidRPr="00D9327D" w:rsidRDefault="00D9327D" w:rsidP="00D9327D">
            <w:pPr>
              <w:spacing w:after="0" w:line="240" w:lineRule="auto"/>
              <w:jc w:val="center"/>
              <w:rPr>
                <w:rFonts w:ascii="Times New Roman" w:eastAsia="Calibri" w:hAnsi="Times New Roman" w:cs="Times New Roman"/>
                <w:sz w:val="28"/>
                <w:szCs w:val="28"/>
                <w:lang w:eastAsia="ru-RU"/>
              </w:rPr>
            </w:pPr>
            <w:r w:rsidRPr="00D9327D">
              <w:rPr>
                <w:rFonts w:ascii="Times New Roman" w:eastAsia="Calibri" w:hAnsi="Times New Roman" w:cs="Times New Roman"/>
                <w:sz w:val="28"/>
                <w:szCs w:val="28"/>
                <w:lang w:eastAsia="ru-RU"/>
              </w:rPr>
              <w:t>Лабинского городского поселения</w:t>
            </w:r>
          </w:p>
          <w:p w:rsidR="00D9327D" w:rsidRPr="00D9327D" w:rsidRDefault="00D9327D" w:rsidP="00D9327D">
            <w:pPr>
              <w:spacing w:after="0" w:line="240" w:lineRule="auto"/>
              <w:jc w:val="center"/>
              <w:rPr>
                <w:rFonts w:ascii="Times New Roman" w:eastAsia="Calibri" w:hAnsi="Times New Roman" w:cs="Times New Roman"/>
                <w:b/>
                <w:sz w:val="28"/>
                <w:szCs w:val="28"/>
                <w:lang w:eastAsia="ru-RU"/>
              </w:rPr>
            </w:pPr>
            <w:r w:rsidRPr="00D9327D">
              <w:rPr>
                <w:rFonts w:ascii="Times New Roman" w:eastAsia="Calibri" w:hAnsi="Times New Roman" w:cs="Times New Roman"/>
                <w:sz w:val="28"/>
                <w:szCs w:val="28"/>
                <w:lang w:eastAsia="ru-RU"/>
              </w:rPr>
              <w:t>Лабинского района</w:t>
            </w:r>
          </w:p>
        </w:tc>
      </w:tr>
    </w:tbl>
    <w:p w:rsidR="00D9327D" w:rsidRPr="00D9327D" w:rsidRDefault="00D9327D" w:rsidP="00D9327D">
      <w:pPr>
        <w:spacing w:after="0" w:line="240" w:lineRule="auto"/>
        <w:outlineLvl w:val="3"/>
        <w:rPr>
          <w:rFonts w:ascii="Times New Roman" w:eastAsia="Times New Roman" w:hAnsi="Times New Roman" w:cs="Times New Roman"/>
          <w:bCs/>
          <w:sz w:val="28"/>
          <w:szCs w:val="28"/>
          <w:lang w:eastAsia="ru-RU"/>
        </w:rPr>
      </w:pPr>
    </w:p>
    <w:p w:rsidR="00D9327D" w:rsidRPr="00D9327D" w:rsidRDefault="00D9327D" w:rsidP="00D9327D">
      <w:pPr>
        <w:spacing w:after="0" w:line="240" w:lineRule="auto"/>
        <w:outlineLvl w:val="3"/>
        <w:rPr>
          <w:rFonts w:ascii="Times New Roman" w:eastAsia="Times New Roman" w:hAnsi="Times New Roman" w:cs="Times New Roman"/>
          <w:bCs/>
          <w:sz w:val="28"/>
          <w:szCs w:val="28"/>
          <w:lang w:eastAsia="ru-RU"/>
        </w:rPr>
      </w:pPr>
    </w:p>
    <w:p w:rsidR="00D9327D" w:rsidRPr="00D9327D" w:rsidRDefault="00D9327D" w:rsidP="00D9327D">
      <w:pPr>
        <w:spacing w:after="0" w:line="240" w:lineRule="auto"/>
        <w:jc w:val="center"/>
        <w:outlineLvl w:val="3"/>
        <w:rPr>
          <w:rFonts w:ascii="Times New Roman" w:eastAsia="Times New Roman" w:hAnsi="Times New Roman" w:cs="Times New Roman"/>
          <w:bCs/>
          <w:sz w:val="28"/>
          <w:szCs w:val="28"/>
          <w:lang w:eastAsia="ru-RU"/>
        </w:rPr>
      </w:pPr>
      <w:r w:rsidRPr="00D9327D">
        <w:rPr>
          <w:rFonts w:ascii="Times New Roman" w:eastAsia="Times New Roman" w:hAnsi="Times New Roman" w:cs="Times New Roman"/>
          <w:bCs/>
          <w:sz w:val="28"/>
          <w:szCs w:val="28"/>
          <w:lang w:eastAsia="ru-RU"/>
        </w:rPr>
        <w:t>ОКЛАДЫ</w:t>
      </w:r>
    </w:p>
    <w:p w:rsidR="00D9327D" w:rsidRPr="00D9327D" w:rsidRDefault="00D9327D" w:rsidP="00D9327D">
      <w:pPr>
        <w:spacing w:after="0" w:line="240" w:lineRule="auto"/>
        <w:jc w:val="center"/>
        <w:outlineLvl w:val="3"/>
        <w:rPr>
          <w:rFonts w:ascii="Times New Roman" w:eastAsia="Times New Roman" w:hAnsi="Times New Roman" w:cs="Times New Roman"/>
          <w:bCs/>
          <w:sz w:val="28"/>
          <w:szCs w:val="28"/>
          <w:lang w:eastAsia="ru-RU"/>
        </w:rPr>
      </w:pPr>
      <w:r w:rsidRPr="00D9327D">
        <w:rPr>
          <w:rFonts w:ascii="Times New Roman" w:eastAsia="Times New Roman" w:hAnsi="Times New Roman" w:cs="Times New Roman"/>
          <w:bCs/>
          <w:sz w:val="28"/>
          <w:szCs w:val="28"/>
          <w:lang w:eastAsia="ru-RU"/>
        </w:rPr>
        <w:t xml:space="preserve">специалистов и служащих муниципальных учреждений </w:t>
      </w:r>
    </w:p>
    <w:p w:rsidR="00D9327D" w:rsidRPr="00D9327D" w:rsidRDefault="00D9327D" w:rsidP="00D9327D">
      <w:pPr>
        <w:spacing w:after="0" w:line="240" w:lineRule="auto"/>
        <w:jc w:val="center"/>
        <w:outlineLvl w:val="3"/>
        <w:rPr>
          <w:rFonts w:ascii="Times New Roman" w:eastAsia="Times New Roman" w:hAnsi="Times New Roman" w:cs="Times New Roman"/>
          <w:bCs/>
          <w:sz w:val="28"/>
          <w:szCs w:val="28"/>
          <w:lang w:eastAsia="ru-RU"/>
        </w:rPr>
      </w:pPr>
      <w:r w:rsidRPr="00D9327D">
        <w:rPr>
          <w:rFonts w:ascii="Times New Roman" w:eastAsia="Times New Roman" w:hAnsi="Times New Roman" w:cs="Times New Roman"/>
          <w:bCs/>
          <w:sz w:val="28"/>
          <w:szCs w:val="28"/>
          <w:lang w:eastAsia="ru-RU"/>
        </w:rPr>
        <w:t xml:space="preserve">по отрасли жилищно-коммунального хозяйства, </w:t>
      </w:r>
    </w:p>
    <w:p w:rsidR="00D9327D" w:rsidRPr="00D9327D" w:rsidRDefault="00D9327D" w:rsidP="00D9327D">
      <w:pPr>
        <w:spacing w:after="0" w:line="240" w:lineRule="auto"/>
        <w:jc w:val="center"/>
        <w:outlineLvl w:val="3"/>
        <w:rPr>
          <w:rFonts w:ascii="Times New Roman" w:eastAsia="Times New Roman" w:hAnsi="Times New Roman" w:cs="Times New Roman"/>
          <w:bCs/>
          <w:sz w:val="28"/>
          <w:szCs w:val="28"/>
          <w:lang w:eastAsia="ru-RU"/>
        </w:rPr>
      </w:pPr>
      <w:r w:rsidRPr="00D9327D">
        <w:rPr>
          <w:rFonts w:ascii="Times New Roman" w:eastAsia="Times New Roman" w:hAnsi="Times New Roman" w:cs="Times New Roman"/>
          <w:bCs/>
          <w:sz w:val="28"/>
          <w:szCs w:val="28"/>
          <w:lang w:eastAsia="ru-RU"/>
        </w:rPr>
        <w:t>по профессиональным квалификационным группам</w:t>
      </w:r>
    </w:p>
    <w:p w:rsidR="00D9327D" w:rsidRPr="00D9327D" w:rsidRDefault="00D9327D" w:rsidP="00D9327D">
      <w:pPr>
        <w:spacing w:after="0" w:line="240" w:lineRule="auto"/>
        <w:jc w:val="both"/>
        <w:outlineLvl w:val="3"/>
        <w:rPr>
          <w:rFonts w:ascii="Times New Roman" w:eastAsia="Times New Roman" w:hAnsi="Times New Roman" w:cs="Times New Roman"/>
          <w:b/>
          <w:bCs/>
          <w:sz w:val="28"/>
          <w:szCs w:val="28"/>
          <w:lang w:eastAsia="ru-RU"/>
        </w:rPr>
      </w:pPr>
    </w:p>
    <w:tbl>
      <w:tblPr>
        <w:tblW w:w="0" w:type="auto"/>
        <w:tblInd w:w="70" w:type="dxa"/>
        <w:tblLayout w:type="fixed"/>
        <w:tblCellMar>
          <w:left w:w="70" w:type="dxa"/>
          <w:right w:w="70" w:type="dxa"/>
        </w:tblCellMar>
        <w:tblLook w:val="04A0" w:firstRow="1" w:lastRow="0" w:firstColumn="1" w:lastColumn="0" w:noHBand="0" w:noVBand="1"/>
      </w:tblPr>
      <w:tblGrid>
        <w:gridCol w:w="6804"/>
        <w:gridCol w:w="2694"/>
      </w:tblGrid>
      <w:tr w:rsidR="00D9327D" w:rsidRPr="00D9327D" w:rsidTr="008C3EEE">
        <w:trPr>
          <w:cantSplit/>
          <w:trHeight w:val="600"/>
        </w:trPr>
        <w:tc>
          <w:tcPr>
            <w:tcW w:w="6804"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Перечень должностей</w:t>
            </w:r>
          </w:p>
        </w:tc>
        <w:tc>
          <w:tcPr>
            <w:tcW w:w="2694"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 xml:space="preserve">Базовый </w:t>
            </w:r>
            <w:r w:rsidRPr="00D9327D">
              <w:rPr>
                <w:rFonts w:ascii="Times New Roman" w:eastAsia="Times New Roman" w:hAnsi="Times New Roman" w:cs="Times New Roman"/>
                <w:sz w:val="28"/>
                <w:szCs w:val="28"/>
                <w:lang w:eastAsia="ru-RU"/>
              </w:rPr>
              <w:br/>
              <w:t>должностной</w:t>
            </w:r>
            <w:r w:rsidRPr="00D9327D">
              <w:rPr>
                <w:rFonts w:ascii="Times New Roman" w:eastAsia="Times New Roman" w:hAnsi="Times New Roman" w:cs="Times New Roman"/>
                <w:sz w:val="28"/>
                <w:szCs w:val="28"/>
                <w:lang w:eastAsia="ru-RU"/>
              </w:rPr>
              <w:br/>
              <w:t>оклад, в рублях</w:t>
            </w:r>
          </w:p>
        </w:tc>
      </w:tr>
      <w:tr w:rsidR="00D9327D" w:rsidRPr="00D9327D" w:rsidTr="008C3EEE">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Наименование должностей, отнесенных к профессиональной квалификационной группе «Общеотраслевые должности служащих первого уровня»</w:t>
            </w:r>
          </w:p>
        </w:tc>
        <w:tc>
          <w:tcPr>
            <w:tcW w:w="2694" w:type="dxa"/>
            <w:tcBorders>
              <w:top w:val="single" w:sz="6" w:space="0" w:color="auto"/>
              <w:left w:val="single" w:sz="6" w:space="0" w:color="auto"/>
              <w:bottom w:val="single" w:sz="6" w:space="0" w:color="auto"/>
              <w:right w:val="single" w:sz="6" w:space="0" w:color="auto"/>
            </w:tcBorders>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4596</w:t>
            </w:r>
          </w:p>
        </w:tc>
      </w:tr>
      <w:tr w:rsidR="00D9327D" w:rsidRPr="00D9327D" w:rsidTr="008C3EEE">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Наименование должностей, отнесенных к профессиональной квалификационной группе «Общеотраслевые должности служащих второго уровня»</w:t>
            </w:r>
          </w:p>
        </w:tc>
        <w:tc>
          <w:tcPr>
            <w:tcW w:w="2694" w:type="dxa"/>
            <w:tcBorders>
              <w:top w:val="single" w:sz="6" w:space="0" w:color="auto"/>
              <w:left w:val="single" w:sz="6" w:space="0" w:color="auto"/>
              <w:bottom w:val="single" w:sz="6" w:space="0" w:color="auto"/>
              <w:right w:val="single" w:sz="6" w:space="0" w:color="auto"/>
            </w:tcBorders>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4673</w:t>
            </w:r>
          </w:p>
        </w:tc>
      </w:tr>
      <w:tr w:rsidR="00D9327D" w:rsidRPr="00D9327D" w:rsidTr="008C3EEE">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Наименование должностей, отнесенных к профессиональной квалификационной группе «Общеотраслевые должности служащих третьего уровня»</w:t>
            </w:r>
          </w:p>
        </w:tc>
        <w:tc>
          <w:tcPr>
            <w:tcW w:w="2694" w:type="dxa"/>
            <w:tcBorders>
              <w:top w:val="single" w:sz="6" w:space="0" w:color="auto"/>
              <w:left w:val="single" w:sz="6" w:space="0" w:color="auto"/>
              <w:bottom w:val="single" w:sz="6" w:space="0" w:color="auto"/>
              <w:right w:val="single" w:sz="6" w:space="0" w:color="auto"/>
            </w:tcBorders>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5142</w:t>
            </w:r>
          </w:p>
        </w:tc>
      </w:tr>
      <w:tr w:rsidR="00D9327D" w:rsidRPr="00D9327D" w:rsidTr="008C3EEE">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Наименование должностей, отнесенных к профессиональной квалификационной группе «Общеотраслевые должности служащих четвертого уровня»</w:t>
            </w:r>
          </w:p>
        </w:tc>
        <w:tc>
          <w:tcPr>
            <w:tcW w:w="2694" w:type="dxa"/>
            <w:tcBorders>
              <w:top w:val="single" w:sz="6" w:space="0" w:color="auto"/>
              <w:left w:val="single" w:sz="6" w:space="0" w:color="auto"/>
              <w:bottom w:val="single" w:sz="6" w:space="0" w:color="auto"/>
              <w:right w:val="single" w:sz="6" w:space="0" w:color="auto"/>
            </w:tcBorders>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7009</w:t>
            </w:r>
          </w:p>
        </w:tc>
      </w:tr>
    </w:tbl>
    <w:p w:rsidR="00D9327D" w:rsidRPr="00D9327D" w:rsidRDefault="00D9327D" w:rsidP="00D9327D">
      <w:pPr>
        <w:spacing w:after="0" w:line="240" w:lineRule="auto"/>
        <w:jc w:val="both"/>
        <w:rPr>
          <w:rFonts w:ascii="Times New Roman" w:eastAsia="Calibri" w:hAnsi="Times New Roman" w:cs="Times New Roman"/>
          <w:sz w:val="28"/>
          <w:szCs w:val="28"/>
        </w:rPr>
      </w:pPr>
    </w:p>
    <w:p w:rsidR="00D9327D" w:rsidRPr="00D9327D" w:rsidRDefault="00D9327D" w:rsidP="00D932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9327D" w:rsidRPr="00D9327D" w:rsidRDefault="00D9327D" w:rsidP="00D932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Заместитель главы администрации</w:t>
      </w:r>
    </w:p>
    <w:p w:rsidR="00D9327D" w:rsidRPr="00D9327D" w:rsidRDefault="00D9327D" w:rsidP="00D932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327D">
        <w:rPr>
          <w:rFonts w:ascii="Times New Roman" w:eastAsia="Calibri" w:hAnsi="Times New Roman" w:cs="Times New Roman"/>
          <w:sz w:val="28"/>
          <w:szCs w:val="28"/>
          <w:lang w:eastAsia="ru-RU"/>
        </w:rPr>
        <w:t>Лабинского городского поселения</w:t>
      </w:r>
      <w:r w:rsidRPr="00D9327D">
        <w:rPr>
          <w:rFonts w:ascii="Times New Roman" w:eastAsia="Times New Roman" w:hAnsi="Times New Roman" w:cs="Times New Roman"/>
          <w:sz w:val="28"/>
          <w:szCs w:val="28"/>
          <w:lang w:eastAsia="ru-RU"/>
        </w:rPr>
        <w:tab/>
      </w:r>
      <w:r w:rsidRPr="00D9327D">
        <w:rPr>
          <w:rFonts w:ascii="Times New Roman" w:eastAsia="Times New Roman" w:hAnsi="Times New Roman" w:cs="Times New Roman"/>
          <w:sz w:val="28"/>
          <w:szCs w:val="28"/>
          <w:lang w:eastAsia="ru-RU"/>
        </w:rPr>
        <w:tab/>
      </w:r>
      <w:r w:rsidRPr="00D9327D">
        <w:rPr>
          <w:rFonts w:ascii="Times New Roman" w:eastAsia="Times New Roman" w:hAnsi="Times New Roman" w:cs="Times New Roman"/>
          <w:sz w:val="28"/>
          <w:szCs w:val="28"/>
          <w:lang w:eastAsia="ru-RU"/>
        </w:rPr>
        <w:tab/>
        <w:t xml:space="preserve">        </w:t>
      </w:r>
      <w:r w:rsidRPr="00D9327D">
        <w:rPr>
          <w:rFonts w:ascii="Times New Roman" w:eastAsia="Times New Roman" w:hAnsi="Times New Roman" w:cs="Times New Roman"/>
          <w:sz w:val="28"/>
          <w:szCs w:val="28"/>
          <w:lang w:eastAsia="ru-RU"/>
        </w:rPr>
        <w:tab/>
      </w:r>
      <w:r w:rsidRPr="00D9327D">
        <w:rPr>
          <w:rFonts w:ascii="Times New Roman" w:eastAsia="Times New Roman" w:hAnsi="Times New Roman" w:cs="Times New Roman"/>
          <w:sz w:val="28"/>
          <w:szCs w:val="28"/>
          <w:lang w:eastAsia="ru-RU"/>
        </w:rPr>
        <w:tab/>
        <w:t xml:space="preserve">       П.В. Манаков</w:t>
      </w:r>
    </w:p>
    <w:p w:rsidR="00D9327D" w:rsidRDefault="00D9327D" w:rsidP="00D932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9327D" w:rsidRDefault="00D9327D" w:rsidP="00D932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9327D" w:rsidRDefault="00D9327D" w:rsidP="00D932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9327D" w:rsidRDefault="00D9327D" w:rsidP="00D932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9327D" w:rsidRDefault="00D9327D" w:rsidP="00D932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9327D" w:rsidRPr="00D9327D" w:rsidRDefault="00D9327D" w:rsidP="00D932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091"/>
        <w:gridCol w:w="4479"/>
      </w:tblGrid>
      <w:tr w:rsidR="00D9327D" w:rsidRPr="00D9327D" w:rsidTr="008C3EEE">
        <w:tc>
          <w:tcPr>
            <w:tcW w:w="5211" w:type="dxa"/>
            <w:shd w:val="clear" w:color="auto" w:fill="auto"/>
          </w:tcPr>
          <w:p w:rsidR="00D9327D" w:rsidRPr="00D9327D" w:rsidRDefault="00D9327D" w:rsidP="00D9327D">
            <w:pPr>
              <w:spacing w:after="0" w:line="240" w:lineRule="auto"/>
              <w:jc w:val="right"/>
              <w:rPr>
                <w:rFonts w:ascii="Times New Roman" w:eastAsia="Calibri" w:hAnsi="Times New Roman" w:cs="Times New Roman"/>
                <w:b/>
                <w:sz w:val="28"/>
                <w:szCs w:val="28"/>
                <w:lang w:eastAsia="ru-RU"/>
              </w:rPr>
            </w:pPr>
          </w:p>
        </w:tc>
        <w:tc>
          <w:tcPr>
            <w:tcW w:w="4536" w:type="dxa"/>
            <w:shd w:val="clear" w:color="auto" w:fill="auto"/>
          </w:tcPr>
          <w:p w:rsidR="00D9327D" w:rsidRPr="00D9327D" w:rsidRDefault="00D9327D" w:rsidP="00D9327D">
            <w:pPr>
              <w:spacing w:after="0" w:line="240" w:lineRule="auto"/>
              <w:jc w:val="center"/>
              <w:rPr>
                <w:rFonts w:ascii="Times New Roman" w:eastAsia="Calibri" w:hAnsi="Times New Roman" w:cs="Times New Roman"/>
                <w:sz w:val="28"/>
                <w:szCs w:val="28"/>
                <w:lang w:eastAsia="ru-RU"/>
              </w:rPr>
            </w:pPr>
            <w:r w:rsidRPr="00D9327D">
              <w:rPr>
                <w:rFonts w:ascii="Times New Roman" w:eastAsia="Calibri" w:hAnsi="Times New Roman" w:cs="Times New Roman"/>
                <w:sz w:val="28"/>
                <w:szCs w:val="28"/>
                <w:lang w:eastAsia="ru-RU"/>
              </w:rPr>
              <w:t xml:space="preserve">ПРИЛОЖЕНИЕ № 2 </w:t>
            </w:r>
            <w:r w:rsidRPr="00D9327D">
              <w:rPr>
                <w:rFonts w:ascii="Times New Roman" w:eastAsia="Calibri" w:hAnsi="Times New Roman" w:cs="Times New Roman"/>
                <w:sz w:val="28"/>
                <w:szCs w:val="28"/>
                <w:lang w:eastAsia="ru-RU"/>
              </w:rPr>
              <w:br/>
              <w:t xml:space="preserve">к Положению об оплате труда </w:t>
            </w:r>
            <w:r w:rsidRPr="00D9327D">
              <w:rPr>
                <w:rFonts w:ascii="Times New Roman" w:eastAsia="Calibri" w:hAnsi="Times New Roman" w:cs="Times New Roman"/>
                <w:sz w:val="28"/>
                <w:szCs w:val="28"/>
                <w:lang w:eastAsia="ru-RU"/>
              </w:rPr>
              <w:br/>
              <w:t xml:space="preserve">работников муниципальных  </w:t>
            </w:r>
            <w:r w:rsidRPr="00D9327D">
              <w:rPr>
                <w:rFonts w:ascii="Times New Roman" w:eastAsia="Calibri" w:hAnsi="Times New Roman" w:cs="Times New Roman"/>
                <w:sz w:val="28"/>
                <w:szCs w:val="28"/>
                <w:lang w:eastAsia="ru-RU"/>
              </w:rPr>
              <w:br/>
              <w:t xml:space="preserve">учреждений по отрасли </w:t>
            </w:r>
            <w:r w:rsidRPr="00D9327D">
              <w:rPr>
                <w:rFonts w:ascii="Times New Roman" w:eastAsia="Calibri" w:hAnsi="Times New Roman" w:cs="Times New Roman"/>
                <w:sz w:val="28"/>
                <w:szCs w:val="28"/>
                <w:lang w:eastAsia="ru-RU"/>
              </w:rPr>
              <w:br/>
              <w:t>жилищно-коммунального хозяйства</w:t>
            </w:r>
          </w:p>
          <w:p w:rsidR="00D9327D" w:rsidRPr="00D9327D" w:rsidRDefault="00D9327D" w:rsidP="00D9327D">
            <w:pPr>
              <w:spacing w:after="0" w:line="240" w:lineRule="auto"/>
              <w:jc w:val="center"/>
              <w:rPr>
                <w:rFonts w:ascii="Times New Roman" w:eastAsia="Calibri" w:hAnsi="Times New Roman" w:cs="Times New Roman"/>
                <w:sz w:val="28"/>
                <w:szCs w:val="28"/>
                <w:lang w:eastAsia="ru-RU"/>
              </w:rPr>
            </w:pPr>
            <w:r w:rsidRPr="00D9327D">
              <w:rPr>
                <w:rFonts w:ascii="Times New Roman" w:eastAsia="Calibri" w:hAnsi="Times New Roman" w:cs="Times New Roman"/>
                <w:sz w:val="28"/>
                <w:szCs w:val="28"/>
                <w:lang w:eastAsia="ru-RU"/>
              </w:rPr>
              <w:t>Лабинского городского поселения</w:t>
            </w:r>
          </w:p>
          <w:p w:rsidR="00D9327D" w:rsidRPr="00D9327D" w:rsidRDefault="00D9327D" w:rsidP="00D9327D">
            <w:pPr>
              <w:spacing w:after="0" w:line="240" w:lineRule="auto"/>
              <w:jc w:val="center"/>
              <w:rPr>
                <w:rFonts w:ascii="Times New Roman" w:eastAsia="Calibri" w:hAnsi="Times New Roman" w:cs="Times New Roman"/>
                <w:b/>
                <w:sz w:val="28"/>
                <w:szCs w:val="28"/>
                <w:lang w:eastAsia="ru-RU"/>
              </w:rPr>
            </w:pPr>
            <w:r w:rsidRPr="00D9327D">
              <w:rPr>
                <w:rFonts w:ascii="Times New Roman" w:eastAsia="Calibri" w:hAnsi="Times New Roman" w:cs="Times New Roman"/>
                <w:sz w:val="28"/>
                <w:szCs w:val="28"/>
                <w:lang w:eastAsia="ru-RU"/>
              </w:rPr>
              <w:t>Лабинского района</w:t>
            </w:r>
          </w:p>
        </w:tc>
      </w:tr>
    </w:tbl>
    <w:p w:rsidR="00D9327D" w:rsidRPr="00D9327D" w:rsidRDefault="00D9327D" w:rsidP="00D9327D">
      <w:pPr>
        <w:spacing w:after="0" w:line="240" w:lineRule="auto"/>
        <w:jc w:val="right"/>
        <w:rPr>
          <w:rFonts w:ascii="Times New Roman" w:eastAsia="Times New Roman" w:hAnsi="Times New Roman" w:cs="Times New Roman"/>
          <w:sz w:val="28"/>
          <w:szCs w:val="28"/>
          <w:lang w:eastAsia="ru-RU"/>
        </w:rPr>
      </w:pPr>
    </w:p>
    <w:p w:rsidR="00D9327D" w:rsidRPr="00D9327D" w:rsidRDefault="00D9327D" w:rsidP="00D9327D">
      <w:pPr>
        <w:spacing w:after="0" w:line="240" w:lineRule="auto"/>
        <w:jc w:val="right"/>
        <w:rPr>
          <w:rFonts w:ascii="Times New Roman" w:eastAsia="Times New Roman" w:hAnsi="Times New Roman" w:cs="Times New Roman"/>
          <w:sz w:val="28"/>
          <w:szCs w:val="28"/>
          <w:lang w:eastAsia="ru-RU"/>
        </w:rPr>
      </w:pPr>
    </w:p>
    <w:p w:rsidR="00D9327D" w:rsidRPr="00D9327D" w:rsidRDefault="00D9327D" w:rsidP="00D9327D">
      <w:pPr>
        <w:spacing w:after="0" w:line="240" w:lineRule="auto"/>
        <w:jc w:val="center"/>
        <w:rPr>
          <w:rFonts w:ascii="Times New Roman" w:eastAsia="Calibri" w:hAnsi="Times New Roman" w:cs="Times New Roman"/>
          <w:sz w:val="28"/>
          <w:szCs w:val="28"/>
        </w:rPr>
      </w:pPr>
      <w:r w:rsidRPr="00D9327D">
        <w:rPr>
          <w:rFonts w:ascii="Times New Roman" w:eastAsia="Calibri" w:hAnsi="Times New Roman" w:cs="Times New Roman"/>
          <w:sz w:val="28"/>
          <w:szCs w:val="28"/>
        </w:rPr>
        <w:t>ОКЛАДЫ</w:t>
      </w:r>
    </w:p>
    <w:p w:rsidR="00D9327D" w:rsidRPr="00D9327D" w:rsidRDefault="00D9327D" w:rsidP="00D9327D">
      <w:pPr>
        <w:spacing w:after="0" w:line="240" w:lineRule="auto"/>
        <w:jc w:val="center"/>
        <w:rPr>
          <w:rFonts w:ascii="Times New Roman" w:eastAsia="Calibri" w:hAnsi="Times New Roman" w:cs="Times New Roman"/>
          <w:sz w:val="28"/>
          <w:szCs w:val="28"/>
        </w:rPr>
      </w:pPr>
      <w:r w:rsidRPr="00D9327D">
        <w:rPr>
          <w:rFonts w:ascii="Times New Roman" w:eastAsia="Calibri" w:hAnsi="Times New Roman" w:cs="Times New Roman"/>
          <w:sz w:val="28"/>
          <w:szCs w:val="28"/>
        </w:rPr>
        <w:t xml:space="preserve">рабочих, выполняющих работы по общим профессиям,  </w:t>
      </w:r>
    </w:p>
    <w:p w:rsidR="00D9327D" w:rsidRPr="00D9327D" w:rsidRDefault="00D9327D" w:rsidP="00D9327D">
      <w:pPr>
        <w:spacing w:after="0" w:line="240" w:lineRule="auto"/>
        <w:jc w:val="center"/>
        <w:rPr>
          <w:rFonts w:ascii="Times New Roman" w:eastAsia="Calibri" w:hAnsi="Times New Roman" w:cs="Times New Roman"/>
          <w:sz w:val="28"/>
          <w:szCs w:val="28"/>
        </w:rPr>
      </w:pPr>
      <w:r w:rsidRPr="00D9327D">
        <w:rPr>
          <w:rFonts w:ascii="Times New Roman" w:eastAsia="Calibri" w:hAnsi="Times New Roman" w:cs="Times New Roman"/>
          <w:sz w:val="28"/>
          <w:szCs w:val="28"/>
        </w:rPr>
        <w:t>устанавливаемые на основе базовых окладов по квалификационным разрядам работ в соответствии с Единым тарифно-квалификационным справочником работ и профессий рабочих</w:t>
      </w:r>
    </w:p>
    <w:p w:rsidR="00D9327D" w:rsidRPr="00D9327D" w:rsidRDefault="00D9327D" w:rsidP="00D9327D">
      <w:pPr>
        <w:spacing w:after="0" w:line="240" w:lineRule="auto"/>
        <w:jc w:val="center"/>
        <w:rPr>
          <w:rFonts w:ascii="Times New Roman" w:eastAsia="Calibri" w:hAnsi="Times New Roman" w:cs="Times New Roman"/>
          <w:b/>
          <w:sz w:val="28"/>
          <w:szCs w:val="28"/>
        </w:rPr>
      </w:pPr>
    </w:p>
    <w:tbl>
      <w:tblPr>
        <w:tblW w:w="9639" w:type="dxa"/>
        <w:tblInd w:w="70" w:type="dxa"/>
        <w:tblLayout w:type="fixed"/>
        <w:tblCellMar>
          <w:left w:w="70" w:type="dxa"/>
          <w:right w:w="70" w:type="dxa"/>
        </w:tblCellMar>
        <w:tblLook w:val="04A0" w:firstRow="1" w:lastRow="0" w:firstColumn="1" w:lastColumn="0" w:noHBand="0" w:noVBand="1"/>
      </w:tblPr>
      <w:tblGrid>
        <w:gridCol w:w="8235"/>
        <w:gridCol w:w="1404"/>
      </w:tblGrid>
      <w:tr w:rsidR="00D9327D" w:rsidRPr="00D9327D" w:rsidTr="008C3EEE">
        <w:trPr>
          <w:cantSplit/>
          <w:trHeight w:val="600"/>
        </w:trPr>
        <w:tc>
          <w:tcPr>
            <w:tcW w:w="8235"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Квалификационный разряд работ</w:t>
            </w:r>
          </w:p>
        </w:tc>
        <w:tc>
          <w:tcPr>
            <w:tcW w:w="1404"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 xml:space="preserve">Базовый   </w:t>
            </w:r>
            <w:r w:rsidRPr="00D9327D">
              <w:rPr>
                <w:rFonts w:ascii="Times New Roman" w:eastAsia="Times New Roman" w:hAnsi="Times New Roman" w:cs="Times New Roman"/>
                <w:sz w:val="28"/>
                <w:szCs w:val="28"/>
                <w:lang w:eastAsia="ru-RU"/>
              </w:rPr>
              <w:br/>
              <w:t xml:space="preserve">оклад,   </w:t>
            </w:r>
            <w:r w:rsidRPr="00D9327D">
              <w:rPr>
                <w:rFonts w:ascii="Times New Roman" w:eastAsia="Times New Roman" w:hAnsi="Times New Roman" w:cs="Times New Roman"/>
                <w:sz w:val="28"/>
                <w:szCs w:val="28"/>
                <w:lang w:eastAsia="ru-RU"/>
              </w:rPr>
              <w:br/>
              <w:t>в рублях</w:t>
            </w:r>
          </w:p>
        </w:tc>
      </w:tr>
      <w:tr w:rsidR="00D9327D" w:rsidRPr="00D9327D" w:rsidTr="008C3EEE">
        <w:trPr>
          <w:cantSplit/>
          <w:trHeight w:val="480"/>
        </w:trPr>
        <w:tc>
          <w:tcPr>
            <w:tcW w:w="8235"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 xml:space="preserve">1 разряд работ в соответствии с Единым тарифно-квалификационным справочником работ и профессий рабочих                                   </w:t>
            </w:r>
          </w:p>
        </w:tc>
        <w:tc>
          <w:tcPr>
            <w:tcW w:w="1404"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4518</w:t>
            </w:r>
          </w:p>
        </w:tc>
      </w:tr>
      <w:tr w:rsidR="00D9327D" w:rsidRPr="00D9327D" w:rsidTr="008C3EEE">
        <w:trPr>
          <w:cantSplit/>
          <w:trHeight w:val="480"/>
        </w:trPr>
        <w:tc>
          <w:tcPr>
            <w:tcW w:w="8235"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 xml:space="preserve">2 разряд работ в соответствии с Единым тарифно-квалификационным справочником работ и профессий рабочих                                                     </w:t>
            </w:r>
          </w:p>
        </w:tc>
        <w:tc>
          <w:tcPr>
            <w:tcW w:w="1404"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4596</w:t>
            </w:r>
          </w:p>
        </w:tc>
      </w:tr>
      <w:tr w:rsidR="00D9327D" w:rsidRPr="00D9327D" w:rsidTr="008C3EEE">
        <w:trPr>
          <w:cantSplit/>
          <w:trHeight w:val="480"/>
        </w:trPr>
        <w:tc>
          <w:tcPr>
            <w:tcW w:w="8235"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 xml:space="preserve">3 разряд работ в соответствии с Единым тарифно-квалификационным справочником работ и профессий рабочих                                                     </w:t>
            </w:r>
          </w:p>
        </w:tc>
        <w:tc>
          <w:tcPr>
            <w:tcW w:w="1404"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4673</w:t>
            </w:r>
          </w:p>
        </w:tc>
      </w:tr>
      <w:tr w:rsidR="00D9327D" w:rsidRPr="00D9327D" w:rsidTr="008C3EEE">
        <w:trPr>
          <w:cantSplit/>
          <w:trHeight w:val="480"/>
        </w:trPr>
        <w:tc>
          <w:tcPr>
            <w:tcW w:w="8235"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 xml:space="preserve">4 разряд работ в соответствии с Единым тарифно-квалификационным справочником работ и профессий рабочих                                                     </w:t>
            </w:r>
          </w:p>
        </w:tc>
        <w:tc>
          <w:tcPr>
            <w:tcW w:w="1404"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4752</w:t>
            </w:r>
          </w:p>
        </w:tc>
      </w:tr>
      <w:tr w:rsidR="00D9327D" w:rsidRPr="00D9327D" w:rsidTr="008C3EEE">
        <w:trPr>
          <w:cantSplit/>
          <w:trHeight w:val="480"/>
        </w:trPr>
        <w:tc>
          <w:tcPr>
            <w:tcW w:w="8235"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 xml:space="preserve">5 разряд работ в соответствии с Единым тарифно-квалификационным справочником работ и профессий рабочих                                                     </w:t>
            </w:r>
          </w:p>
        </w:tc>
        <w:tc>
          <w:tcPr>
            <w:tcW w:w="1404"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4832</w:t>
            </w:r>
          </w:p>
        </w:tc>
      </w:tr>
      <w:tr w:rsidR="00D9327D" w:rsidRPr="00D9327D" w:rsidTr="008C3EEE">
        <w:trPr>
          <w:cantSplit/>
          <w:trHeight w:val="480"/>
        </w:trPr>
        <w:tc>
          <w:tcPr>
            <w:tcW w:w="8235"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 xml:space="preserve">6 разряд работ в соответствии с Единым тарифно-квалификационным справочником работ и профессий рабочих                                                     </w:t>
            </w:r>
          </w:p>
        </w:tc>
        <w:tc>
          <w:tcPr>
            <w:tcW w:w="1404"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4984</w:t>
            </w:r>
          </w:p>
        </w:tc>
      </w:tr>
      <w:tr w:rsidR="00D9327D" w:rsidRPr="00D9327D" w:rsidTr="008C3EEE">
        <w:trPr>
          <w:cantSplit/>
          <w:trHeight w:val="480"/>
        </w:trPr>
        <w:tc>
          <w:tcPr>
            <w:tcW w:w="8235"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 xml:space="preserve">7 разряд работ в соответствии с Единым тарифно-квалификационным справочником работ и профессий рабочих                                                     </w:t>
            </w:r>
          </w:p>
        </w:tc>
        <w:tc>
          <w:tcPr>
            <w:tcW w:w="1404"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5142</w:t>
            </w:r>
          </w:p>
        </w:tc>
      </w:tr>
      <w:tr w:rsidR="00D9327D" w:rsidRPr="00D9327D" w:rsidTr="008C3EEE">
        <w:trPr>
          <w:cantSplit/>
          <w:trHeight w:val="480"/>
        </w:trPr>
        <w:tc>
          <w:tcPr>
            <w:tcW w:w="8235"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 xml:space="preserve">8 разряд работ в соответствии с Единым тарифно-квалификационным справочником работ и профессий рабочих                                                </w:t>
            </w:r>
          </w:p>
        </w:tc>
        <w:tc>
          <w:tcPr>
            <w:tcW w:w="1404"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5297</w:t>
            </w:r>
          </w:p>
        </w:tc>
      </w:tr>
    </w:tbl>
    <w:p w:rsidR="00D9327D" w:rsidRPr="00D9327D" w:rsidRDefault="00D9327D" w:rsidP="00D9327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9327D" w:rsidRPr="00D9327D" w:rsidRDefault="00D9327D" w:rsidP="00D932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Рабочим, выполняющим работы по профессии с производным наименованием «старший», оклады устанавливаются на 10 процентов выше минимального размера оклада по присвоенному квалификационному разряду.</w:t>
      </w:r>
    </w:p>
    <w:p w:rsidR="00D9327D" w:rsidRPr="00D9327D" w:rsidRDefault="00D9327D" w:rsidP="00D9327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9327D" w:rsidRPr="00D9327D" w:rsidRDefault="00D9327D" w:rsidP="00D9327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9327D" w:rsidRPr="00D9327D" w:rsidRDefault="00D9327D" w:rsidP="00D932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Заместитель главы администрации</w:t>
      </w:r>
    </w:p>
    <w:p w:rsidR="00D9327D" w:rsidRPr="00D9327D" w:rsidRDefault="00D9327D" w:rsidP="00D932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327D">
        <w:rPr>
          <w:rFonts w:ascii="Times New Roman" w:eastAsia="Calibri" w:hAnsi="Times New Roman" w:cs="Times New Roman"/>
          <w:sz w:val="28"/>
          <w:szCs w:val="28"/>
          <w:lang w:eastAsia="ru-RU"/>
        </w:rPr>
        <w:t>Лабинского городского поселения</w:t>
      </w:r>
      <w:r w:rsidRPr="00D9327D">
        <w:rPr>
          <w:rFonts w:ascii="Times New Roman" w:eastAsia="Times New Roman" w:hAnsi="Times New Roman" w:cs="Times New Roman"/>
          <w:sz w:val="28"/>
          <w:szCs w:val="28"/>
          <w:lang w:eastAsia="ru-RU"/>
        </w:rPr>
        <w:tab/>
      </w:r>
      <w:r w:rsidRPr="00D9327D">
        <w:rPr>
          <w:rFonts w:ascii="Times New Roman" w:eastAsia="Times New Roman" w:hAnsi="Times New Roman" w:cs="Times New Roman"/>
          <w:sz w:val="28"/>
          <w:szCs w:val="28"/>
          <w:lang w:eastAsia="ru-RU"/>
        </w:rPr>
        <w:tab/>
      </w:r>
      <w:r w:rsidRPr="00D9327D">
        <w:rPr>
          <w:rFonts w:ascii="Times New Roman" w:eastAsia="Times New Roman" w:hAnsi="Times New Roman" w:cs="Times New Roman"/>
          <w:sz w:val="28"/>
          <w:szCs w:val="28"/>
          <w:lang w:eastAsia="ru-RU"/>
        </w:rPr>
        <w:tab/>
      </w:r>
      <w:r w:rsidRPr="00D9327D">
        <w:rPr>
          <w:rFonts w:ascii="Times New Roman" w:eastAsia="Times New Roman" w:hAnsi="Times New Roman" w:cs="Times New Roman"/>
          <w:sz w:val="28"/>
          <w:szCs w:val="28"/>
          <w:lang w:eastAsia="ru-RU"/>
        </w:rPr>
        <w:tab/>
      </w:r>
      <w:r w:rsidRPr="00D9327D">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D9327D">
        <w:rPr>
          <w:rFonts w:ascii="Times New Roman" w:eastAsia="Times New Roman" w:hAnsi="Times New Roman" w:cs="Times New Roman"/>
          <w:sz w:val="28"/>
          <w:szCs w:val="28"/>
          <w:lang w:eastAsia="ru-RU"/>
        </w:rPr>
        <w:t xml:space="preserve">   П.В. Манаков</w:t>
      </w:r>
    </w:p>
    <w:p w:rsidR="004A346D" w:rsidRDefault="004A346D" w:rsidP="00D9327D">
      <w:pPr>
        <w:widowControl w:val="0"/>
        <w:autoSpaceDE w:val="0"/>
        <w:autoSpaceDN w:val="0"/>
        <w:adjustRightInd w:val="0"/>
        <w:spacing w:after="0" w:line="240" w:lineRule="auto"/>
        <w:rPr>
          <w:rFonts w:ascii="Times New Roman" w:eastAsia="Times New Roman" w:hAnsi="Times New Roman" w:cs="Times New Roman"/>
          <w:sz w:val="28"/>
          <w:szCs w:val="28"/>
          <w:lang w:eastAsia="ru-RU"/>
        </w:rPr>
        <w:sectPr w:rsidR="004A346D" w:rsidSect="007F73B1">
          <w:headerReference w:type="default" r:id="rId9"/>
          <w:pgSz w:w="11906" w:h="16838" w:code="9"/>
          <w:pgMar w:top="1134" w:right="851" w:bottom="851" w:left="1701" w:header="709" w:footer="709" w:gutter="0"/>
          <w:cols w:space="708"/>
          <w:titlePg/>
          <w:docGrid w:linePitch="360"/>
        </w:sectPr>
      </w:pPr>
    </w:p>
    <w:tbl>
      <w:tblPr>
        <w:tblW w:w="0" w:type="auto"/>
        <w:tblLook w:val="04A0" w:firstRow="1" w:lastRow="0" w:firstColumn="1" w:lastColumn="0" w:noHBand="0" w:noVBand="1"/>
      </w:tblPr>
      <w:tblGrid>
        <w:gridCol w:w="5091"/>
        <w:gridCol w:w="4479"/>
      </w:tblGrid>
      <w:tr w:rsidR="00D9327D" w:rsidRPr="00D9327D" w:rsidTr="004A346D">
        <w:tc>
          <w:tcPr>
            <w:tcW w:w="5091" w:type="dxa"/>
            <w:shd w:val="clear" w:color="auto" w:fill="auto"/>
          </w:tcPr>
          <w:p w:rsidR="00D9327D" w:rsidRPr="00D9327D" w:rsidRDefault="00D9327D" w:rsidP="00D9327D">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8"/>
                <w:szCs w:val="28"/>
                <w:lang w:eastAsia="ru-RU"/>
              </w:rPr>
            </w:pPr>
            <w:r w:rsidRPr="00D9327D">
              <w:rPr>
                <w:rFonts w:ascii="Times New Roman" w:eastAsia="Times New Roman" w:hAnsi="Times New Roman" w:cs="Times New Roman"/>
                <w:sz w:val="28"/>
                <w:szCs w:val="28"/>
                <w:lang w:eastAsia="ru-RU"/>
              </w:rPr>
              <w:lastRenderedPageBreak/>
              <w:br w:type="page"/>
            </w:r>
          </w:p>
        </w:tc>
        <w:tc>
          <w:tcPr>
            <w:tcW w:w="4479" w:type="dxa"/>
            <w:shd w:val="clear" w:color="auto" w:fill="auto"/>
          </w:tcPr>
          <w:p w:rsidR="00D9327D" w:rsidRPr="00D9327D" w:rsidRDefault="00D9327D" w:rsidP="00D9327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 xml:space="preserve">ПРИЛОЖЕНИЕ № 3 </w:t>
            </w:r>
            <w:r w:rsidRPr="00D9327D">
              <w:rPr>
                <w:rFonts w:ascii="Times New Roman" w:eastAsia="Times New Roman" w:hAnsi="Times New Roman" w:cs="Times New Roman"/>
                <w:sz w:val="28"/>
                <w:szCs w:val="28"/>
                <w:lang w:eastAsia="ru-RU"/>
              </w:rPr>
              <w:br/>
              <w:t xml:space="preserve">к Положению об оплате труда </w:t>
            </w:r>
            <w:r w:rsidRPr="00D9327D">
              <w:rPr>
                <w:rFonts w:ascii="Times New Roman" w:eastAsia="Times New Roman" w:hAnsi="Times New Roman" w:cs="Times New Roman"/>
                <w:sz w:val="28"/>
                <w:szCs w:val="28"/>
                <w:lang w:eastAsia="ru-RU"/>
              </w:rPr>
              <w:br/>
              <w:t xml:space="preserve">работников муниципальных  </w:t>
            </w:r>
            <w:r w:rsidRPr="00D9327D">
              <w:rPr>
                <w:rFonts w:ascii="Times New Roman" w:eastAsia="Times New Roman" w:hAnsi="Times New Roman" w:cs="Times New Roman"/>
                <w:sz w:val="28"/>
                <w:szCs w:val="28"/>
                <w:lang w:eastAsia="ru-RU"/>
              </w:rPr>
              <w:br/>
              <w:t xml:space="preserve">учреждений по отрасли </w:t>
            </w:r>
            <w:r w:rsidRPr="00D9327D">
              <w:rPr>
                <w:rFonts w:ascii="Times New Roman" w:eastAsia="Times New Roman" w:hAnsi="Times New Roman" w:cs="Times New Roman"/>
                <w:sz w:val="28"/>
                <w:szCs w:val="28"/>
                <w:lang w:eastAsia="ru-RU"/>
              </w:rPr>
              <w:br/>
              <w:t>жилищно-коммунального хозяйства</w:t>
            </w:r>
          </w:p>
          <w:p w:rsidR="00D9327D" w:rsidRPr="00D9327D" w:rsidRDefault="00D9327D" w:rsidP="00D9327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Лабинского городского поселения</w:t>
            </w:r>
          </w:p>
          <w:p w:rsidR="00D9327D" w:rsidRPr="00D9327D" w:rsidRDefault="00D9327D" w:rsidP="00D9327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D9327D">
              <w:rPr>
                <w:rFonts w:ascii="Times New Roman" w:eastAsia="Times New Roman" w:hAnsi="Times New Roman" w:cs="Times New Roman"/>
                <w:sz w:val="28"/>
                <w:szCs w:val="28"/>
                <w:lang w:eastAsia="ru-RU"/>
              </w:rPr>
              <w:t>Лабинского района</w:t>
            </w:r>
          </w:p>
        </w:tc>
      </w:tr>
    </w:tbl>
    <w:p w:rsidR="00D9327D" w:rsidRDefault="00D9327D" w:rsidP="00D9327D">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p>
    <w:p w:rsidR="00D9327D" w:rsidRPr="00D9327D" w:rsidRDefault="00D9327D" w:rsidP="00D9327D">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p>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9327D">
        <w:rPr>
          <w:rFonts w:ascii="Times New Roman" w:eastAsia="Times New Roman" w:hAnsi="Times New Roman" w:cs="Times New Roman"/>
          <w:bCs/>
          <w:sz w:val="28"/>
          <w:szCs w:val="28"/>
          <w:lang w:eastAsia="ru-RU"/>
        </w:rPr>
        <w:t xml:space="preserve">БАЗОВЫЕ ДОЛЖНОСТНЫЕ ОКЛАДЫ </w:t>
      </w:r>
    </w:p>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9327D">
        <w:rPr>
          <w:rFonts w:ascii="Times New Roman" w:eastAsia="Times New Roman" w:hAnsi="Times New Roman" w:cs="Times New Roman"/>
          <w:bCs/>
          <w:sz w:val="28"/>
          <w:szCs w:val="28"/>
          <w:lang w:eastAsia="ru-RU"/>
        </w:rPr>
        <w:t>и минимальные повышающие коэффициенты к должностным окладам по профессиональным квалификационным группам общеотраслевых должностей руководителей, специалистов и служащих муниципальных учреждений по отрасли жилищно-коммунального хозяйства</w:t>
      </w:r>
    </w:p>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pPr w:leftFromText="180" w:rightFromText="180" w:vertAnchor="text" w:horzAnchor="margin" w:tblpXSpec="center" w:tblpY="152"/>
        <w:tblW w:w="9791" w:type="dxa"/>
        <w:tblLayout w:type="fixed"/>
        <w:tblCellMar>
          <w:left w:w="70" w:type="dxa"/>
          <w:right w:w="70" w:type="dxa"/>
        </w:tblCellMar>
        <w:tblLook w:val="04A0" w:firstRow="1" w:lastRow="0" w:firstColumn="1" w:lastColumn="0" w:noHBand="0" w:noVBand="1"/>
      </w:tblPr>
      <w:tblGrid>
        <w:gridCol w:w="2606"/>
        <w:gridCol w:w="4977"/>
        <w:gridCol w:w="2208"/>
      </w:tblGrid>
      <w:tr w:rsidR="00D9327D" w:rsidRPr="00D9327D" w:rsidTr="008C3EEE">
        <w:trPr>
          <w:trHeight w:val="472"/>
          <w:tblHeader/>
        </w:trPr>
        <w:tc>
          <w:tcPr>
            <w:tcW w:w="2606"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 xml:space="preserve">Квалификационный </w:t>
            </w:r>
            <w:r w:rsidRPr="00D9327D">
              <w:rPr>
                <w:rFonts w:ascii="Times New Roman" w:eastAsia="Times New Roman" w:hAnsi="Times New Roman" w:cs="Times New Roman"/>
                <w:sz w:val="28"/>
                <w:szCs w:val="28"/>
                <w:lang w:eastAsia="ru-RU"/>
              </w:rPr>
              <w:br/>
              <w:t>уровень</w:t>
            </w:r>
          </w:p>
        </w:tc>
        <w:tc>
          <w:tcPr>
            <w:tcW w:w="4977"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Должности, отнесенные к квалификационным</w:t>
            </w:r>
            <w:r w:rsidRPr="00D9327D">
              <w:rPr>
                <w:rFonts w:ascii="Times New Roman" w:eastAsia="Times New Roman" w:hAnsi="Times New Roman" w:cs="Times New Roman"/>
                <w:sz w:val="28"/>
                <w:szCs w:val="28"/>
                <w:lang w:eastAsia="ru-RU"/>
              </w:rPr>
              <w:br/>
              <w:t>группам</w:t>
            </w:r>
          </w:p>
        </w:tc>
        <w:tc>
          <w:tcPr>
            <w:tcW w:w="2208"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 xml:space="preserve">Минимальный  </w:t>
            </w:r>
            <w:r w:rsidRPr="00D9327D">
              <w:rPr>
                <w:rFonts w:ascii="Times New Roman" w:eastAsia="Times New Roman" w:hAnsi="Times New Roman" w:cs="Times New Roman"/>
                <w:sz w:val="28"/>
                <w:szCs w:val="28"/>
                <w:lang w:eastAsia="ru-RU"/>
              </w:rPr>
              <w:br/>
              <w:t xml:space="preserve">повышающий  </w:t>
            </w:r>
            <w:r w:rsidRPr="00D9327D">
              <w:rPr>
                <w:rFonts w:ascii="Times New Roman" w:eastAsia="Times New Roman" w:hAnsi="Times New Roman" w:cs="Times New Roman"/>
                <w:sz w:val="28"/>
                <w:szCs w:val="28"/>
                <w:lang w:eastAsia="ru-RU"/>
              </w:rPr>
              <w:br/>
              <w:t>коэффициент</w:t>
            </w:r>
          </w:p>
        </w:tc>
      </w:tr>
      <w:tr w:rsidR="00D9327D" w:rsidRPr="00D9327D" w:rsidTr="008C3EEE">
        <w:trPr>
          <w:trHeight w:val="236"/>
          <w:tblHeader/>
        </w:trPr>
        <w:tc>
          <w:tcPr>
            <w:tcW w:w="2606"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327D">
              <w:rPr>
                <w:rFonts w:ascii="Times New Roman" w:eastAsia="Times New Roman" w:hAnsi="Times New Roman" w:cs="Times New Roman"/>
                <w:sz w:val="24"/>
                <w:szCs w:val="24"/>
                <w:lang w:eastAsia="ru-RU"/>
              </w:rPr>
              <w:t>1</w:t>
            </w:r>
          </w:p>
        </w:tc>
        <w:tc>
          <w:tcPr>
            <w:tcW w:w="4977"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327D">
              <w:rPr>
                <w:rFonts w:ascii="Times New Roman" w:eastAsia="Times New Roman" w:hAnsi="Times New Roman" w:cs="Times New Roman"/>
                <w:sz w:val="24"/>
                <w:szCs w:val="24"/>
                <w:lang w:eastAsia="ru-RU"/>
              </w:rPr>
              <w:t>2</w:t>
            </w:r>
          </w:p>
        </w:tc>
        <w:tc>
          <w:tcPr>
            <w:tcW w:w="2208"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327D">
              <w:rPr>
                <w:rFonts w:ascii="Times New Roman" w:eastAsia="Times New Roman" w:hAnsi="Times New Roman" w:cs="Times New Roman"/>
                <w:sz w:val="24"/>
                <w:szCs w:val="24"/>
                <w:lang w:eastAsia="ru-RU"/>
              </w:rPr>
              <w:t>3</w:t>
            </w:r>
          </w:p>
        </w:tc>
      </w:tr>
      <w:tr w:rsidR="00D9327D" w:rsidRPr="00D9327D" w:rsidTr="008C3EEE">
        <w:trPr>
          <w:trHeight w:val="236"/>
        </w:trPr>
        <w:tc>
          <w:tcPr>
            <w:tcW w:w="9791" w:type="dxa"/>
            <w:gridSpan w:val="3"/>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numPr>
                <w:ilvl w:val="0"/>
                <w:numId w:val="24"/>
              </w:numPr>
              <w:tabs>
                <w:tab w:val="left" w:pos="180"/>
                <w:tab w:val="left" w:pos="360"/>
              </w:tabs>
              <w:overflowPunct w:val="0"/>
              <w:autoSpaceDE w:val="0"/>
              <w:autoSpaceDN w:val="0"/>
              <w:adjustRightInd w:val="0"/>
              <w:spacing w:after="0" w:line="240" w:lineRule="auto"/>
              <w:ind w:left="0" w:firstLine="0"/>
              <w:jc w:val="center"/>
              <w:textAlignment w:val="baseline"/>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Общеотраслевые должности служащих первого уровня</w:t>
            </w:r>
          </w:p>
        </w:tc>
      </w:tr>
      <w:tr w:rsidR="00D9327D" w:rsidRPr="00D9327D" w:rsidTr="008C3EEE">
        <w:trPr>
          <w:trHeight w:val="236"/>
        </w:trPr>
        <w:tc>
          <w:tcPr>
            <w:tcW w:w="9791" w:type="dxa"/>
            <w:gridSpan w:val="3"/>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Базовый должностной оклад - 4596 рублей</w:t>
            </w:r>
          </w:p>
        </w:tc>
      </w:tr>
      <w:tr w:rsidR="00D9327D" w:rsidRPr="00D9327D" w:rsidTr="008C3EEE">
        <w:trPr>
          <w:trHeight w:val="1771"/>
        </w:trPr>
        <w:tc>
          <w:tcPr>
            <w:tcW w:w="2606"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 xml:space="preserve">1                </w:t>
            </w:r>
            <w:r w:rsidRPr="00D9327D">
              <w:rPr>
                <w:rFonts w:ascii="Times New Roman" w:eastAsia="Times New Roman" w:hAnsi="Times New Roman" w:cs="Times New Roman"/>
                <w:sz w:val="28"/>
                <w:szCs w:val="28"/>
                <w:lang w:eastAsia="ru-RU"/>
              </w:rPr>
              <w:br/>
              <w:t xml:space="preserve">квалификационный </w:t>
            </w:r>
            <w:r w:rsidRPr="00D9327D">
              <w:rPr>
                <w:rFonts w:ascii="Times New Roman" w:eastAsia="Times New Roman" w:hAnsi="Times New Roman" w:cs="Times New Roman"/>
                <w:sz w:val="28"/>
                <w:szCs w:val="28"/>
                <w:lang w:eastAsia="ru-RU"/>
              </w:rPr>
              <w:br/>
              <w:t>уровень</w:t>
            </w:r>
          </w:p>
        </w:tc>
        <w:tc>
          <w:tcPr>
            <w:tcW w:w="4977"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агент, агент по снабжению, архивариус,  дежурный (по общежитию и другое),  дежурный бюро пропусков, делопроизводитель, инкассатор, калькулятор, кассир, комендант, копировщик, машинистка, нарядчик, оператор по диспетчерскому обслуживанию лифтов, паспортист, секретарь, секретарь-машинистка, секретарь-стенографистка, статистик, стенографистка, табельщик, таксировщик, учетчик, чертежник, эвакуатор, экспедитор, экспедитор по перевозке грузов</w:t>
            </w:r>
            <w:r w:rsidR="00A2674D">
              <w:rPr>
                <w:rFonts w:ascii="Times New Roman" w:eastAsia="Times New Roman" w:hAnsi="Times New Roman" w:cs="Times New Roman"/>
                <w:sz w:val="28"/>
                <w:szCs w:val="28"/>
                <w:lang w:eastAsia="ru-RU"/>
              </w:rPr>
              <w:t>, организатор похорон (агент)</w:t>
            </w:r>
          </w:p>
        </w:tc>
        <w:tc>
          <w:tcPr>
            <w:tcW w:w="2208"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0,00</w:t>
            </w:r>
          </w:p>
        </w:tc>
      </w:tr>
      <w:tr w:rsidR="00D9327D" w:rsidRPr="00D9327D" w:rsidTr="008C3EEE">
        <w:trPr>
          <w:trHeight w:val="590"/>
        </w:trPr>
        <w:tc>
          <w:tcPr>
            <w:tcW w:w="2606"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 xml:space="preserve">2                </w:t>
            </w:r>
            <w:r w:rsidRPr="00D9327D">
              <w:rPr>
                <w:rFonts w:ascii="Times New Roman" w:eastAsia="Times New Roman" w:hAnsi="Times New Roman" w:cs="Times New Roman"/>
                <w:sz w:val="28"/>
                <w:szCs w:val="28"/>
                <w:lang w:eastAsia="ru-RU"/>
              </w:rPr>
              <w:br/>
              <w:t xml:space="preserve">квалификационный </w:t>
            </w:r>
            <w:r w:rsidRPr="00D9327D">
              <w:rPr>
                <w:rFonts w:ascii="Times New Roman" w:eastAsia="Times New Roman" w:hAnsi="Times New Roman" w:cs="Times New Roman"/>
                <w:sz w:val="28"/>
                <w:szCs w:val="28"/>
                <w:lang w:eastAsia="ru-RU"/>
              </w:rPr>
              <w:br/>
              <w:t>уровень</w:t>
            </w:r>
          </w:p>
        </w:tc>
        <w:tc>
          <w:tcPr>
            <w:tcW w:w="4977"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 xml:space="preserve">должности служащих 1 квалификационного уровня, по которым может </w:t>
            </w:r>
            <w:proofErr w:type="gramStart"/>
            <w:r w:rsidRPr="00D9327D">
              <w:rPr>
                <w:rFonts w:ascii="Times New Roman" w:eastAsia="Times New Roman" w:hAnsi="Times New Roman" w:cs="Times New Roman"/>
                <w:sz w:val="28"/>
                <w:szCs w:val="28"/>
                <w:lang w:eastAsia="ru-RU"/>
              </w:rPr>
              <w:t>устанавливаться  производное</w:t>
            </w:r>
            <w:proofErr w:type="gramEnd"/>
            <w:r w:rsidRPr="00D9327D">
              <w:rPr>
                <w:rFonts w:ascii="Times New Roman" w:eastAsia="Times New Roman" w:hAnsi="Times New Roman" w:cs="Times New Roman"/>
                <w:sz w:val="28"/>
                <w:szCs w:val="28"/>
                <w:lang w:eastAsia="ru-RU"/>
              </w:rPr>
              <w:t xml:space="preserve"> должностное наименование «старший»</w:t>
            </w:r>
          </w:p>
        </w:tc>
        <w:tc>
          <w:tcPr>
            <w:tcW w:w="2208"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0,02</w:t>
            </w:r>
          </w:p>
        </w:tc>
      </w:tr>
      <w:tr w:rsidR="00D9327D" w:rsidRPr="00D9327D" w:rsidTr="008C3EEE">
        <w:trPr>
          <w:trHeight w:val="236"/>
        </w:trPr>
        <w:tc>
          <w:tcPr>
            <w:tcW w:w="9791" w:type="dxa"/>
            <w:gridSpan w:val="3"/>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numPr>
                <w:ilvl w:val="0"/>
                <w:numId w:val="24"/>
              </w:numPr>
              <w:tabs>
                <w:tab w:val="left" w:pos="225"/>
              </w:tabs>
              <w:overflowPunct w:val="0"/>
              <w:autoSpaceDE w:val="0"/>
              <w:autoSpaceDN w:val="0"/>
              <w:adjustRightInd w:val="0"/>
              <w:spacing w:after="0" w:line="240" w:lineRule="auto"/>
              <w:ind w:left="0" w:firstLine="0"/>
              <w:jc w:val="center"/>
              <w:textAlignment w:val="baseline"/>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Общеотраслевые должности служащих второго уровня</w:t>
            </w:r>
          </w:p>
        </w:tc>
      </w:tr>
    </w:tbl>
    <w:p w:rsidR="00D9327D" w:rsidRDefault="00D9327D" w:rsidP="00D932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F60C1" w:rsidRPr="00D9327D" w:rsidRDefault="000F60C1" w:rsidP="00D932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margin" w:tblpXSpec="center" w:tblpY="152"/>
        <w:tblW w:w="9851" w:type="dxa"/>
        <w:tblLayout w:type="fixed"/>
        <w:tblCellMar>
          <w:left w:w="70" w:type="dxa"/>
          <w:right w:w="70" w:type="dxa"/>
        </w:tblCellMar>
        <w:tblLook w:val="04A0" w:firstRow="1" w:lastRow="0" w:firstColumn="1" w:lastColumn="0" w:noHBand="0" w:noVBand="1"/>
      </w:tblPr>
      <w:tblGrid>
        <w:gridCol w:w="2622"/>
        <w:gridCol w:w="5528"/>
        <w:gridCol w:w="1701"/>
      </w:tblGrid>
      <w:tr w:rsidR="00D9327D" w:rsidRPr="00D9327D" w:rsidTr="008C3EEE">
        <w:trPr>
          <w:trHeight w:val="228"/>
        </w:trPr>
        <w:tc>
          <w:tcPr>
            <w:tcW w:w="2622" w:type="dxa"/>
            <w:tcBorders>
              <w:top w:val="single" w:sz="6" w:space="0" w:color="auto"/>
              <w:left w:val="single" w:sz="6" w:space="0" w:color="auto"/>
              <w:bottom w:val="single" w:sz="6" w:space="0" w:color="auto"/>
              <w:right w:val="single" w:sz="6" w:space="0" w:color="auto"/>
            </w:tcBorders>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lastRenderedPageBreak/>
              <w:t>1</w:t>
            </w:r>
          </w:p>
        </w:tc>
        <w:tc>
          <w:tcPr>
            <w:tcW w:w="5528" w:type="dxa"/>
            <w:tcBorders>
              <w:top w:val="single" w:sz="6" w:space="0" w:color="auto"/>
              <w:left w:val="single" w:sz="6" w:space="0" w:color="auto"/>
              <w:bottom w:val="single" w:sz="6" w:space="0" w:color="auto"/>
              <w:right w:val="single" w:sz="6" w:space="0" w:color="auto"/>
            </w:tcBorders>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2</w:t>
            </w:r>
          </w:p>
        </w:tc>
        <w:tc>
          <w:tcPr>
            <w:tcW w:w="1701" w:type="dxa"/>
            <w:tcBorders>
              <w:top w:val="single" w:sz="6" w:space="0" w:color="auto"/>
              <w:left w:val="single" w:sz="6" w:space="0" w:color="auto"/>
              <w:bottom w:val="single" w:sz="6" w:space="0" w:color="auto"/>
              <w:right w:val="single" w:sz="6" w:space="0" w:color="auto"/>
            </w:tcBorders>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3</w:t>
            </w:r>
          </w:p>
        </w:tc>
      </w:tr>
      <w:tr w:rsidR="00D9327D" w:rsidRPr="00D9327D" w:rsidTr="008C3EEE">
        <w:trPr>
          <w:trHeight w:val="228"/>
        </w:trPr>
        <w:tc>
          <w:tcPr>
            <w:tcW w:w="9851" w:type="dxa"/>
            <w:gridSpan w:val="3"/>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Базовый должностной оклад - 4673 рублей</w:t>
            </w:r>
          </w:p>
        </w:tc>
      </w:tr>
      <w:tr w:rsidR="00D9327D" w:rsidRPr="00D9327D" w:rsidTr="008C3EEE">
        <w:trPr>
          <w:trHeight w:val="1024"/>
        </w:trPr>
        <w:tc>
          <w:tcPr>
            <w:tcW w:w="2622"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 xml:space="preserve">1                </w:t>
            </w:r>
            <w:r w:rsidRPr="00D9327D">
              <w:rPr>
                <w:rFonts w:ascii="Times New Roman" w:eastAsia="Times New Roman" w:hAnsi="Times New Roman" w:cs="Times New Roman"/>
                <w:sz w:val="28"/>
                <w:szCs w:val="28"/>
                <w:lang w:eastAsia="ru-RU"/>
              </w:rPr>
              <w:br/>
              <w:t xml:space="preserve">квалификационный </w:t>
            </w:r>
            <w:r w:rsidRPr="00D9327D">
              <w:rPr>
                <w:rFonts w:ascii="Times New Roman" w:eastAsia="Times New Roman" w:hAnsi="Times New Roman" w:cs="Times New Roman"/>
                <w:sz w:val="28"/>
                <w:szCs w:val="28"/>
                <w:lang w:eastAsia="ru-RU"/>
              </w:rPr>
              <w:br/>
              <w:t>уровень</w:t>
            </w:r>
          </w:p>
        </w:tc>
        <w:tc>
          <w:tcPr>
            <w:tcW w:w="5528"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администратор, диспетчер, инспектор, инспектор по кадрам, инспектор по контролю за исполнением поручений, инструктор производственного обучения рабочих массовых профессий, лаборант, секретарь незрячего специалиста, секретарь руководителя, техник (всех наименований), товаровед</w:t>
            </w:r>
          </w:p>
        </w:tc>
        <w:tc>
          <w:tcPr>
            <w:tcW w:w="1701"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0,00</w:t>
            </w:r>
          </w:p>
        </w:tc>
      </w:tr>
      <w:tr w:rsidR="00D9327D" w:rsidRPr="00D9327D" w:rsidTr="008C3EEE">
        <w:trPr>
          <w:trHeight w:val="1060"/>
        </w:trPr>
        <w:tc>
          <w:tcPr>
            <w:tcW w:w="2622"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 xml:space="preserve">2                </w:t>
            </w:r>
            <w:r w:rsidRPr="00D9327D">
              <w:rPr>
                <w:rFonts w:ascii="Times New Roman" w:eastAsia="Times New Roman" w:hAnsi="Times New Roman" w:cs="Times New Roman"/>
                <w:sz w:val="28"/>
                <w:szCs w:val="28"/>
                <w:lang w:eastAsia="ru-RU"/>
              </w:rPr>
              <w:br/>
              <w:t xml:space="preserve">квалификационный </w:t>
            </w:r>
            <w:r w:rsidRPr="00D9327D">
              <w:rPr>
                <w:rFonts w:ascii="Times New Roman" w:eastAsia="Times New Roman" w:hAnsi="Times New Roman" w:cs="Times New Roman"/>
                <w:sz w:val="28"/>
                <w:szCs w:val="28"/>
                <w:lang w:eastAsia="ru-RU"/>
              </w:rPr>
              <w:br/>
              <w:t>уровень</w:t>
            </w:r>
          </w:p>
        </w:tc>
        <w:tc>
          <w:tcPr>
            <w:tcW w:w="5528"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 xml:space="preserve">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w:t>
            </w:r>
            <w:r w:rsidRPr="00D9327D">
              <w:rPr>
                <w:rFonts w:ascii="Times New Roman" w:eastAsia="Times New Roman" w:hAnsi="Times New Roman" w:cs="Times New Roman"/>
                <w:sz w:val="28"/>
                <w:szCs w:val="28"/>
                <w:lang w:eastAsia="ru-RU"/>
              </w:rPr>
              <w:br/>
              <w:t xml:space="preserve">должности служащих 1 квалификационного  </w:t>
            </w:r>
            <w:r w:rsidRPr="00D9327D">
              <w:rPr>
                <w:rFonts w:ascii="Times New Roman" w:eastAsia="Times New Roman" w:hAnsi="Times New Roman" w:cs="Times New Roman"/>
                <w:sz w:val="28"/>
                <w:szCs w:val="28"/>
                <w:lang w:eastAsia="ru-RU"/>
              </w:rPr>
              <w:br/>
              <w:t xml:space="preserve">уровня, по которым устанавливается    производное должностное наименование «старший» </w:t>
            </w:r>
            <w:r w:rsidRPr="00D9327D">
              <w:rPr>
                <w:rFonts w:ascii="Times New Roman" w:eastAsia="Times New Roman" w:hAnsi="Times New Roman" w:cs="Times New Roman"/>
                <w:sz w:val="28"/>
                <w:szCs w:val="28"/>
                <w:lang w:eastAsia="ru-RU"/>
              </w:rPr>
              <w:br/>
              <w:t xml:space="preserve">должности служащих 1 квалификационного уровня, по которым устанавливается                     II </w:t>
            </w:r>
            <w:proofErr w:type="spellStart"/>
            <w:r w:rsidRPr="00D9327D">
              <w:rPr>
                <w:rFonts w:ascii="Times New Roman" w:eastAsia="Times New Roman" w:hAnsi="Times New Roman" w:cs="Times New Roman"/>
                <w:sz w:val="28"/>
                <w:szCs w:val="28"/>
                <w:lang w:eastAsia="ru-RU"/>
              </w:rPr>
              <w:t>внутридолжностная</w:t>
            </w:r>
            <w:proofErr w:type="spellEnd"/>
            <w:r w:rsidRPr="00D9327D">
              <w:rPr>
                <w:rFonts w:ascii="Times New Roman" w:eastAsia="Times New Roman" w:hAnsi="Times New Roman" w:cs="Times New Roman"/>
                <w:sz w:val="28"/>
                <w:szCs w:val="28"/>
                <w:lang w:eastAsia="ru-RU"/>
              </w:rPr>
              <w:t xml:space="preserve"> категория</w:t>
            </w:r>
          </w:p>
        </w:tc>
        <w:tc>
          <w:tcPr>
            <w:tcW w:w="1701"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 xml:space="preserve">0,04          </w:t>
            </w:r>
            <w:r w:rsidRPr="00D9327D">
              <w:rPr>
                <w:rFonts w:ascii="Times New Roman" w:eastAsia="Times New Roman" w:hAnsi="Times New Roman" w:cs="Times New Roman"/>
                <w:sz w:val="28"/>
                <w:szCs w:val="28"/>
                <w:lang w:eastAsia="ru-RU"/>
              </w:rPr>
              <w:br/>
            </w:r>
            <w:r w:rsidRPr="00D9327D">
              <w:rPr>
                <w:rFonts w:ascii="Times New Roman" w:eastAsia="Times New Roman" w:hAnsi="Times New Roman" w:cs="Times New Roman"/>
                <w:sz w:val="28"/>
                <w:szCs w:val="28"/>
                <w:lang w:eastAsia="ru-RU"/>
              </w:rPr>
              <w:br/>
            </w:r>
            <w:r w:rsidRPr="00D9327D">
              <w:rPr>
                <w:rFonts w:ascii="Times New Roman" w:eastAsia="Times New Roman" w:hAnsi="Times New Roman" w:cs="Times New Roman"/>
                <w:sz w:val="28"/>
                <w:szCs w:val="28"/>
                <w:lang w:eastAsia="ru-RU"/>
              </w:rPr>
              <w:br/>
            </w:r>
            <w:r w:rsidRPr="00D9327D">
              <w:rPr>
                <w:rFonts w:ascii="Times New Roman" w:eastAsia="Times New Roman" w:hAnsi="Times New Roman" w:cs="Times New Roman"/>
                <w:sz w:val="28"/>
                <w:szCs w:val="28"/>
                <w:lang w:eastAsia="ru-RU"/>
              </w:rPr>
              <w:br/>
            </w:r>
            <w:r w:rsidRPr="00D9327D">
              <w:rPr>
                <w:rFonts w:ascii="Times New Roman" w:eastAsia="Times New Roman" w:hAnsi="Times New Roman" w:cs="Times New Roman"/>
                <w:sz w:val="28"/>
                <w:szCs w:val="28"/>
                <w:lang w:eastAsia="ru-RU"/>
              </w:rPr>
              <w:br/>
            </w:r>
            <w:r w:rsidRPr="00D9327D">
              <w:rPr>
                <w:rFonts w:ascii="Times New Roman" w:eastAsia="Times New Roman" w:hAnsi="Times New Roman" w:cs="Times New Roman"/>
                <w:sz w:val="28"/>
                <w:szCs w:val="28"/>
                <w:lang w:eastAsia="ru-RU"/>
              </w:rPr>
              <w:br/>
            </w:r>
            <w:r w:rsidRPr="00D9327D">
              <w:rPr>
                <w:rFonts w:ascii="Times New Roman" w:eastAsia="Times New Roman" w:hAnsi="Times New Roman" w:cs="Times New Roman"/>
                <w:sz w:val="28"/>
                <w:szCs w:val="28"/>
                <w:lang w:eastAsia="ru-RU"/>
              </w:rPr>
              <w:br/>
            </w:r>
          </w:p>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 xml:space="preserve">0,04          </w:t>
            </w:r>
            <w:r w:rsidRPr="00D9327D">
              <w:rPr>
                <w:rFonts w:ascii="Times New Roman" w:eastAsia="Times New Roman" w:hAnsi="Times New Roman" w:cs="Times New Roman"/>
                <w:sz w:val="28"/>
                <w:szCs w:val="28"/>
                <w:lang w:eastAsia="ru-RU"/>
              </w:rPr>
              <w:br/>
            </w:r>
            <w:r w:rsidRPr="00D9327D">
              <w:rPr>
                <w:rFonts w:ascii="Times New Roman" w:eastAsia="Times New Roman" w:hAnsi="Times New Roman" w:cs="Times New Roman"/>
                <w:sz w:val="28"/>
                <w:szCs w:val="28"/>
                <w:lang w:eastAsia="ru-RU"/>
              </w:rPr>
              <w:br/>
            </w:r>
          </w:p>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0,07</w:t>
            </w:r>
          </w:p>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9327D" w:rsidRPr="00D9327D" w:rsidTr="008C3EEE">
        <w:trPr>
          <w:trHeight w:val="1138"/>
        </w:trPr>
        <w:tc>
          <w:tcPr>
            <w:tcW w:w="2622"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 xml:space="preserve">3                </w:t>
            </w:r>
            <w:r w:rsidRPr="00D9327D">
              <w:rPr>
                <w:rFonts w:ascii="Times New Roman" w:eastAsia="Times New Roman" w:hAnsi="Times New Roman" w:cs="Times New Roman"/>
                <w:sz w:val="28"/>
                <w:szCs w:val="28"/>
                <w:lang w:eastAsia="ru-RU"/>
              </w:rPr>
              <w:br/>
              <w:t xml:space="preserve">квалификационный </w:t>
            </w:r>
            <w:r w:rsidRPr="00D9327D">
              <w:rPr>
                <w:rFonts w:ascii="Times New Roman" w:eastAsia="Times New Roman" w:hAnsi="Times New Roman" w:cs="Times New Roman"/>
                <w:sz w:val="28"/>
                <w:szCs w:val="28"/>
                <w:lang w:eastAsia="ru-RU"/>
              </w:rPr>
              <w:br/>
              <w:t>уровень</w:t>
            </w:r>
          </w:p>
        </w:tc>
        <w:tc>
          <w:tcPr>
            <w:tcW w:w="5528"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 xml:space="preserve">заведующий общежитием, заведующий прачечной, заведующий производством (шеф-повар), заведующий столовой, начальник хозяйственного отдела, производитель работ (прораб), включая старшего </w:t>
            </w:r>
          </w:p>
          <w:p w:rsidR="00D9327D" w:rsidRPr="00D9327D" w:rsidRDefault="00D9327D" w:rsidP="00D9327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 xml:space="preserve">должности служащих 1  квалификационного уровня, по которым устанавливается                        I </w:t>
            </w:r>
            <w:proofErr w:type="spellStart"/>
            <w:r w:rsidRPr="00D9327D">
              <w:rPr>
                <w:rFonts w:ascii="Times New Roman" w:eastAsia="Times New Roman" w:hAnsi="Times New Roman" w:cs="Times New Roman"/>
                <w:sz w:val="28"/>
                <w:szCs w:val="28"/>
                <w:lang w:eastAsia="ru-RU"/>
              </w:rPr>
              <w:t>внутридолжностная</w:t>
            </w:r>
            <w:proofErr w:type="spellEnd"/>
            <w:r w:rsidRPr="00D9327D">
              <w:rPr>
                <w:rFonts w:ascii="Times New Roman" w:eastAsia="Times New Roman" w:hAnsi="Times New Roman" w:cs="Times New Roman"/>
                <w:sz w:val="28"/>
                <w:szCs w:val="28"/>
                <w:lang w:eastAsia="ru-RU"/>
              </w:rPr>
              <w:t xml:space="preserve"> категория</w:t>
            </w:r>
          </w:p>
        </w:tc>
        <w:tc>
          <w:tcPr>
            <w:tcW w:w="1701"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 xml:space="preserve">0,15          </w:t>
            </w:r>
            <w:r w:rsidRPr="00D9327D">
              <w:rPr>
                <w:rFonts w:ascii="Times New Roman" w:eastAsia="Times New Roman" w:hAnsi="Times New Roman" w:cs="Times New Roman"/>
                <w:sz w:val="28"/>
                <w:szCs w:val="28"/>
                <w:lang w:eastAsia="ru-RU"/>
              </w:rPr>
              <w:br/>
            </w:r>
            <w:r w:rsidRPr="00D9327D">
              <w:rPr>
                <w:rFonts w:ascii="Times New Roman" w:eastAsia="Times New Roman" w:hAnsi="Times New Roman" w:cs="Times New Roman"/>
                <w:sz w:val="28"/>
                <w:szCs w:val="28"/>
                <w:lang w:eastAsia="ru-RU"/>
              </w:rPr>
              <w:br/>
            </w:r>
            <w:r w:rsidRPr="00D9327D">
              <w:rPr>
                <w:rFonts w:ascii="Times New Roman" w:eastAsia="Times New Roman" w:hAnsi="Times New Roman" w:cs="Times New Roman"/>
                <w:sz w:val="28"/>
                <w:szCs w:val="28"/>
                <w:lang w:eastAsia="ru-RU"/>
              </w:rPr>
              <w:br/>
            </w:r>
            <w:r w:rsidRPr="00D9327D">
              <w:rPr>
                <w:rFonts w:ascii="Times New Roman" w:eastAsia="Times New Roman" w:hAnsi="Times New Roman" w:cs="Times New Roman"/>
                <w:sz w:val="28"/>
                <w:szCs w:val="28"/>
                <w:lang w:eastAsia="ru-RU"/>
              </w:rPr>
              <w:br/>
            </w:r>
            <w:r w:rsidRPr="00D9327D">
              <w:rPr>
                <w:rFonts w:ascii="Times New Roman" w:eastAsia="Times New Roman" w:hAnsi="Times New Roman" w:cs="Times New Roman"/>
                <w:sz w:val="28"/>
                <w:szCs w:val="28"/>
                <w:lang w:eastAsia="ru-RU"/>
              </w:rPr>
              <w:br/>
            </w:r>
          </w:p>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0,13</w:t>
            </w:r>
          </w:p>
        </w:tc>
      </w:tr>
      <w:tr w:rsidR="00D9327D" w:rsidRPr="00D9327D" w:rsidTr="008C3EEE">
        <w:trPr>
          <w:trHeight w:val="797"/>
        </w:trPr>
        <w:tc>
          <w:tcPr>
            <w:tcW w:w="2622"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 xml:space="preserve">4                </w:t>
            </w:r>
            <w:r w:rsidRPr="00D9327D">
              <w:rPr>
                <w:rFonts w:ascii="Times New Roman" w:eastAsia="Times New Roman" w:hAnsi="Times New Roman" w:cs="Times New Roman"/>
                <w:sz w:val="28"/>
                <w:szCs w:val="28"/>
                <w:lang w:eastAsia="ru-RU"/>
              </w:rPr>
              <w:br/>
              <w:t xml:space="preserve">квалификационный </w:t>
            </w:r>
            <w:r w:rsidRPr="00D9327D">
              <w:rPr>
                <w:rFonts w:ascii="Times New Roman" w:eastAsia="Times New Roman" w:hAnsi="Times New Roman" w:cs="Times New Roman"/>
                <w:sz w:val="28"/>
                <w:szCs w:val="28"/>
                <w:lang w:eastAsia="ru-RU"/>
              </w:rPr>
              <w:br/>
              <w:t>уровень</w:t>
            </w:r>
          </w:p>
        </w:tc>
        <w:tc>
          <w:tcPr>
            <w:tcW w:w="5528"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заведующий виварием, мастер участка  (включая старшего), механик (гаража),</w:t>
            </w:r>
            <w:r w:rsidRPr="00D9327D">
              <w:rPr>
                <w:rFonts w:ascii="Times New Roman" w:eastAsia="Times New Roman" w:hAnsi="Times New Roman" w:cs="Times New Roman"/>
                <w:sz w:val="28"/>
                <w:szCs w:val="28"/>
                <w:lang w:eastAsia="ru-RU"/>
              </w:rPr>
              <w:br/>
              <w:t>должности служащих 1 квалификационного уровня, по которым может устанавливаться производное должностное наименование    «ведущий»</w:t>
            </w:r>
          </w:p>
        </w:tc>
        <w:tc>
          <w:tcPr>
            <w:tcW w:w="1701"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 xml:space="preserve">0,17          </w:t>
            </w:r>
            <w:r w:rsidRPr="00D9327D">
              <w:rPr>
                <w:rFonts w:ascii="Times New Roman" w:eastAsia="Times New Roman" w:hAnsi="Times New Roman" w:cs="Times New Roman"/>
                <w:sz w:val="28"/>
                <w:szCs w:val="28"/>
                <w:lang w:eastAsia="ru-RU"/>
              </w:rPr>
              <w:br/>
            </w:r>
            <w:r w:rsidRPr="00D9327D">
              <w:rPr>
                <w:rFonts w:ascii="Times New Roman" w:eastAsia="Times New Roman" w:hAnsi="Times New Roman" w:cs="Times New Roman"/>
                <w:sz w:val="28"/>
                <w:szCs w:val="28"/>
                <w:lang w:eastAsia="ru-RU"/>
              </w:rPr>
              <w:br/>
              <w:t>0,15</w:t>
            </w:r>
          </w:p>
        </w:tc>
      </w:tr>
      <w:tr w:rsidR="00D9327D" w:rsidRPr="00D9327D" w:rsidTr="008C3EEE">
        <w:trPr>
          <w:trHeight w:val="724"/>
        </w:trPr>
        <w:tc>
          <w:tcPr>
            <w:tcW w:w="2622"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 xml:space="preserve">5                </w:t>
            </w:r>
            <w:r w:rsidRPr="00D9327D">
              <w:rPr>
                <w:rFonts w:ascii="Times New Roman" w:eastAsia="Times New Roman" w:hAnsi="Times New Roman" w:cs="Times New Roman"/>
                <w:sz w:val="28"/>
                <w:szCs w:val="28"/>
                <w:lang w:eastAsia="ru-RU"/>
              </w:rPr>
              <w:br/>
              <w:t xml:space="preserve">квалификационный </w:t>
            </w:r>
            <w:r w:rsidRPr="00D9327D">
              <w:rPr>
                <w:rFonts w:ascii="Times New Roman" w:eastAsia="Times New Roman" w:hAnsi="Times New Roman" w:cs="Times New Roman"/>
                <w:sz w:val="28"/>
                <w:szCs w:val="28"/>
                <w:lang w:eastAsia="ru-RU"/>
              </w:rPr>
              <w:br/>
              <w:t>уровень</w:t>
            </w:r>
          </w:p>
        </w:tc>
        <w:tc>
          <w:tcPr>
            <w:tcW w:w="5528"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начальник гаража, начальник (заведующий) мастерской, начальник смены (участка</w:t>
            </w:r>
            <w:proofErr w:type="gramStart"/>
            <w:r w:rsidRPr="00D9327D">
              <w:rPr>
                <w:rFonts w:ascii="Times New Roman" w:eastAsia="Times New Roman" w:hAnsi="Times New Roman" w:cs="Times New Roman"/>
                <w:sz w:val="28"/>
                <w:szCs w:val="28"/>
                <w:lang w:eastAsia="ru-RU"/>
              </w:rPr>
              <w:t>),  начальник</w:t>
            </w:r>
            <w:proofErr w:type="gramEnd"/>
            <w:r w:rsidRPr="00D9327D">
              <w:rPr>
                <w:rFonts w:ascii="Times New Roman" w:eastAsia="Times New Roman" w:hAnsi="Times New Roman" w:cs="Times New Roman"/>
                <w:sz w:val="28"/>
                <w:szCs w:val="28"/>
                <w:lang w:eastAsia="ru-RU"/>
              </w:rPr>
              <w:t xml:space="preserve"> цеха (участка)                </w:t>
            </w:r>
          </w:p>
        </w:tc>
        <w:tc>
          <w:tcPr>
            <w:tcW w:w="1701"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0,2</w:t>
            </w:r>
          </w:p>
        </w:tc>
      </w:tr>
      <w:tr w:rsidR="00D9327D" w:rsidRPr="00D9327D" w:rsidTr="008C3EEE">
        <w:trPr>
          <w:trHeight w:val="240"/>
        </w:trPr>
        <w:tc>
          <w:tcPr>
            <w:tcW w:w="2622" w:type="dxa"/>
            <w:tcBorders>
              <w:top w:val="single" w:sz="6" w:space="0" w:color="auto"/>
              <w:left w:val="single" w:sz="6" w:space="0" w:color="auto"/>
              <w:bottom w:val="single" w:sz="6" w:space="0" w:color="auto"/>
              <w:right w:val="single" w:sz="6" w:space="0" w:color="auto"/>
            </w:tcBorders>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lastRenderedPageBreak/>
              <w:t>1</w:t>
            </w:r>
          </w:p>
        </w:tc>
        <w:tc>
          <w:tcPr>
            <w:tcW w:w="5528" w:type="dxa"/>
            <w:tcBorders>
              <w:top w:val="single" w:sz="6" w:space="0" w:color="auto"/>
              <w:left w:val="single" w:sz="6" w:space="0" w:color="auto"/>
              <w:bottom w:val="single" w:sz="6" w:space="0" w:color="auto"/>
              <w:right w:val="single" w:sz="6" w:space="0" w:color="auto"/>
            </w:tcBorders>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2</w:t>
            </w:r>
          </w:p>
        </w:tc>
        <w:tc>
          <w:tcPr>
            <w:tcW w:w="1701" w:type="dxa"/>
            <w:tcBorders>
              <w:top w:val="single" w:sz="6" w:space="0" w:color="auto"/>
              <w:left w:val="single" w:sz="6" w:space="0" w:color="auto"/>
              <w:bottom w:val="single" w:sz="6" w:space="0" w:color="auto"/>
              <w:right w:val="single" w:sz="6" w:space="0" w:color="auto"/>
            </w:tcBorders>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3</w:t>
            </w:r>
          </w:p>
        </w:tc>
      </w:tr>
      <w:tr w:rsidR="00D9327D" w:rsidRPr="00D9327D" w:rsidTr="008C3EEE">
        <w:trPr>
          <w:trHeight w:val="240"/>
        </w:trPr>
        <w:tc>
          <w:tcPr>
            <w:tcW w:w="9851" w:type="dxa"/>
            <w:gridSpan w:val="3"/>
            <w:tcBorders>
              <w:top w:val="single" w:sz="6" w:space="0" w:color="auto"/>
              <w:left w:val="single" w:sz="6" w:space="0" w:color="auto"/>
              <w:bottom w:val="single" w:sz="6" w:space="0" w:color="auto"/>
              <w:right w:val="single" w:sz="6" w:space="0" w:color="auto"/>
            </w:tcBorders>
          </w:tcPr>
          <w:p w:rsidR="00D9327D" w:rsidRPr="00D9327D" w:rsidRDefault="00D9327D" w:rsidP="00D9327D">
            <w:pPr>
              <w:numPr>
                <w:ilvl w:val="0"/>
                <w:numId w:val="24"/>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Общеотраслевые должности служащих третьего уровня</w:t>
            </w:r>
          </w:p>
        </w:tc>
      </w:tr>
      <w:tr w:rsidR="00D9327D" w:rsidRPr="00D9327D" w:rsidTr="008C3EEE">
        <w:trPr>
          <w:trHeight w:val="240"/>
        </w:trPr>
        <w:tc>
          <w:tcPr>
            <w:tcW w:w="9851" w:type="dxa"/>
            <w:gridSpan w:val="3"/>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Базовый должностной оклад - 5142</w:t>
            </w:r>
            <w:r w:rsidRPr="00D9327D">
              <w:rPr>
                <w:rFonts w:ascii="Times New Roman" w:eastAsia="Times New Roman" w:hAnsi="Times New Roman" w:cs="Times New Roman"/>
                <w:color w:val="FF0000"/>
                <w:sz w:val="28"/>
                <w:szCs w:val="28"/>
                <w:lang w:eastAsia="ru-RU"/>
              </w:rPr>
              <w:t xml:space="preserve"> </w:t>
            </w:r>
            <w:r w:rsidRPr="00D9327D">
              <w:rPr>
                <w:rFonts w:ascii="Times New Roman" w:eastAsia="Times New Roman" w:hAnsi="Times New Roman" w:cs="Times New Roman"/>
                <w:sz w:val="28"/>
                <w:szCs w:val="28"/>
                <w:lang w:eastAsia="ru-RU"/>
              </w:rPr>
              <w:t>рублей</w:t>
            </w:r>
          </w:p>
        </w:tc>
      </w:tr>
      <w:tr w:rsidR="00D9327D" w:rsidRPr="00D9327D" w:rsidTr="008C3EEE">
        <w:trPr>
          <w:trHeight w:val="1920"/>
        </w:trPr>
        <w:tc>
          <w:tcPr>
            <w:tcW w:w="2622"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 xml:space="preserve">1                </w:t>
            </w:r>
            <w:r w:rsidRPr="00D9327D">
              <w:rPr>
                <w:rFonts w:ascii="Times New Roman" w:eastAsia="Times New Roman" w:hAnsi="Times New Roman" w:cs="Times New Roman"/>
                <w:sz w:val="28"/>
                <w:szCs w:val="28"/>
                <w:lang w:eastAsia="ru-RU"/>
              </w:rPr>
              <w:br/>
              <w:t xml:space="preserve">квалификационный </w:t>
            </w:r>
            <w:r w:rsidRPr="00D9327D">
              <w:rPr>
                <w:rFonts w:ascii="Times New Roman" w:eastAsia="Times New Roman" w:hAnsi="Times New Roman" w:cs="Times New Roman"/>
                <w:sz w:val="28"/>
                <w:szCs w:val="28"/>
                <w:lang w:eastAsia="ru-RU"/>
              </w:rPr>
              <w:br/>
              <w:t>уровень</w:t>
            </w:r>
          </w:p>
        </w:tc>
        <w:tc>
          <w:tcPr>
            <w:tcW w:w="5528"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 xml:space="preserve">архитектор, бухгалтер, бухгалтер-ревизор, </w:t>
            </w:r>
            <w:proofErr w:type="spellStart"/>
            <w:r w:rsidRPr="00D9327D">
              <w:rPr>
                <w:rFonts w:ascii="Times New Roman" w:eastAsia="Times New Roman" w:hAnsi="Times New Roman" w:cs="Times New Roman"/>
                <w:sz w:val="28"/>
                <w:szCs w:val="28"/>
                <w:lang w:eastAsia="ru-RU"/>
              </w:rPr>
              <w:t>документовед</w:t>
            </w:r>
            <w:proofErr w:type="spellEnd"/>
            <w:r w:rsidRPr="00D9327D">
              <w:rPr>
                <w:rFonts w:ascii="Times New Roman" w:eastAsia="Times New Roman" w:hAnsi="Times New Roman" w:cs="Times New Roman"/>
                <w:sz w:val="28"/>
                <w:szCs w:val="28"/>
                <w:lang w:eastAsia="ru-RU"/>
              </w:rPr>
              <w:t xml:space="preserve">, инженер (всех наименований), конструктор, корректор, математик, менеджер, менеджер по персоналу, менеджер по рекламе, </w:t>
            </w:r>
            <w:r w:rsidRPr="00D9327D">
              <w:rPr>
                <w:rFonts w:ascii="Times New Roman" w:eastAsia="Times New Roman" w:hAnsi="Times New Roman" w:cs="Times New Roman"/>
                <w:sz w:val="28"/>
                <w:szCs w:val="28"/>
                <w:lang w:eastAsia="ru-RU"/>
              </w:rPr>
              <w:br/>
              <w:t>менеджер по связям с общественностью, переводчик, переводчик-</w:t>
            </w:r>
            <w:proofErr w:type="spellStart"/>
            <w:r w:rsidRPr="00D9327D">
              <w:rPr>
                <w:rFonts w:ascii="Times New Roman" w:eastAsia="Times New Roman" w:hAnsi="Times New Roman" w:cs="Times New Roman"/>
                <w:sz w:val="28"/>
                <w:szCs w:val="28"/>
                <w:lang w:eastAsia="ru-RU"/>
              </w:rPr>
              <w:t>дактилолог</w:t>
            </w:r>
            <w:proofErr w:type="spellEnd"/>
            <w:r w:rsidRPr="00D9327D">
              <w:rPr>
                <w:rFonts w:ascii="Times New Roman" w:eastAsia="Times New Roman" w:hAnsi="Times New Roman" w:cs="Times New Roman"/>
                <w:sz w:val="28"/>
                <w:szCs w:val="28"/>
                <w:lang w:eastAsia="ru-RU"/>
              </w:rPr>
              <w:t xml:space="preserve">, переводчик синхронный, программист, психолог, социолог, специалист </w:t>
            </w:r>
            <w:r w:rsidRPr="00D9327D">
              <w:rPr>
                <w:rFonts w:ascii="Times New Roman" w:eastAsia="Times New Roman" w:hAnsi="Times New Roman" w:cs="Times New Roman"/>
                <w:sz w:val="28"/>
                <w:szCs w:val="28"/>
                <w:lang w:eastAsia="ru-RU"/>
              </w:rPr>
              <w:br/>
              <w:t>гражданской обороны, специалист по  кадрам, специалист по охране труда,  специалист по маркетингу, специалист по связям с общественностью, сурдопереводчик, технолог, физиолог, электроник, экономист (всех наименований), художник, юрисконсульт, специалист в сфере закупок</w:t>
            </w:r>
          </w:p>
        </w:tc>
        <w:tc>
          <w:tcPr>
            <w:tcW w:w="1701"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0,00</w:t>
            </w:r>
          </w:p>
        </w:tc>
      </w:tr>
      <w:tr w:rsidR="00D9327D" w:rsidRPr="00D9327D" w:rsidTr="008C3EEE">
        <w:trPr>
          <w:trHeight w:val="480"/>
        </w:trPr>
        <w:tc>
          <w:tcPr>
            <w:tcW w:w="2622"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 xml:space="preserve">2                </w:t>
            </w:r>
            <w:r w:rsidRPr="00D9327D">
              <w:rPr>
                <w:rFonts w:ascii="Times New Roman" w:eastAsia="Times New Roman" w:hAnsi="Times New Roman" w:cs="Times New Roman"/>
                <w:sz w:val="28"/>
                <w:szCs w:val="28"/>
                <w:lang w:eastAsia="ru-RU"/>
              </w:rPr>
              <w:br/>
              <w:t xml:space="preserve">квалификационный </w:t>
            </w:r>
            <w:r w:rsidRPr="00D9327D">
              <w:rPr>
                <w:rFonts w:ascii="Times New Roman" w:eastAsia="Times New Roman" w:hAnsi="Times New Roman" w:cs="Times New Roman"/>
                <w:sz w:val="28"/>
                <w:szCs w:val="28"/>
                <w:lang w:eastAsia="ru-RU"/>
              </w:rPr>
              <w:br/>
              <w:t>уровень</w:t>
            </w:r>
          </w:p>
        </w:tc>
        <w:tc>
          <w:tcPr>
            <w:tcW w:w="5528"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 xml:space="preserve">должности служащих 1 квалификационного  </w:t>
            </w:r>
            <w:r w:rsidRPr="00D9327D">
              <w:rPr>
                <w:rFonts w:ascii="Times New Roman" w:eastAsia="Times New Roman" w:hAnsi="Times New Roman" w:cs="Times New Roman"/>
                <w:sz w:val="28"/>
                <w:szCs w:val="28"/>
                <w:lang w:eastAsia="ru-RU"/>
              </w:rPr>
              <w:br/>
              <w:t>уровня, по которым может устанавливаться</w:t>
            </w:r>
            <w:r w:rsidRPr="00D9327D">
              <w:rPr>
                <w:rFonts w:ascii="Times New Roman" w:eastAsia="Times New Roman" w:hAnsi="Times New Roman" w:cs="Times New Roman"/>
                <w:sz w:val="28"/>
                <w:szCs w:val="28"/>
                <w:lang w:eastAsia="ru-RU"/>
              </w:rPr>
              <w:br/>
              <w:t xml:space="preserve">II </w:t>
            </w:r>
            <w:proofErr w:type="spellStart"/>
            <w:r w:rsidRPr="00D9327D">
              <w:rPr>
                <w:rFonts w:ascii="Times New Roman" w:eastAsia="Times New Roman" w:hAnsi="Times New Roman" w:cs="Times New Roman"/>
                <w:sz w:val="28"/>
                <w:szCs w:val="28"/>
                <w:lang w:eastAsia="ru-RU"/>
              </w:rPr>
              <w:t>внутридолжностная</w:t>
            </w:r>
            <w:proofErr w:type="spellEnd"/>
            <w:r w:rsidRPr="00D9327D">
              <w:rPr>
                <w:rFonts w:ascii="Times New Roman" w:eastAsia="Times New Roman" w:hAnsi="Times New Roman" w:cs="Times New Roman"/>
                <w:sz w:val="28"/>
                <w:szCs w:val="28"/>
                <w:lang w:eastAsia="ru-RU"/>
              </w:rPr>
              <w:t xml:space="preserve"> категория</w:t>
            </w:r>
          </w:p>
        </w:tc>
        <w:tc>
          <w:tcPr>
            <w:tcW w:w="1701"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0,07</w:t>
            </w:r>
          </w:p>
        </w:tc>
      </w:tr>
      <w:tr w:rsidR="00D9327D" w:rsidRPr="00D9327D" w:rsidTr="008C3EEE">
        <w:trPr>
          <w:trHeight w:val="480"/>
        </w:trPr>
        <w:tc>
          <w:tcPr>
            <w:tcW w:w="2622"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 xml:space="preserve">3                </w:t>
            </w:r>
            <w:r w:rsidRPr="00D9327D">
              <w:rPr>
                <w:rFonts w:ascii="Times New Roman" w:eastAsia="Times New Roman" w:hAnsi="Times New Roman" w:cs="Times New Roman"/>
                <w:sz w:val="28"/>
                <w:szCs w:val="28"/>
                <w:lang w:eastAsia="ru-RU"/>
              </w:rPr>
              <w:br/>
              <w:t xml:space="preserve">квалификационный </w:t>
            </w:r>
            <w:r w:rsidRPr="00D9327D">
              <w:rPr>
                <w:rFonts w:ascii="Times New Roman" w:eastAsia="Times New Roman" w:hAnsi="Times New Roman" w:cs="Times New Roman"/>
                <w:sz w:val="28"/>
                <w:szCs w:val="28"/>
                <w:lang w:eastAsia="ru-RU"/>
              </w:rPr>
              <w:br/>
              <w:t>уровень</w:t>
            </w:r>
          </w:p>
        </w:tc>
        <w:tc>
          <w:tcPr>
            <w:tcW w:w="5528"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должности служащих 1 квалификационного</w:t>
            </w:r>
            <w:r w:rsidRPr="00D9327D">
              <w:rPr>
                <w:rFonts w:ascii="Times New Roman" w:eastAsia="Times New Roman" w:hAnsi="Times New Roman" w:cs="Times New Roman"/>
                <w:sz w:val="28"/>
                <w:szCs w:val="28"/>
                <w:lang w:eastAsia="ru-RU"/>
              </w:rPr>
              <w:br/>
              <w:t>уровня, по которым может устанавливаться</w:t>
            </w:r>
            <w:r w:rsidRPr="00D9327D">
              <w:rPr>
                <w:rFonts w:ascii="Times New Roman" w:eastAsia="Times New Roman" w:hAnsi="Times New Roman" w:cs="Times New Roman"/>
                <w:sz w:val="28"/>
                <w:szCs w:val="28"/>
                <w:lang w:eastAsia="ru-RU"/>
              </w:rPr>
              <w:br/>
              <w:t xml:space="preserve">I </w:t>
            </w:r>
            <w:proofErr w:type="spellStart"/>
            <w:r w:rsidRPr="00D9327D">
              <w:rPr>
                <w:rFonts w:ascii="Times New Roman" w:eastAsia="Times New Roman" w:hAnsi="Times New Roman" w:cs="Times New Roman"/>
                <w:sz w:val="28"/>
                <w:szCs w:val="28"/>
                <w:lang w:eastAsia="ru-RU"/>
              </w:rPr>
              <w:t>внутридолжностная</w:t>
            </w:r>
            <w:proofErr w:type="spellEnd"/>
            <w:r w:rsidRPr="00D9327D">
              <w:rPr>
                <w:rFonts w:ascii="Times New Roman" w:eastAsia="Times New Roman" w:hAnsi="Times New Roman" w:cs="Times New Roman"/>
                <w:sz w:val="28"/>
                <w:szCs w:val="28"/>
                <w:lang w:eastAsia="ru-RU"/>
              </w:rPr>
              <w:t xml:space="preserve"> категория </w:t>
            </w:r>
          </w:p>
        </w:tc>
        <w:tc>
          <w:tcPr>
            <w:tcW w:w="1701"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0,1</w:t>
            </w:r>
          </w:p>
        </w:tc>
      </w:tr>
      <w:tr w:rsidR="00D9327D" w:rsidRPr="00D9327D" w:rsidTr="008C3EEE">
        <w:trPr>
          <w:trHeight w:val="600"/>
        </w:trPr>
        <w:tc>
          <w:tcPr>
            <w:tcW w:w="2622"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 xml:space="preserve">4                </w:t>
            </w:r>
            <w:r w:rsidRPr="00D9327D">
              <w:rPr>
                <w:rFonts w:ascii="Times New Roman" w:eastAsia="Times New Roman" w:hAnsi="Times New Roman" w:cs="Times New Roman"/>
                <w:sz w:val="28"/>
                <w:szCs w:val="28"/>
                <w:lang w:eastAsia="ru-RU"/>
              </w:rPr>
              <w:br/>
              <w:t xml:space="preserve">квалификационный </w:t>
            </w:r>
            <w:r w:rsidRPr="00D9327D">
              <w:rPr>
                <w:rFonts w:ascii="Times New Roman" w:eastAsia="Times New Roman" w:hAnsi="Times New Roman" w:cs="Times New Roman"/>
                <w:sz w:val="28"/>
                <w:szCs w:val="28"/>
                <w:lang w:eastAsia="ru-RU"/>
              </w:rPr>
              <w:br/>
              <w:t>уровень</w:t>
            </w:r>
          </w:p>
        </w:tc>
        <w:tc>
          <w:tcPr>
            <w:tcW w:w="5528"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 xml:space="preserve">должности служащих 1 квалификационного  </w:t>
            </w:r>
            <w:r w:rsidRPr="00D9327D">
              <w:rPr>
                <w:rFonts w:ascii="Times New Roman" w:eastAsia="Times New Roman" w:hAnsi="Times New Roman" w:cs="Times New Roman"/>
                <w:sz w:val="28"/>
                <w:szCs w:val="28"/>
                <w:lang w:eastAsia="ru-RU"/>
              </w:rPr>
              <w:br/>
              <w:t xml:space="preserve">уровня, по которым может устанавливаться производное должностное наименование «ведущий» </w:t>
            </w:r>
          </w:p>
        </w:tc>
        <w:tc>
          <w:tcPr>
            <w:tcW w:w="1701"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0,2</w:t>
            </w:r>
          </w:p>
        </w:tc>
      </w:tr>
      <w:tr w:rsidR="00D9327D" w:rsidRPr="00D9327D" w:rsidTr="008C3EEE">
        <w:trPr>
          <w:trHeight w:val="480"/>
        </w:trPr>
        <w:tc>
          <w:tcPr>
            <w:tcW w:w="2622"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 xml:space="preserve">5                </w:t>
            </w:r>
            <w:r w:rsidRPr="00D9327D">
              <w:rPr>
                <w:rFonts w:ascii="Times New Roman" w:eastAsia="Times New Roman" w:hAnsi="Times New Roman" w:cs="Times New Roman"/>
                <w:sz w:val="28"/>
                <w:szCs w:val="28"/>
                <w:lang w:eastAsia="ru-RU"/>
              </w:rPr>
              <w:br/>
              <w:t xml:space="preserve">квалификационный </w:t>
            </w:r>
            <w:r w:rsidRPr="00D9327D">
              <w:rPr>
                <w:rFonts w:ascii="Times New Roman" w:eastAsia="Times New Roman" w:hAnsi="Times New Roman" w:cs="Times New Roman"/>
                <w:sz w:val="28"/>
                <w:szCs w:val="28"/>
                <w:lang w:eastAsia="ru-RU"/>
              </w:rPr>
              <w:br/>
              <w:t>уровень</w:t>
            </w:r>
          </w:p>
        </w:tc>
        <w:tc>
          <w:tcPr>
            <w:tcW w:w="5528"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 xml:space="preserve">главные специалисты в отделах, отделениях, лабораториях, мастерских    </w:t>
            </w:r>
          </w:p>
        </w:tc>
        <w:tc>
          <w:tcPr>
            <w:tcW w:w="1701"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0,3</w:t>
            </w:r>
          </w:p>
        </w:tc>
      </w:tr>
      <w:tr w:rsidR="00D9327D" w:rsidRPr="00D9327D" w:rsidTr="008C3EEE">
        <w:trPr>
          <w:trHeight w:val="240"/>
        </w:trPr>
        <w:tc>
          <w:tcPr>
            <w:tcW w:w="9851" w:type="dxa"/>
            <w:gridSpan w:val="3"/>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numPr>
                <w:ilvl w:val="0"/>
                <w:numId w:val="24"/>
              </w:numPr>
              <w:tabs>
                <w:tab w:val="left" w:pos="426"/>
              </w:tabs>
              <w:overflowPunct w:val="0"/>
              <w:autoSpaceDE w:val="0"/>
              <w:autoSpaceDN w:val="0"/>
              <w:adjustRightInd w:val="0"/>
              <w:spacing w:after="0" w:line="240" w:lineRule="auto"/>
              <w:ind w:left="0" w:firstLine="0"/>
              <w:jc w:val="center"/>
              <w:textAlignment w:val="baseline"/>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Общеотраслевые должности служащих четвертого уровня</w:t>
            </w:r>
          </w:p>
        </w:tc>
      </w:tr>
      <w:tr w:rsidR="00D9327D" w:rsidRPr="00D9327D" w:rsidTr="008C3EEE">
        <w:trPr>
          <w:trHeight w:val="240"/>
        </w:trPr>
        <w:tc>
          <w:tcPr>
            <w:tcW w:w="9851" w:type="dxa"/>
            <w:gridSpan w:val="3"/>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Базовый должностной оклад - 7009</w:t>
            </w:r>
            <w:r w:rsidRPr="00D9327D">
              <w:rPr>
                <w:rFonts w:ascii="Times New Roman" w:eastAsia="Times New Roman" w:hAnsi="Times New Roman" w:cs="Times New Roman"/>
                <w:color w:val="FF0000"/>
                <w:sz w:val="28"/>
                <w:szCs w:val="28"/>
                <w:lang w:eastAsia="ru-RU"/>
              </w:rPr>
              <w:t xml:space="preserve"> </w:t>
            </w:r>
            <w:r w:rsidRPr="00D9327D">
              <w:rPr>
                <w:rFonts w:ascii="Times New Roman" w:eastAsia="Times New Roman" w:hAnsi="Times New Roman" w:cs="Times New Roman"/>
                <w:sz w:val="28"/>
                <w:szCs w:val="28"/>
                <w:lang w:eastAsia="ru-RU"/>
              </w:rPr>
              <w:t>рублей</w:t>
            </w:r>
          </w:p>
        </w:tc>
      </w:tr>
      <w:tr w:rsidR="00D9327D" w:rsidRPr="00D9327D" w:rsidTr="008C3EEE">
        <w:trPr>
          <w:trHeight w:val="480"/>
        </w:trPr>
        <w:tc>
          <w:tcPr>
            <w:tcW w:w="2622"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 xml:space="preserve">1                </w:t>
            </w:r>
            <w:r w:rsidRPr="00D9327D">
              <w:rPr>
                <w:rFonts w:ascii="Times New Roman" w:eastAsia="Times New Roman" w:hAnsi="Times New Roman" w:cs="Times New Roman"/>
                <w:sz w:val="28"/>
                <w:szCs w:val="28"/>
                <w:lang w:eastAsia="ru-RU"/>
              </w:rPr>
              <w:br/>
              <w:t xml:space="preserve">квалификационный </w:t>
            </w:r>
            <w:r w:rsidRPr="00D9327D">
              <w:rPr>
                <w:rFonts w:ascii="Times New Roman" w:eastAsia="Times New Roman" w:hAnsi="Times New Roman" w:cs="Times New Roman"/>
                <w:sz w:val="28"/>
                <w:szCs w:val="28"/>
                <w:lang w:eastAsia="ru-RU"/>
              </w:rPr>
              <w:br/>
              <w:t>уровень</w:t>
            </w:r>
          </w:p>
        </w:tc>
        <w:tc>
          <w:tcPr>
            <w:tcW w:w="5528"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 xml:space="preserve">начальник отдела </w:t>
            </w:r>
          </w:p>
        </w:tc>
        <w:tc>
          <w:tcPr>
            <w:tcW w:w="1701"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0,00</w:t>
            </w:r>
          </w:p>
        </w:tc>
      </w:tr>
      <w:tr w:rsidR="00D9327D" w:rsidRPr="00D9327D" w:rsidTr="008C3EEE">
        <w:trPr>
          <w:trHeight w:val="480"/>
        </w:trPr>
        <w:tc>
          <w:tcPr>
            <w:tcW w:w="2622"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 xml:space="preserve">2                </w:t>
            </w:r>
            <w:r w:rsidRPr="00D9327D">
              <w:rPr>
                <w:rFonts w:ascii="Times New Roman" w:eastAsia="Times New Roman" w:hAnsi="Times New Roman" w:cs="Times New Roman"/>
                <w:sz w:val="28"/>
                <w:szCs w:val="28"/>
                <w:lang w:eastAsia="ru-RU"/>
              </w:rPr>
              <w:br/>
              <w:t xml:space="preserve">квалификационный </w:t>
            </w:r>
            <w:r w:rsidRPr="00D9327D">
              <w:rPr>
                <w:rFonts w:ascii="Times New Roman" w:eastAsia="Times New Roman" w:hAnsi="Times New Roman" w:cs="Times New Roman"/>
                <w:sz w:val="28"/>
                <w:szCs w:val="28"/>
                <w:lang w:eastAsia="ru-RU"/>
              </w:rPr>
              <w:br/>
              <w:t>уровень</w:t>
            </w:r>
          </w:p>
        </w:tc>
        <w:tc>
          <w:tcPr>
            <w:tcW w:w="5528"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главный &lt;*&gt; (диспетчер, инженер, механик, экономист, энергетик, технолог)</w:t>
            </w:r>
          </w:p>
        </w:tc>
        <w:tc>
          <w:tcPr>
            <w:tcW w:w="1701"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0,1</w:t>
            </w:r>
          </w:p>
        </w:tc>
      </w:tr>
      <w:tr w:rsidR="00D9327D" w:rsidRPr="00D9327D" w:rsidTr="008C3EEE">
        <w:trPr>
          <w:trHeight w:val="480"/>
        </w:trPr>
        <w:tc>
          <w:tcPr>
            <w:tcW w:w="2622"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 xml:space="preserve">3                </w:t>
            </w:r>
            <w:r w:rsidRPr="00D9327D">
              <w:rPr>
                <w:rFonts w:ascii="Times New Roman" w:eastAsia="Times New Roman" w:hAnsi="Times New Roman" w:cs="Times New Roman"/>
                <w:sz w:val="28"/>
                <w:szCs w:val="28"/>
                <w:lang w:eastAsia="ru-RU"/>
              </w:rPr>
              <w:br/>
              <w:t xml:space="preserve">квалификационный </w:t>
            </w:r>
            <w:r w:rsidRPr="00D9327D">
              <w:rPr>
                <w:rFonts w:ascii="Times New Roman" w:eastAsia="Times New Roman" w:hAnsi="Times New Roman" w:cs="Times New Roman"/>
                <w:sz w:val="28"/>
                <w:szCs w:val="28"/>
                <w:lang w:eastAsia="ru-RU"/>
              </w:rPr>
              <w:br/>
              <w:t>уровень</w:t>
            </w:r>
          </w:p>
        </w:tc>
        <w:tc>
          <w:tcPr>
            <w:tcW w:w="5528"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 xml:space="preserve">директор (начальник, заведующий) филиала, другого обособленного структурного подразделения </w:t>
            </w:r>
          </w:p>
        </w:tc>
        <w:tc>
          <w:tcPr>
            <w:tcW w:w="1701" w:type="dxa"/>
            <w:tcBorders>
              <w:top w:val="single" w:sz="6" w:space="0" w:color="auto"/>
              <w:left w:val="single" w:sz="6" w:space="0" w:color="auto"/>
              <w:bottom w:val="single" w:sz="6" w:space="0" w:color="auto"/>
              <w:right w:val="single" w:sz="6" w:space="0" w:color="auto"/>
            </w:tcBorders>
            <w:hideMark/>
          </w:tcPr>
          <w:p w:rsidR="00D9327D" w:rsidRPr="00D9327D" w:rsidRDefault="00D9327D" w:rsidP="00D932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0,2</w:t>
            </w:r>
          </w:p>
        </w:tc>
      </w:tr>
    </w:tbl>
    <w:p w:rsidR="00D9327D" w:rsidRPr="00D9327D" w:rsidRDefault="00D9327D" w:rsidP="00D9327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9327D" w:rsidRPr="00D9327D" w:rsidRDefault="00D9327D" w:rsidP="00D9327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lastRenderedPageBreak/>
        <w:t>*&gt; За исключением случаев, когда должность с наименованием «главный»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«главный» возлагается на руководителя или заместителя руководителя учреждения.</w:t>
      </w:r>
    </w:p>
    <w:p w:rsidR="00D9327D" w:rsidRPr="00D9327D" w:rsidRDefault="00D9327D" w:rsidP="00D932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9327D" w:rsidRPr="00D9327D" w:rsidRDefault="00D9327D" w:rsidP="00D932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9327D" w:rsidRPr="00D9327D" w:rsidRDefault="00D9327D" w:rsidP="00D932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Заместитель главы администрации</w:t>
      </w:r>
      <w:r w:rsidRPr="00D9327D">
        <w:rPr>
          <w:rFonts w:ascii="Times New Roman" w:eastAsia="Times New Roman" w:hAnsi="Times New Roman" w:cs="Times New Roman"/>
          <w:sz w:val="28"/>
          <w:szCs w:val="28"/>
          <w:lang w:eastAsia="ru-RU"/>
        </w:rPr>
        <w:tab/>
      </w:r>
    </w:p>
    <w:p w:rsidR="00D9327D" w:rsidRPr="00D9327D" w:rsidRDefault="00D9327D" w:rsidP="00D932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327D">
        <w:rPr>
          <w:rFonts w:ascii="Times New Roman" w:eastAsia="Times New Roman" w:hAnsi="Times New Roman" w:cs="Times New Roman"/>
          <w:sz w:val="28"/>
          <w:szCs w:val="28"/>
          <w:lang w:eastAsia="ru-RU"/>
        </w:rPr>
        <w:t xml:space="preserve">Лабинского городского поселения    </w:t>
      </w:r>
      <w:r w:rsidRPr="00D9327D">
        <w:rPr>
          <w:rFonts w:ascii="Times New Roman" w:eastAsia="Times New Roman" w:hAnsi="Times New Roman" w:cs="Times New Roman"/>
          <w:sz w:val="28"/>
          <w:szCs w:val="28"/>
          <w:lang w:eastAsia="ru-RU"/>
        </w:rPr>
        <w:tab/>
      </w:r>
      <w:r w:rsidRPr="00D9327D">
        <w:rPr>
          <w:rFonts w:ascii="Times New Roman" w:eastAsia="Times New Roman" w:hAnsi="Times New Roman" w:cs="Times New Roman"/>
          <w:sz w:val="28"/>
          <w:szCs w:val="28"/>
          <w:lang w:eastAsia="ru-RU"/>
        </w:rPr>
        <w:tab/>
      </w:r>
      <w:r w:rsidRPr="00D9327D">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D9327D">
        <w:rPr>
          <w:rFonts w:ascii="Times New Roman" w:eastAsia="Times New Roman" w:hAnsi="Times New Roman" w:cs="Times New Roman"/>
          <w:sz w:val="28"/>
          <w:szCs w:val="28"/>
          <w:lang w:eastAsia="ru-RU"/>
        </w:rPr>
        <w:t xml:space="preserve">    П.В. Манаков</w:t>
      </w:r>
    </w:p>
    <w:p w:rsidR="00041D50" w:rsidRPr="00041D50" w:rsidRDefault="00041D50" w:rsidP="00041D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E6A11" w:rsidRDefault="006E6A11" w:rsidP="00FD359D">
      <w:pPr>
        <w:pStyle w:val="ConsPlusNormal"/>
        <w:widowControl/>
        <w:ind w:firstLine="0"/>
        <w:jc w:val="right"/>
        <w:rPr>
          <w:rFonts w:ascii="Times New Roman" w:hAnsi="Times New Roman" w:cs="Times New Roman"/>
          <w:sz w:val="24"/>
          <w:szCs w:val="24"/>
        </w:rPr>
      </w:pPr>
    </w:p>
    <w:p w:rsidR="006E6A11" w:rsidRDefault="006E6A11" w:rsidP="00FD359D">
      <w:pPr>
        <w:pStyle w:val="ConsPlusNormal"/>
        <w:widowControl/>
        <w:ind w:firstLine="0"/>
        <w:jc w:val="right"/>
        <w:rPr>
          <w:rFonts w:ascii="Times New Roman" w:hAnsi="Times New Roman" w:cs="Times New Roman"/>
          <w:sz w:val="24"/>
          <w:szCs w:val="24"/>
        </w:rPr>
      </w:pPr>
    </w:p>
    <w:p w:rsidR="006E6A11" w:rsidRDefault="006E6A11" w:rsidP="00FD359D">
      <w:pPr>
        <w:pStyle w:val="ConsPlusNormal"/>
        <w:widowControl/>
        <w:ind w:firstLine="0"/>
        <w:jc w:val="right"/>
        <w:rPr>
          <w:rFonts w:ascii="Times New Roman" w:hAnsi="Times New Roman" w:cs="Times New Roman"/>
          <w:sz w:val="24"/>
          <w:szCs w:val="24"/>
        </w:rPr>
      </w:pPr>
    </w:p>
    <w:p w:rsidR="006E6A11" w:rsidRDefault="006E6A11" w:rsidP="00FD359D">
      <w:pPr>
        <w:pStyle w:val="ConsPlusNormal"/>
        <w:widowControl/>
        <w:ind w:firstLine="0"/>
        <w:jc w:val="right"/>
        <w:rPr>
          <w:rFonts w:ascii="Times New Roman" w:hAnsi="Times New Roman" w:cs="Times New Roman"/>
          <w:sz w:val="24"/>
          <w:szCs w:val="24"/>
        </w:rPr>
      </w:pPr>
    </w:p>
    <w:p w:rsidR="006E6A11" w:rsidRDefault="006E6A11" w:rsidP="00FD359D">
      <w:pPr>
        <w:pStyle w:val="ConsPlusNormal"/>
        <w:widowControl/>
        <w:ind w:firstLine="0"/>
        <w:jc w:val="right"/>
        <w:rPr>
          <w:rFonts w:ascii="Times New Roman" w:hAnsi="Times New Roman" w:cs="Times New Roman"/>
          <w:sz w:val="24"/>
          <w:szCs w:val="24"/>
        </w:rPr>
      </w:pPr>
    </w:p>
    <w:p w:rsidR="006E6A11" w:rsidRDefault="006E6A11" w:rsidP="00FD359D">
      <w:pPr>
        <w:pStyle w:val="ConsPlusNormal"/>
        <w:widowControl/>
        <w:ind w:firstLine="0"/>
        <w:jc w:val="right"/>
        <w:rPr>
          <w:rFonts w:ascii="Times New Roman" w:hAnsi="Times New Roman" w:cs="Times New Roman"/>
          <w:sz w:val="24"/>
          <w:szCs w:val="24"/>
        </w:rPr>
      </w:pPr>
    </w:p>
    <w:p w:rsidR="006E6A11" w:rsidRDefault="006E6A11" w:rsidP="00FD359D">
      <w:pPr>
        <w:pStyle w:val="ConsPlusNormal"/>
        <w:widowControl/>
        <w:ind w:firstLine="0"/>
        <w:jc w:val="right"/>
        <w:rPr>
          <w:rFonts w:ascii="Times New Roman" w:hAnsi="Times New Roman" w:cs="Times New Roman"/>
          <w:sz w:val="24"/>
          <w:szCs w:val="24"/>
        </w:rPr>
      </w:pPr>
    </w:p>
    <w:p w:rsidR="006E6A11" w:rsidRDefault="006E6A11" w:rsidP="00FD359D">
      <w:pPr>
        <w:pStyle w:val="ConsPlusNormal"/>
        <w:widowControl/>
        <w:ind w:firstLine="0"/>
        <w:jc w:val="right"/>
        <w:rPr>
          <w:rFonts w:ascii="Times New Roman" w:hAnsi="Times New Roman" w:cs="Times New Roman"/>
          <w:sz w:val="24"/>
          <w:szCs w:val="24"/>
        </w:rPr>
      </w:pPr>
    </w:p>
    <w:p w:rsidR="006E6A11" w:rsidRDefault="006E6A11" w:rsidP="00FD359D">
      <w:pPr>
        <w:pStyle w:val="ConsPlusNormal"/>
        <w:widowControl/>
        <w:ind w:firstLine="0"/>
        <w:jc w:val="right"/>
        <w:rPr>
          <w:rFonts w:ascii="Times New Roman" w:hAnsi="Times New Roman" w:cs="Times New Roman"/>
          <w:sz w:val="24"/>
          <w:szCs w:val="24"/>
        </w:rPr>
      </w:pPr>
    </w:p>
    <w:p w:rsidR="006E6A11" w:rsidRDefault="006E6A11" w:rsidP="00FD359D">
      <w:pPr>
        <w:pStyle w:val="ConsPlusNormal"/>
        <w:widowControl/>
        <w:ind w:firstLine="0"/>
        <w:jc w:val="right"/>
        <w:rPr>
          <w:rFonts w:ascii="Times New Roman" w:hAnsi="Times New Roman" w:cs="Times New Roman"/>
          <w:sz w:val="24"/>
          <w:szCs w:val="24"/>
        </w:rPr>
      </w:pPr>
    </w:p>
    <w:p w:rsidR="006E6A11" w:rsidRDefault="006E6A11" w:rsidP="00FD359D">
      <w:pPr>
        <w:pStyle w:val="ConsPlusNormal"/>
        <w:widowControl/>
        <w:ind w:firstLine="0"/>
        <w:jc w:val="right"/>
        <w:rPr>
          <w:rFonts w:ascii="Times New Roman" w:hAnsi="Times New Roman" w:cs="Times New Roman"/>
          <w:sz w:val="24"/>
          <w:szCs w:val="24"/>
        </w:rPr>
      </w:pPr>
    </w:p>
    <w:p w:rsidR="006E6A11" w:rsidRDefault="006E6A11" w:rsidP="00FD359D">
      <w:pPr>
        <w:pStyle w:val="ConsPlusNormal"/>
        <w:widowControl/>
        <w:ind w:firstLine="0"/>
        <w:jc w:val="right"/>
        <w:rPr>
          <w:rFonts w:ascii="Times New Roman" w:hAnsi="Times New Roman" w:cs="Times New Roman"/>
          <w:sz w:val="24"/>
          <w:szCs w:val="24"/>
        </w:rPr>
      </w:pPr>
    </w:p>
    <w:p w:rsidR="006E6A11" w:rsidRDefault="006E6A11" w:rsidP="00FD359D">
      <w:pPr>
        <w:pStyle w:val="ConsPlusNormal"/>
        <w:widowControl/>
        <w:ind w:firstLine="0"/>
        <w:jc w:val="right"/>
        <w:rPr>
          <w:rFonts w:ascii="Times New Roman" w:hAnsi="Times New Roman" w:cs="Times New Roman"/>
          <w:sz w:val="24"/>
          <w:szCs w:val="24"/>
        </w:rPr>
      </w:pPr>
    </w:p>
    <w:p w:rsidR="006E6A11" w:rsidRDefault="006E6A11" w:rsidP="00FD359D">
      <w:pPr>
        <w:pStyle w:val="ConsPlusNormal"/>
        <w:widowControl/>
        <w:ind w:firstLine="0"/>
        <w:jc w:val="right"/>
        <w:rPr>
          <w:rFonts w:ascii="Times New Roman" w:hAnsi="Times New Roman" w:cs="Times New Roman"/>
          <w:sz w:val="24"/>
          <w:szCs w:val="24"/>
        </w:rPr>
      </w:pPr>
    </w:p>
    <w:p w:rsidR="006E6A11" w:rsidRDefault="006E6A11" w:rsidP="00FD359D">
      <w:pPr>
        <w:pStyle w:val="ConsPlusNormal"/>
        <w:widowControl/>
        <w:ind w:firstLine="0"/>
        <w:jc w:val="right"/>
        <w:rPr>
          <w:rFonts w:ascii="Times New Roman" w:hAnsi="Times New Roman" w:cs="Times New Roman"/>
          <w:sz w:val="24"/>
          <w:szCs w:val="24"/>
        </w:rPr>
      </w:pPr>
    </w:p>
    <w:p w:rsidR="006E6A11" w:rsidRDefault="006E6A11" w:rsidP="00FD359D">
      <w:pPr>
        <w:pStyle w:val="ConsPlusNormal"/>
        <w:widowControl/>
        <w:ind w:firstLine="0"/>
        <w:jc w:val="right"/>
        <w:rPr>
          <w:rFonts w:ascii="Times New Roman" w:hAnsi="Times New Roman" w:cs="Times New Roman"/>
          <w:sz w:val="24"/>
          <w:szCs w:val="24"/>
        </w:rPr>
      </w:pPr>
    </w:p>
    <w:p w:rsidR="006E6A11" w:rsidRDefault="006E6A11" w:rsidP="00FD359D">
      <w:pPr>
        <w:pStyle w:val="ConsPlusNormal"/>
        <w:widowControl/>
        <w:ind w:firstLine="0"/>
        <w:jc w:val="right"/>
        <w:rPr>
          <w:rFonts w:ascii="Times New Roman" w:hAnsi="Times New Roman" w:cs="Times New Roman"/>
          <w:sz w:val="24"/>
          <w:szCs w:val="24"/>
        </w:rPr>
      </w:pPr>
    </w:p>
    <w:p w:rsidR="006E6A11" w:rsidRDefault="006E6A11" w:rsidP="00FD359D">
      <w:pPr>
        <w:pStyle w:val="ConsPlusNormal"/>
        <w:widowControl/>
        <w:ind w:firstLine="0"/>
        <w:jc w:val="right"/>
        <w:rPr>
          <w:rFonts w:ascii="Times New Roman" w:hAnsi="Times New Roman" w:cs="Times New Roman"/>
          <w:sz w:val="24"/>
          <w:szCs w:val="24"/>
        </w:rPr>
      </w:pPr>
    </w:p>
    <w:p w:rsidR="00B3431E" w:rsidRDefault="00B3431E" w:rsidP="00FD359D">
      <w:pPr>
        <w:pStyle w:val="ConsPlusNormal"/>
        <w:widowControl/>
        <w:ind w:firstLine="0"/>
        <w:jc w:val="right"/>
        <w:rPr>
          <w:rFonts w:ascii="Times New Roman" w:hAnsi="Times New Roman" w:cs="Times New Roman"/>
          <w:sz w:val="24"/>
          <w:szCs w:val="24"/>
        </w:rPr>
      </w:pPr>
    </w:p>
    <w:p w:rsidR="00B3431E" w:rsidRDefault="00B3431E" w:rsidP="00FD359D">
      <w:pPr>
        <w:pStyle w:val="ConsPlusNormal"/>
        <w:widowControl/>
        <w:ind w:firstLine="0"/>
        <w:jc w:val="right"/>
        <w:rPr>
          <w:rFonts w:ascii="Times New Roman" w:hAnsi="Times New Roman" w:cs="Times New Roman"/>
          <w:sz w:val="24"/>
          <w:szCs w:val="24"/>
        </w:rPr>
      </w:pPr>
    </w:p>
    <w:p w:rsidR="00B3431E" w:rsidRDefault="00B3431E" w:rsidP="00FD359D">
      <w:pPr>
        <w:pStyle w:val="ConsPlusNormal"/>
        <w:widowControl/>
        <w:ind w:firstLine="0"/>
        <w:jc w:val="right"/>
        <w:rPr>
          <w:rFonts w:ascii="Times New Roman" w:hAnsi="Times New Roman" w:cs="Times New Roman"/>
          <w:sz w:val="24"/>
          <w:szCs w:val="24"/>
        </w:rPr>
      </w:pPr>
    </w:p>
    <w:p w:rsidR="00B3431E" w:rsidRDefault="00B3431E" w:rsidP="00FD359D">
      <w:pPr>
        <w:pStyle w:val="ConsPlusNormal"/>
        <w:widowControl/>
        <w:ind w:firstLine="0"/>
        <w:jc w:val="right"/>
        <w:rPr>
          <w:rFonts w:ascii="Times New Roman" w:hAnsi="Times New Roman" w:cs="Times New Roman"/>
          <w:sz w:val="24"/>
          <w:szCs w:val="24"/>
        </w:rPr>
      </w:pPr>
    </w:p>
    <w:p w:rsidR="00B3431E" w:rsidRDefault="00B3431E" w:rsidP="00FD359D">
      <w:pPr>
        <w:pStyle w:val="ConsPlusNormal"/>
        <w:widowControl/>
        <w:ind w:firstLine="0"/>
        <w:jc w:val="right"/>
        <w:rPr>
          <w:rFonts w:ascii="Times New Roman" w:hAnsi="Times New Roman" w:cs="Times New Roman"/>
          <w:sz w:val="24"/>
          <w:szCs w:val="24"/>
        </w:rPr>
      </w:pPr>
    </w:p>
    <w:p w:rsidR="00B3431E" w:rsidRDefault="00B3431E" w:rsidP="00FD359D">
      <w:pPr>
        <w:pStyle w:val="ConsPlusNormal"/>
        <w:widowControl/>
        <w:ind w:firstLine="0"/>
        <w:jc w:val="right"/>
        <w:rPr>
          <w:rFonts w:ascii="Times New Roman" w:hAnsi="Times New Roman" w:cs="Times New Roman"/>
          <w:sz w:val="24"/>
          <w:szCs w:val="24"/>
        </w:rPr>
      </w:pPr>
    </w:p>
    <w:p w:rsidR="00B3431E" w:rsidRDefault="00B3431E" w:rsidP="00FD359D">
      <w:pPr>
        <w:pStyle w:val="ConsPlusNormal"/>
        <w:widowControl/>
        <w:ind w:firstLine="0"/>
        <w:jc w:val="right"/>
        <w:rPr>
          <w:rFonts w:ascii="Times New Roman" w:hAnsi="Times New Roman" w:cs="Times New Roman"/>
          <w:sz w:val="24"/>
          <w:szCs w:val="24"/>
        </w:rPr>
      </w:pPr>
    </w:p>
    <w:p w:rsidR="00B3431E" w:rsidRDefault="00B3431E" w:rsidP="00FD359D">
      <w:pPr>
        <w:pStyle w:val="ConsPlusNormal"/>
        <w:widowControl/>
        <w:ind w:firstLine="0"/>
        <w:jc w:val="right"/>
        <w:rPr>
          <w:rFonts w:ascii="Times New Roman" w:hAnsi="Times New Roman" w:cs="Times New Roman"/>
          <w:sz w:val="24"/>
          <w:szCs w:val="24"/>
        </w:rPr>
      </w:pPr>
    </w:p>
    <w:p w:rsidR="00B3431E" w:rsidRDefault="00B3431E" w:rsidP="00FD359D">
      <w:pPr>
        <w:pStyle w:val="ConsPlusNormal"/>
        <w:widowControl/>
        <w:ind w:firstLine="0"/>
        <w:jc w:val="right"/>
        <w:rPr>
          <w:rFonts w:ascii="Times New Roman" w:hAnsi="Times New Roman" w:cs="Times New Roman"/>
          <w:sz w:val="24"/>
          <w:szCs w:val="24"/>
        </w:rPr>
      </w:pPr>
    </w:p>
    <w:p w:rsidR="00B3431E" w:rsidRDefault="00B3431E" w:rsidP="00FD359D">
      <w:pPr>
        <w:pStyle w:val="ConsPlusNormal"/>
        <w:widowControl/>
        <w:ind w:firstLine="0"/>
        <w:jc w:val="right"/>
        <w:rPr>
          <w:rFonts w:ascii="Times New Roman" w:hAnsi="Times New Roman" w:cs="Times New Roman"/>
          <w:sz w:val="24"/>
          <w:szCs w:val="24"/>
        </w:rPr>
      </w:pPr>
    </w:p>
    <w:p w:rsidR="00B3431E" w:rsidRDefault="00B3431E" w:rsidP="00FD359D">
      <w:pPr>
        <w:pStyle w:val="ConsPlusNormal"/>
        <w:widowControl/>
        <w:ind w:firstLine="0"/>
        <w:jc w:val="right"/>
        <w:rPr>
          <w:rFonts w:ascii="Times New Roman" w:hAnsi="Times New Roman" w:cs="Times New Roman"/>
          <w:sz w:val="24"/>
          <w:szCs w:val="24"/>
        </w:rPr>
      </w:pPr>
    </w:p>
    <w:p w:rsidR="00B3431E" w:rsidRDefault="00B3431E" w:rsidP="00FD359D">
      <w:pPr>
        <w:pStyle w:val="ConsPlusNormal"/>
        <w:widowControl/>
        <w:ind w:firstLine="0"/>
        <w:jc w:val="right"/>
        <w:rPr>
          <w:rFonts w:ascii="Times New Roman" w:hAnsi="Times New Roman" w:cs="Times New Roman"/>
          <w:sz w:val="24"/>
          <w:szCs w:val="24"/>
        </w:rPr>
      </w:pPr>
    </w:p>
    <w:p w:rsidR="00FC27C9" w:rsidRDefault="00FC27C9" w:rsidP="00801164">
      <w:pPr>
        <w:pStyle w:val="ConsPlusNormal"/>
        <w:widowControl/>
        <w:ind w:firstLine="0"/>
        <w:rPr>
          <w:rFonts w:ascii="Times New Roman" w:hAnsi="Times New Roman" w:cs="Times New Roman"/>
          <w:sz w:val="24"/>
          <w:szCs w:val="24"/>
        </w:rPr>
      </w:pPr>
    </w:p>
    <w:p w:rsidR="00801164" w:rsidRDefault="00801164" w:rsidP="00801164">
      <w:pPr>
        <w:pStyle w:val="ConsPlusNormal"/>
        <w:widowControl/>
        <w:ind w:firstLine="0"/>
        <w:rPr>
          <w:rFonts w:ascii="Times New Roman" w:hAnsi="Times New Roman" w:cs="Times New Roman"/>
          <w:sz w:val="24"/>
          <w:szCs w:val="24"/>
        </w:rPr>
      </w:pPr>
    </w:p>
    <w:p w:rsidR="00FC27C9" w:rsidRDefault="00FC27C9" w:rsidP="00FD359D">
      <w:pPr>
        <w:pStyle w:val="ConsPlusNormal"/>
        <w:widowControl/>
        <w:ind w:firstLine="0"/>
        <w:jc w:val="right"/>
        <w:rPr>
          <w:rFonts w:ascii="Times New Roman" w:hAnsi="Times New Roman" w:cs="Times New Roman"/>
          <w:sz w:val="24"/>
          <w:szCs w:val="24"/>
        </w:rPr>
      </w:pPr>
    </w:p>
    <w:p w:rsidR="00FC27C9" w:rsidRDefault="00FC27C9" w:rsidP="00FD359D">
      <w:pPr>
        <w:pStyle w:val="ConsPlusNormal"/>
        <w:widowControl/>
        <w:ind w:firstLine="0"/>
        <w:jc w:val="right"/>
        <w:rPr>
          <w:rFonts w:ascii="Times New Roman" w:hAnsi="Times New Roman" w:cs="Times New Roman"/>
          <w:sz w:val="24"/>
          <w:szCs w:val="24"/>
        </w:rPr>
      </w:pPr>
    </w:p>
    <w:p w:rsidR="006015BF" w:rsidRDefault="006015BF" w:rsidP="00FD359D">
      <w:pPr>
        <w:pStyle w:val="ConsPlusNormal"/>
        <w:widowControl/>
        <w:ind w:firstLine="0"/>
        <w:jc w:val="right"/>
        <w:rPr>
          <w:rFonts w:ascii="Times New Roman" w:hAnsi="Times New Roman" w:cs="Times New Roman"/>
          <w:sz w:val="24"/>
          <w:szCs w:val="24"/>
        </w:rPr>
      </w:pPr>
    </w:p>
    <w:p w:rsidR="006015BF" w:rsidRDefault="006015BF" w:rsidP="00FD359D">
      <w:pPr>
        <w:pStyle w:val="ConsPlusNormal"/>
        <w:widowControl/>
        <w:ind w:firstLine="0"/>
        <w:jc w:val="right"/>
        <w:rPr>
          <w:rFonts w:ascii="Times New Roman" w:hAnsi="Times New Roman" w:cs="Times New Roman"/>
          <w:sz w:val="24"/>
          <w:szCs w:val="24"/>
        </w:rPr>
      </w:pPr>
    </w:p>
    <w:p w:rsidR="006015BF" w:rsidRDefault="006015BF" w:rsidP="00FD359D">
      <w:pPr>
        <w:pStyle w:val="ConsPlusNormal"/>
        <w:widowControl/>
        <w:ind w:firstLine="0"/>
        <w:jc w:val="right"/>
        <w:rPr>
          <w:rFonts w:ascii="Times New Roman" w:hAnsi="Times New Roman" w:cs="Times New Roman"/>
          <w:sz w:val="24"/>
          <w:szCs w:val="24"/>
        </w:rPr>
      </w:pPr>
    </w:p>
    <w:p w:rsidR="00FC27C9" w:rsidRDefault="00FC27C9" w:rsidP="00FD359D">
      <w:pPr>
        <w:pStyle w:val="ConsPlusNormal"/>
        <w:widowControl/>
        <w:ind w:firstLine="0"/>
        <w:jc w:val="right"/>
        <w:rPr>
          <w:rFonts w:ascii="Times New Roman" w:hAnsi="Times New Roman" w:cs="Times New Roman"/>
          <w:sz w:val="24"/>
          <w:szCs w:val="24"/>
        </w:rPr>
      </w:pPr>
    </w:p>
    <w:p w:rsidR="00FC27C9" w:rsidRDefault="00FC27C9" w:rsidP="00FD359D">
      <w:pPr>
        <w:pStyle w:val="ConsPlusNormal"/>
        <w:widowControl/>
        <w:ind w:firstLine="0"/>
        <w:jc w:val="right"/>
        <w:rPr>
          <w:rFonts w:ascii="Times New Roman" w:hAnsi="Times New Roman" w:cs="Times New Roman"/>
          <w:sz w:val="24"/>
          <w:szCs w:val="24"/>
        </w:rPr>
      </w:pPr>
    </w:p>
    <w:p w:rsidR="00FC27C9" w:rsidRDefault="00FC27C9" w:rsidP="00FD359D">
      <w:pPr>
        <w:pStyle w:val="ConsPlusNormal"/>
        <w:widowControl/>
        <w:ind w:firstLine="0"/>
        <w:jc w:val="right"/>
        <w:rPr>
          <w:rFonts w:ascii="Times New Roman" w:hAnsi="Times New Roman" w:cs="Times New Roman"/>
          <w:sz w:val="24"/>
          <w:szCs w:val="24"/>
        </w:rPr>
      </w:pPr>
    </w:p>
    <w:p w:rsidR="006E6A11" w:rsidRDefault="006E6A11" w:rsidP="00FD359D">
      <w:pPr>
        <w:pStyle w:val="ConsPlusNormal"/>
        <w:widowControl/>
        <w:ind w:firstLine="0"/>
        <w:jc w:val="right"/>
        <w:rPr>
          <w:rFonts w:ascii="Times New Roman" w:hAnsi="Times New Roman" w:cs="Times New Roman"/>
          <w:sz w:val="24"/>
          <w:szCs w:val="24"/>
        </w:rPr>
      </w:pPr>
    </w:p>
    <w:tbl>
      <w:tblPr>
        <w:tblW w:w="0" w:type="auto"/>
        <w:tblLook w:val="04A0" w:firstRow="1" w:lastRow="0" w:firstColumn="1" w:lastColumn="0" w:noHBand="0" w:noVBand="1"/>
      </w:tblPr>
      <w:tblGrid>
        <w:gridCol w:w="4785"/>
        <w:gridCol w:w="4785"/>
      </w:tblGrid>
      <w:tr w:rsidR="00DB1CE5" w:rsidRPr="00DB1CE5" w:rsidTr="008C3EEE">
        <w:tc>
          <w:tcPr>
            <w:tcW w:w="4785" w:type="dxa"/>
            <w:shd w:val="clear" w:color="auto" w:fill="auto"/>
          </w:tcPr>
          <w:p w:rsidR="00DB1CE5" w:rsidRPr="00DB1CE5" w:rsidRDefault="00DB1CE5" w:rsidP="00DB1CE5">
            <w:pPr>
              <w:spacing w:after="0" w:line="240" w:lineRule="auto"/>
              <w:jc w:val="right"/>
              <w:rPr>
                <w:rFonts w:ascii="Calibri" w:eastAsia="Calibri" w:hAnsi="Calibri" w:cs="Times New Roman"/>
                <w:b/>
                <w:sz w:val="28"/>
                <w:szCs w:val="28"/>
                <w:lang w:eastAsia="ru-RU"/>
              </w:rPr>
            </w:pPr>
          </w:p>
        </w:tc>
        <w:tc>
          <w:tcPr>
            <w:tcW w:w="4785" w:type="dxa"/>
            <w:shd w:val="clear" w:color="auto" w:fill="auto"/>
          </w:tcPr>
          <w:p w:rsidR="00DB1CE5" w:rsidRPr="00DB1CE5" w:rsidRDefault="00DB1CE5" w:rsidP="00DB1CE5">
            <w:pPr>
              <w:spacing w:after="0" w:line="240" w:lineRule="auto"/>
              <w:jc w:val="center"/>
              <w:rPr>
                <w:rFonts w:ascii="Times New Roman" w:eastAsia="Calibri" w:hAnsi="Times New Roman" w:cs="Times New Roman"/>
                <w:sz w:val="28"/>
                <w:szCs w:val="28"/>
                <w:lang w:eastAsia="ru-RU"/>
              </w:rPr>
            </w:pPr>
            <w:r w:rsidRPr="00DB1CE5">
              <w:rPr>
                <w:rFonts w:ascii="Times New Roman" w:eastAsia="Calibri" w:hAnsi="Times New Roman" w:cs="Times New Roman"/>
                <w:sz w:val="28"/>
                <w:szCs w:val="28"/>
                <w:lang w:eastAsia="ru-RU"/>
              </w:rPr>
              <w:t xml:space="preserve">ПРИЛОЖЕНИЕ № 4 </w:t>
            </w:r>
            <w:r w:rsidRPr="00DB1CE5">
              <w:rPr>
                <w:rFonts w:ascii="Times New Roman" w:eastAsia="Calibri" w:hAnsi="Times New Roman" w:cs="Times New Roman"/>
                <w:sz w:val="28"/>
                <w:szCs w:val="28"/>
                <w:lang w:eastAsia="ru-RU"/>
              </w:rPr>
              <w:br/>
              <w:t xml:space="preserve">к Положению об оплате труда </w:t>
            </w:r>
            <w:r w:rsidRPr="00DB1CE5">
              <w:rPr>
                <w:rFonts w:ascii="Times New Roman" w:eastAsia="Calibri" w:hAnsi="Times New Roman" w:cs="Times New Roman"/>
                <w:sz w:val="28"/>
                <w:szCs w:val="28"/>
                <w:lang w:eastAsia="ru-RU"/>
              </w:rPr>
              <w:br/>
              <w:t xml:space="preserve">работников муниципальных  </w:t>
            </w:r>
            <w:r w:rsidRPr="00DB1CE5">
              <w:rPr>
                <w:rFonts w:ascii="Times New Roman" w:eastAsia="Calibri" w:hAnsi="Times New Roman" w:cs="Times New Roman"/>
                <w:sz w:val="28"/>
                <w:szCs w:val="28"/>
                <w:lang w:eastAsia="ru-RU"/>
              </w:rPr>
              <w:br/>
              <w:t xml:space="preserve">учреждений по отрасли </w:t>
            </w:r>
            <w:r w:rsidRPr="00DB1CE5">
              <w:rPr>
                <w:rFonts w:ascii="Times New Roman" w:eastAsia="Calibri" w:hAnsi="Times New Roman" w:cs="Times New Roman"/>
                <w:sz w:val="28"/>
                <w:szCs w:val="28"/>
                <w:lang w:eastAsia="ru-RU"/>
              </w:rPr>
              <w:br/>
              <w:t>жилищно-коммунального хозяйства</w:t>
            </w:r>
          </w:p>
          <w:p w:rsidR="00DB1CE5" w:rsidRPr="00DB1CE5" w:rsidRDefault="00DB1CE5" w:rsidP="00DB1CE5">
            <w:pPr>
              <w:spacing w:after="0" w:line="240" w:lineRule="auto"/>
              <w:jc w:val="center"/>
              <w:rPr>
                <w:rFonts w:ascii="Times New Roman" w:eastAsia="Calibri" w:hAnsi="Times New Roman" w:cs="Times New Roman"/>
                <w:sz w:val="28"/>
                <w:szCs w:val="28"/>
                <w:lang w:eastAsia="ru-RU"/>
              </w:rPr>
            </w:pPr>
            <w:r w:rsidRPr="00DB1CE5">
              <w:rPr>
                <w:rFonts w:ascii="Times New Roman" w:eastAsia="Calibri" w:hAnsi="Times New Roman" w:cs="Times New Roman"/>
                <w:sz w:val="28"/>
                <w:szCs w:val="28"/>
                <w:lang w:eastAsia="ru-RU"/>
              </w:rPr>
              <w:t>Лабинского городского поселения</w:t>
            </w:r>
          </w:p>
          <w:p w:rsidR="00DB1CE5" w:rsidRPr="00DB1CE5" w:rsidRDefault="00DB1CE5" w:rsidP="00DB1CE5">
            <w:pPr>
              <w:spacing w:after="0" w:line="240" w:lineRule="auto"/>
              <w:jc w:val="center"/>
              <w:rPr>
                <w:rFonts w:ascii="Calibri" w:eastAsia="Calibri" w:hAnsi="Calibri" w:cs="Times New Roman"/>
                <w:b/>
                <w:sz w:val="28"/>
                <w:szCs w:val="28"/>
                <w:lang w:eastAsia="ru-RU"/>
              </w:rPr>
            </w:pPr>
            <w:r w:rsidRPr="00DB1CE5">
              <w:rPr>
                <w:rFonts w:ascii="Times New Roman" w:eastAsia="Calibri" w:hAnsi="Times New Roman" w:cs="Times New Roman"/>
                <w:sz w:val="28"/>
                <w:szCs w:val="28"/>
                <w:lang w:eastAsia="ru-RU"/>
              </w:rPr>
              <w:t>Лабинского района</w:t>
            </w:r>
          </w:p>
        </w:tc>
      </w:tr>
    </w:tbl>
    <w:p w:rsidR="00DB1CE5" w:rsidRPr="00DB1CE5" w:rsidRDefault="00DB1CE5" w:rsidP="00DB1CE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B1CE5" w:rsidRPr="00DB1CE5" w:rsidRDefault="00DB1CE5" w:rsidP="00DB1CE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B1CE5" w:rsidRPr="00DB1CE5" w:rsidRDefault="00DB1CE5" w:rsidP="00DB1CE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B1CE5">
        <w:rPr>
          <w:rFonts w:ascii="Times New Roman" w:eastAsia="Times New Roman" w:hAnsi="Times New Roman" w:cs="Times New Roman"/>
          <w:bCs/>
          <w:sz w:val="28"/>
          <w:szCs w:val="28"/>
          <w:lang w:eastAsia="ru-RU"/>
        </w:rPr>
        <w:t>ПЕРЕЧЕНЬ</w:t>
      </w:r>
    </w:p>
    <w:p w:rsidR="00DB1CE5" w:rsidRPr="00DB1CE5" w:rsidRDefault="00DB1CE5" w:rsidP="00DB1CE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B1CE5">
        <w:rPr>
          <w:rFonts w:ascii="Times New Roman" w:eastAsia="Times New Roman" w:hAnsi="Times New Roman" w:cs="Times New Roman"/>
          <w:bCs/>
          <w:sz w:val="28"/>
          <w:szCs w:val="28"/>
          <w:lang w:eastAsia="ru-RU"/>
        </w:rPr>
        <w:t xml:space="preserve">общих профессий рабочих муниципальных учреждений </w:t>
      </w:r>
    </w:p>
    <w:p w:rsidR="00DB1CE5" w:rsidRPr="00DB1CE5" w:rsidRDefault="00DB1CE5" w:rsidP="00DB1CE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B1CE5">
        <w:rPr>
          <w:rFonts w:ascii="Times New Roman" w:eastAsia="Times New Roman" w:hAnsi="Times New Roman" w:cs="Times New Roman"/>
          <w:bCs/>
          <w:sz w:val="28"/>
          <w:szCs w:val="28"/>
          <w:lang w:eastAsia="ru-RU"/>
        </w:rPr>
        <w:t>по отрасли жилищно-коммунального хозяйства</w:t>
      </w:r>
    </w:p>
    <w:p w:rsidR="00DB1CE5" w:rsidRPr="00DB1CE5" w:rsidRDefault="00DB1CE5" w:rsidP="00DB1CE5">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9498" w:type="dxa"/>
        <w:tblInd w:w="70" w:type="dxa"/>
        <w:tblLayout w:type="fixed"/>
        <w:tblCellMar>
          <w:left w:w="70" w:type="dxa"/>
          <w:right w:w="70" w:type="dxa"/>
        </w:tblCellMar>
        <w:tblLook w:val="04A0" w:firstRow="1" w:lastRow="0" w:firstColumn="1" w:lastColumn="0" w:noHBand="0" w:noVBand="1"/>
      </w:tblPr>
      <w:tblGrid>
        <w:gridCol w:w="2552"/>
        <w:gridCol w:w="6946"/>
      </w:tblGrid>
      <w:tr w:rsidR="00DB1CE5" w:rsidRPr="00DB1CE5" w:rsidTr="008C3EEE">
        <w:trPr>
          <w:trHeight w:val="105"/>
          <w:tblHeader/>
        </w:trPr>
        <w:tc>
          <w:tcPr>
            <w:tcW w:w="2552" w:type="dxa"/>
            <w:tcBorders>
              <w:top w:val="single" w:sz="6" w:space="0" w:color="auto"/>
              <w:left w:val="single" w:sz="6" w:space="0" w:color="auto"/>
              <w:bottom w:val="single" w:sz="6" w:space="0" w:color="auto"/>
              <w:right w:val="single" w:sz="6" w:space="0" w:color="auto"/>
            </w:tcBorders>
            <w:hideMark/>
          </w:tcPr>
          <w:p w:rsidR="00DB1CE5" w:rsidRPr="00DB1CE5" w:rsidRDefault="00DB1CE5" w:rsidP="00DB1CE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1CE5">
              <w:rPr>
                <w:rFonts w:ascii="Times New Roman" w:eastAsia="Times New Roman" w:hAnsi="Times New Roman" w:cs="Times New Roman"/>
                <w:sz w:val="28"/>
                <w:szCs w:val="28"/>
                <w:lang w:eastAsia="ru-RU"/>
              </w:rPr>
              <w:t>Квалификационный</w:t>
            </w:r>
            <w:r w:rsidRPr="00DB1CE5">
              <w:rPr>
                <w:rFonts w:ascii="Times New Roman" w:eastAsia="Times New Roman" w:hAnsi="Times New Roman" w:cs="Times New Roman"/>
                <w:sz w:val="28"/>
                <w:szCs w:val="28"/>
                <w:lang w:eastAsia="ru-RU"/>
              </w:rPr>
              <w:br/>
              <w:t>уровень</w:t>
            </w:r>
          </w:p>
        </w:tc>
        <w:tc>
          <w:tcPr>
            <w:tcW w:w="6946" w:type="dxa"/>
            <w:tcBorders>
              <w:top w:val="single" w:sz="6" w:space="0" w:color="auto"/>
              <w:left w:val="single" w:sz="6" w:space="0" w:color="auto"/>
              <w:bottom w:val="single" w:sz="6" w:space="0" w:color="auto"/>
              <w:right w:val="single" w:sz="6" w:space="0" w:color="auto"/>
            </w:tcBorders>
            <w:hideMark/>
          </w:tcPr>
          <w:p w:rsidR="00DB1CE5" w:rsidRPr="00DB1CE5" w:rsidRDefault="00DB1CE5" w:rsidP="00DB1CE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1CE5">
              <w:rPr>
                <w:rFonts w:ascii="Times New Roman" w:eastAsia="Times New Roman" w:hAnsi="Times New Roman" w:cs="Times New Roman"/>
                <w:sz w:val="28"/>
                <w:szCs w:val="28"/>
                <w:lang w:eastAsia="ru-RU"/>
              </w:rPr>
              <w:t xml:space="preserve">Профессии рабочих, отнесенные </w:t>
            </w:r>
          </w:p>
          <w:p w:rsidR="00DB1CE5" w:rsidRPr="00DB1CE5" w:rsidRDefault="00DB1CE5" w:rsidP="00DB1CE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1CE5">
              <w:rPr>
                <w:rFonts w:ascii="Times New Roman" w:eastAsia="Times New Roman" w:hAnsi="Times New Roman" w:cs="Times New Roman"/>
                <w:sz w:val="28"/>
                <w:szCs w:val="28"/>
                <w:lang w:eastAsia="ru-RU"/>
              </w:rPr>
              <w:t>к квалификационным уровням</w:t>
            </w:r>
          </w:p>
        </w:tc>
      </w:tr>
      <w:tr w:rsidR="00DB1CE5" w:rsidRPr="00DB1CE5" w:rsidTr="008C3EEE">
        <w:trPr>
          <w:trHeight w:val="80"/>
          <w:tblHeader/>
        </w:trPr>
        <w:tc>
          <w:tcPr>
            <w:tcW w:w="2552" w:type="dxa"/>
            <w:tcBorders>
              <w:top w:val="single" w:sz="6" w:space="0" w:color="auto"/>
              <w:left w:val="single" w:sz="6" w:space="0" w:color="auto"/>
              <w:bottom w:val="single" w:sz="6" w:space="0" w:color="auto"/>
              <w:right w:val="single" w:sz="6" w:space="0" w:color="auto"/>
            </w:tcBorders>
            <w:hideMark/>
          </w:tcPr>
          <w:p w:rsidR="00DB1CE5" w:rsidRPr="00DB1CE5" w:rsidRDefault="00DB1CE5" w:rsidP="00DB1CE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1CE5">
              <w:rPr>
                <w:rFonts w:ascii="Times New Roman" w:eastAsia="Times New Roman" w:hAnsi="Times New Roman" w:cs="Times New Roman"/>
                <w:sz w:val="28"/>
                <w:szCs w:val="28"/>
                <w:lang w:eastAsia="ru-RU"/>
              </w:rPr>
              <w:t>1</w:t>
            </w:r>
          </w:p>
        </w:tc>
        <w:tc>
          <w:tcPr>
            <w:tcW w:w="6946" w:type="dxa"/>
            <w:tcBorders>
              <w:top w:val="single" w:sz="6" w:space="0" w:color="auto"/>
              <w:left w:val="single" w:sz="6" w:space="0" w:color="auto"/>
              <w:bottom w:val="single" w:sz="6" w:space="0" w:color="auto"/>
              <w:right w:val="single" w:sz="6" w:space="0" w:color="auto"/>
            </w:tcBorders>
            <w:hideMark/>
          </w:tcPr>
          <w:p w:rsidR="00DB1CE5" w:rsidRPr="00DB1CE5" w:rsidRDefault="00DB1CE5" w:rsidP="00DB1CE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1CE5">
              <w:rPr>
                <w:rFonts w:ascii="Times New Roman" w:eastAsia="Times New Roman" w:hAnsi="Times New Roman" w:cs="Times New Roman"/>
                <w:sz w:val="28"/>
                <w:szCs w:val="28"/>
                <w:lang w:eastAsia="ru-RU"/>
              </w:rPr>
              <w:t>2</w:t>
            </w:r>
          </w:p>
        </w:tc>
      </w:tr>
      <w:tr w:rsidR="00DB1CE5" w:rsidRPr="00DB1CE5" w:rsidTr="008C3EEE">
        <w:trPr>
          <w:trHeight w:val="80"/>
        </w:trPr>
        <w:tc>
          <w:tcPr>
            <w:tcW w:w="9498" w:type="dxa"/>
            <w:gridSpan w:val="2"/>
            <w:tcBorders>
              <w:top w:val="single" w:sz="6" w:space="0" w:color="auto"/>
              <w:left w:val="single" w:sz="6" w:space="0" w:color="auto"/>
              <w:bottom w:val="single" w:sz="6" w:space="0" w:color="auto"/>
              <w:right w:val="single" w:sz="6" w:space="0" w:color="auto"/>
            </w:tcBorders>
            <w:hideMark/>
          </w:tcPr>
          <w:p w:rsidR="00DB1CE5" w:rsidRPr="00DB1CE5" w:rsidRDefault="00DB1CE5" w:rsidP="00DB1CE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1CE5">
              <w:rPr>
                <w:rFonts w:ascii="Times New Roman" w:eastAsia="Times New Roman" w:hAnsi="Times New Roman" w:cs="Times New Roman"/>
                <w:sz w:val="28"/>
                <w:szCs w:val="28"/>
                <w:lang w:eastAsia="ru-RU"/>
              </w:rPr>
              <w:t>1. Общие профессии рабочих первого уровня</w:t>
            </w:r>
          </w:p>
        </w:tc>
      </w:tr>
      <w:tr w:rsidR="00DB1CE5" w:rsidRPr="00DB1CE5" w:rsidTr="008C3EEE">
        <w:trPr>
          <w:trHeight w:val="414"/>
        </w:trPr>
        <w:tc>
          <w:tcPr>
            <w:tcW w:w="2552" w:type="dxa"/>
            <w:tcBorders>
              <w:top w:val="single" w:sz="6" w:space="0" w:color="auto"/>
              <w:left w:val="single" w:sz="6" w:space="0" w:color="auto"/>
              <w:bottom w:val="single" w:sz="6" w:space="0" w:color="auto"/>
              <w:right w:val="single" w:sz="6" w:space="0" w:color="auto"/>
            </w:tcBorders>
            <w:hideMark/>
          </w:tcPr>
          <w:p w:rsidR="00DB1CE5" w:rsidRPr="00DB1CE5" w:rsidRDefault="00DB1CE5" w:rsidP="00DB1CE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1CE5">
              <w:rPr>
                <w:rFonts w:ascii="Times New Roman" w:eastAsia="Times New Roman" w:hAnsi="Times New Roman" w:cs="Times New Roman"/>
                <w:sz w:val="28"/>
                <w:szCs w:val="28"/>
                <w:lang w:eastAsia="ru-RU"/>
              </w:rPr>
              <w:t>1 квалификационный</w:t>
            </w:r>
            <w:r w:rsidRPr="00DB1CE5">
              <w:rPr>
                <w:rFonts w:ascii="Times New Roman" w:eastAsia="Times New Roman" w:hAnsi="Times New Roman" w:cs="Times New Roman"/>
                <w:sz w:val="28"/>
                <w:szCs w:val="28"/>
                <w:lang w:eastAsia="ru-RU"/>
              </w:rPr>
              <w:br/>
              <w:t>уровень</w:t>
            </w:r>
          </w:p>
        </w:tc>
        <w:tc>
          <w:tcPr>
            <w:tcW w:w="6946" w:type="dxa"/>
            <w:tcBorders>
              <w:top w:val="single" w:sz="6" w:space="0" w:color="auto"/>
              <w:left w:val="single" w:sz="6" w:space="0" w:color="auto"/>
              <w:bottom w:val="single" w:sz="6" w:space="0" w:color="auto"/>
              <w:right w:val="single" w:sz="6" w:space="0" w:color="auto"/>
            </w:tcBorders>
            <w:hideMark/>
          </w:tcPr>
          <w:p w:rsidR="00DB1CE5" w:rsidRPr="00DB1CE5" w:rsidRDefault="00DB1CE5" w:rsidP="00DB1CE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1CE5">
              <w:rPr>
                <w:rFonts w:ascii="Times New Roman" w:eastAsia="Times New Roman" w:hAnsi="Times New Roman" w:cs="Times New Roman"/>
                <w:sz w:val="28"/>
                <w:szCs w:val="28"/>
                <w:lang w:eastAsia="ru-RU"/>
              </w:rPr>
              <w:t xml:space="preserve">наименования профессий рабочих, по которым предусмотрено присвоение 1, 2, 3 квалификационных разрядов: </w:t>
            </w:r>
            <w:proofErr w:type="spellStart"/>
            <w:r w:rsidRPr="00DB1CE5">
              <w:rPr>
                <w:rFonts w:ascii="Times New Roman" w:eastAsia="Times New Roman" w:hAnsi="Times New Roman" w:cs="Times New Roman"/>
                <w:sz w:val="28"/>
                <w:szCs w:val="28"/>
                <w:lang w:eastAsia="ru-RU"/>
              </w:rPr>
              <w:t>автоклавщик</w:t>
            </w:r>
            <w:proofErr w:type="spellEnd"/>
            <w:r w:rsidRPr="00DB1CE5">
              <w:rPr>
                <w:rFonts w:ascii="Times New Roman" w:eastAsia="Times New Roman" w:hAnsi="Times New Roman" w:cs="Times New Roman"/>
                <w:sz w:val="28"/>
                <w:szCs w:val="28"/>
                <w:lang w:eastAsia="ru-RU"/>
              </w:rPr>
              <w:t xml:space="preserve">, аккумуляторщик; аппаратчик гидролиза; аппаратчик дегидрирования; аппаратчик химводоочистки; аппаратчик экстрагирования; буфетчик; водитель </w:t>
            </w:r>
            <w:proofErr w:type="spellStart"/>
            <w:r w:rsidRPr="00DB1CE5">
              <w:rPr>
                <w:rFonts w:ascii="Times New Roman" w:eastAsia="Times New Roman" w:hAnsi="Times New Roman" w:cs="Times New Roman"/>
                <w:sz w:val="28"/>
                <w:szCs w:val="28"/>
                <w:lang w:eastAsia="ru-RU"/>
              </w:rPr>
              <w:t>мототранспортных</w:t>
            </w:r>
            <w:proofErr w:type="spellEnd"/>
            <w:r w:rsidRPr="00DB1CE5">
              <w:rPr>
                <w:rFonts w:ascii="Times New Roman" w:eastAsia="Times New Roman" w:hAnsi="Times New Roman" w:cs="Times New Roman"/>
                <w:sz w:val="28"/>
                <w:szCs w:val="28"/>
                <w:lang w:eastAsia="ru-RU"/>
              </w:rPr>
              <w:t xml:space="preserve"> средств; водитель электро- и  автотележки; возчик; газосварщик; гардеробщик; гладильщик; грузчик; дворник; дезинфектор; жестянщик; </w:t>
            </w:r>
            <w:proofErr w:type="spellStart"/>
            <w:r w:rsidRPr="00DB1CE5">
              <w:rPr>
                <w:rFonts w:ascii="Times New Roman" w:eastAsia="Times New Roman" w:hAnsi="Times New Roman" w:cs="Times New Roman"/>
                <w:sz w:val="28"/>
                <w:szCs w:val="28"/>
                <w:lang w:eastAsia="ru-RU"/>
              </w:rPr>
              <w:t>зоолаборант</w:t>
            </w:r>
            <w:proofErr w:type="spellEnd"/>
            <w:r w:rsidRPr="00DB1CE5">
              <w:rPr>
                <w:rFonts w:ascii="Times New Roman" w:eastAsia="Times New Roman" w:hAnsi="Times New Roman" w:cs="Times New Roman"/>
                <w:sz w:val="28"/>
                <w:szCs w:val="28"/>
                <w:lang w:eastAsia="ru-RU"/>
              </w:rPr>
              <w:t xml:space="preserve"> серпентария (питомника); изготовитель пищевых полуфабрикатов; истопник; каменщик; кассир билетный; кастелянша; киномеханик; кладовщик; кондитер; контролер-кассир; конюх; кровельщик по рулонным кровлям и по кровлям из штучных материалов; кровельщик по стальным кровлям; кузнец ручной ковки; курьер; кухонный  рабочий; лаборант химического анализа; лифтер; маляр;   матрос береговой; матрос-спасатель; машинист (кочегар)  котельной; машинист крана (крановщик); машинист компрессорных установок; машинист моечных машин; машинист насосных установок; машинист по стирке и ремонту спецодежды; машинист холодильных установок; мойщик посуды; мойщик-уборщик подвижного состава; моторист (машинист); обработчик справочного и информационного материала; обувщик по ремонту обуви; оператор аппаратов микрофильмирования и копирования; оператор видеозаписи; оператор заправочных станций; оператор копировальных и множительных машин; оператор </w:t>
            </w:r>
            <w:r w:rsidRPr="00DB1CE5">
              <w:rPr>
                <w:rFonts w:ascii="Times New Roman" w:eastAsia="Times New Roman" w:hAnsi="Times New Roman" w:cs="Times New Roman"/>
                <w:sz w:val="28"/>
                <w:szCs w:val="28"/>
                <w:lang w:eastAsia="ru-RU"/>
              </w:rPr>
              <w:lastRenderedPageBreak/>
              <w:t xml:space="preserve">котельной; оператор очистных сооружений; оператор связи; оператор стиральных машин; оператор </w:t>
            </w:r>
            <w:proofErr w:type="spellStart"/>
            <w:r w:rsidRPr="00DB1CE5">
              <w:rPr>
                <w:rFonts w:ascii="Times New Roman" w:eastAsia="Times New Roman" w:hAnsi="Times New Roman" w:cs="Times New Roman"/>
                <w:sz w:val="28"/>
                <w:szCs w:val="28"/>
                <w:lang w:eastAsia="ru-RU"/>
              </w:rPr>
              <w:t>хлораторной</w:t>
            </w:r>
            <w:proofErr w:type="spellEnd"/>
            <w:r w:rsidRPr="00DB1CE5">
              <w:rPr>
                <w:rFonts w:ascii="Times New Roman" w:eastAsia="Times New Roman" w:hAnsi="Times New Roman" w:cs="Times New Roman"/>
                <w:sz w:val="28"/>
                <w:szCs w:val="28"/>
                <w:lang w:eastAsia="ru-RU"/>
              </w:rPr>
              <w:t xml:space="preserve"> установки; оператор электронно-вычислительных и вычислительных машин; официант; парикмахер; пекарь; переплетчик документов; плотник; повар; подсобный рабочий; полотер; пошивщик шорно-седельных изделий; </w:t>
            </w:r>
            <w:proofErr w:type="spellStart"/>
            <w:r w:rsidRPr="00DB1CE5">
              <w:rPr>
                <w:rFonts w:ascii="Times New Roman" w:eastAsia="Times New Roman" w:hAnsi="Times New Roman" w:cs="Times New Roman"/>
                <w:sz w:val="28"/>
                <w:szCs w:val="28"/>
                <w:lang w:eastAsia="ru-RU"/>
              </w:rPr>
              <w:t>приготовитель</w:t>
            </w:r>
            <w:proofErr w:type="spellEnd"/>
            <w:r w:rsidRPr="00DB1CE5">
              <w:rPr>
                <w:rFonts w:ascii="Times New Roman" w:eastAsia="Times New Roman" w:hAnsi="Times New Roman" w:cs="Times New Roman"/>
                <w:sz w:val="28"/>
                <w:szCs w:val="28"/>
                <w:lang w:eastAsia="ru-RU"/>
              </w:rPr>
              <w:t xml:space="preserve"> кормов; приемщик  заказов; приемщик золота стоматологических учреждений (подразделений); приемщик пункта проката; пропитчик по огнезащитной пропитке; рабочий зеленого хозяйства; рабочий по комплексному обслуживанию и ремонту зданий; рабочий по обслуживанию в бане; раздатчик нефтепродуктов; рабочий по уходу за животными; рабочий ритуальных услуг; рабочий по благоустройству населенных пунктов; радиооператор; </w:t>
            </w:r>
            <w:proofErr w:type="spellStart"/>
            <w:r w:rsidRPr="00DB1CE5">
              <w:rPr>
                <w:rFonts w:ascii="Times New Roman" w:eastAsia="Times New Roman" w:hAnsi="Times New Roman" w:cs="Times New Roman"/>
                <w:sz w:val="28"/>
                <w:szCs w:val="28"/>
                <w:lang w:eastAsia="ru-RU"/>
              </w:rPr>
              <w:t>ремонтировщик</w:t>
            </w:r>
            <w:proofErr w:type="spellEnd"/>
            <w:r w:rsidRPr="00DB1CE5">
              <w:rPr>
                <w:rFonts w:ascii="Times New Roman" w:eastAsia="Times New Roman" w:hAnsi="Times New Roman" w:cs="Times New Roman"/>
                <w:sz w:val="28"/>
                <w:szCs w:val="28"/>
                <w:lang w:eastAsia="ru-RU"/>
              </w:rPr>
              <w:t xml:space="preserve"> </w:t>
            </w:r>
            <w:proofErr w:type="spellStart"/>
            <w:r w:rsidRPr="00DB1CE5">
              <w:rPr>
                <w:rFonts w:ascii="Times New Roman" w:eastAsia="Times New Roman" w:hAnsi="Times New Roman" w:cs="Times New Roman"/>
                <w:sz w:val="28"/>
                <w:szCs w:val="28"/>
                <w:lang w:eastAsia="ru-RU"/>
              </w:rPr>
              <w:t>плосткостных</w:t>
            </w:r>
            <w:proofErr w:type="spellEnd"/>
            <w:r w:rsidRPr="00DB1CE5">
              <w:rPr>
                <w:rFonts w:ascii="Times New Roman" w:eastAsia="Times New Roman" w:hAnsi="Times New Roman" w:cs="Times New Roman"/>
                <w:sz w:val="28"/>
                <w:szCs w:val="28"/>
                <w:lang w:eastAsia="ru-RU"/>
              </w:rPr>
              <w:t xml:space="preserve"> спортивных сооружений; слесарь по контрольно-измерительным приборам и автоматике; слесарь по контрольно-измерительным приборам и автоматике; слесарь по ремонту автомобилей; слесарь по ремонту и обслуживанию систем вентиляции и   кондиционирования; слесарь по ремонту оборудования тепловых сетей; слесарь по топливной аппаратуре; слесарь по эксплуатации и ремонту газового оборудования; слесарь-инструментальщик слесарь-ремонтник; слесарь-сантехник; слесарь-электрик по ремонту электрооборудования; смотритель; смотритель кладбища; стеклопротирщик; столяр; слесарь-электромонтажник; сторож (вахтер); телефонист;  телефонист местной телефонной связи; токарь-расточник; токарь; тракторист; уборщик мусоропроводов; уборщик производственных помещений; уборщик служебных помещений;           уборщик территорий; </w:t>
            </w:r>
            <w:proofErr w:type="spellStart"/>
            <w:r w:rsidRPr="00DB1CE5">
              <w:rPr>
                <w:rFonts w:ascii="Times New Roman" w:eastAsia="Times New Roman" w:hAnsi="Times New Roman" w:cs="Times New Roman"/>
                <w:sz w:val="28"/>
                <w:szCs w:val="28"/>
                <w:lang w:eastAsia="ru-RU"/>
              </w:rPr>
              <w:t>фильмопроверщик</w:t>
            </w:r>
            <w:proofErr w:type="spellEnd"/>
            <w:r w:rsidRPr="00DB1CE5">
              <w:rPr>
                <w:rFonts w:ascii="Times New Roman" w:eastAsia="Times New Roman" w:hAnsi="Times New Roman" w:cs="Times New Roman"/>
                <w:sz w:val="28"/>
                <w:szCs w:val="28"/>
                <w:lang w:eastAsia="ru-RU"/>
              </w:rPr>
              <w:t xml:space="preserve">;               фотограф; </w:t>
            </w:r>
            <w:proofErr w:type="spellStart"/>
            <w:r w:rsidRPr="00DB1CE5">
              <w:rPr>
                <w:rFonts w:ascii="Times New Roman" w:eastAsia="Times New Roman" w:hAnsi="Times New Roman" w:cs="Times New Roman"/>
                <w:sz w:val="28"/>
                <w:szCs w:val="28"/>
                <w:lang w:eastAsia="ru-RU"/>
              </w:rPr>
              <w:t>фотооператор</w:t>
            </w:r>
            <w:proofErr w:type="spellEnd"/>
            <w:r w:rsidRPr="00DB1CE5">
              <w:rPr>
                <w:rFonts w:ascii="Times New Roman" w:eastAsia="Times New Roman" w:hAnsi="Times New Roman" w:cs="Times New Roman"/>
                <w:sz w:val="28"/>
                <w:szCs w:val="28"/>
                <w:lang w:eastAsia="ru-RU"/>
              </w:rPr>
              <w:t xml:space="preserve">; фрезеровщик; швея; шлифовщик; штукатур;  электрогазосварщик; электромеханик по лифтам; электромеханик по ремонту медицинского оборудования; электромонтер диспетчерского оборудования и телеавтоматики; электромонтер по обслуживанию подстанции; электросварщик ручной сварки; электромонтер по ремонту аппаратуры, релейной защиты и автоматики; </w:t>
            </w:r>
            <w:r w:rsidRPr="00DB1CE5">
              <w:rPr>
                <w:rFonts w:ascii="Times New Roman" w:eastAsia="Times New Roman" w:hAnsi="Times New Roman" w:cs="Times New Roman"/>
                <w:sz w:val="28"/>
                <w:szCs w:val="28"/>
                <w:lang w:eastAsia="ru-RU"/>
              </w:rPr>
              <w:lastRenderedPageBreak/>
              <w:t xml:space="preserve">электромонтер по ремонту и обслуживанию аппаратуры и устройств связи; электромонтер по ремонту и обслуживанию электрооборудования, дорожный рабочий                                    </w:t>
            </w:r>
          </w:p>
        </w:tc>
      </w:tr>
      <w:tr w:rsidR="00DB1CE5" w:rsidRPr="00DB1CE5" w:rsidTr="008C3EEE">
        <w:trPr>
          <w:trHeight w:val="414"/>
        </w:trPr>
        <w:tc>
          <w:tcPr>
            <w:tcW w:w="2552" w:type="dxa"/>
            <w:tcBorders>
              <w:top w:val="single" w:sz="6" w:space="0" w:color="auto"/>
              <w:left w:val="single" w:sz="6" w:space="0" w:color="auto"/>
              <w:bottom w:val="single" w:sz="6" w:space="0" w:color="auto"/>
              <w:right w:val="single" w:sz="6" w:space="0" w:color="auto"/>
            </w:tcBorders>
            <w:hideMark/>
          </w:tcPr>
          <w:p w:rsidR="00DB1CE5" w:rsidRPr="00DB1CE5" w:rsidRDefault="00DB1CE5" w:rsidP="00DB1CE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1CE5">
              <w:rPr>
                <w:rFonts w:ascii="Times New Roman" w:eastAsia="Times New Roman" w:hAnsi="Times New Roman" w:cs="Times New Roman"/>
                <w:sz w:val="28"/>
                <w:szCs w:val="28"/>
                <w:lang w:eastAsia="ru-RU"/>
              </w:rPr>
              <w:lastRenderedPageBreak/>
              <w:t xml:space="preserve">2               </w:t>
            </w:r>
            <w:r w:rsidRPr="00DB1CE5">
              <w:rPr>
                <w:rFonts w:ascii="Times New Roman" w:eastAsia="Times New Roman" w:hAnsi="Times New Roman" w:cs="Times New Roman"/>
                <w:sz w:val="28"/>
                <w:szCs w:val="28"/>
                <w:lang w:eastAsia="ru-RU"/>
              </w:rPr>
              <w:br/>
              <w:t>квалификационный</w:t>
            </w:r>
            <w:r w:rsidRPr="00DB1CE5">
              <w:rPr>
                <w:rFonts w:ascii="Times New Roman" w:eastAsia="Times New Roman" w:hAnsi="Times New Roman" w:cs="Times New Roman"/>
                <w:sz w:val="28"/>
                <w:szCs w:val="28"/>
                <w:lang w:eastAsia="ru-RU"/>
              </w:rPr>
              <w:br/>
              <w:t>уровень</w:t>
            </w:r>
          </w:p>
        </w:tc>
        <w:tc>
          <w:tcPr>
            <w:tcW w:w="6946" w:type="dxa"/>
            <w:tcBorders>
              <w:top w:val="single" w:sz="6" w:space="0" w:color="auto"/>
              <w:left w:val="single" w:sz="6" w:space="0" w:color="auto"/>
              <w:bottom w:val="single" w:sz="6" w:space="0" w:color="auto"/>
              <w:right w:val="single" w:sz="6" w:space="0" w:color="auto"/>
            </w:tcBorders>
            <w:hideMark/>
          </w:tcPr>
          <w:p w:rsidR="00DB1CE5" w:rsidRPr="00DB1CE5" w:rsidRDefault="00DB1CE5" w:rsidP="00DB1CE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1CE5">
              <w:rPr>
                <w:rFonts w:ascii="Times New Roman" w:eastAsia="Times New Roman" w:hAnsi="Times New Roman" w:cs="Times New Roman"/>
                <w:sz w:val="28"/>
                <w:szCs w:val="28"/>
                <w:lang w:eastAsia="ru-RU"/>
              </w:rPr>
              <w:t xml:space="preserve">профессии рабочих, отнесенных </w:t>
            </w:r>
            <w:r w:rsidR="0069019E">
              <w:rPr>
                <w:rFonts w:ascii="Times New Roman" w:eastAsia="Times New Roman" w:hAnsi="Times New Roman" w:cs="Times New Roman"/>
                <w:sz w:val="28"/>
                <w:szCs w:val="28"/>
                <w:lang w:eastAsia="ru-RU"/>
              </w:rPr>
              <w:t xml:space="preserve">                                              </w:t>
            </w:r>
            <w:r w:rsidRPr="00DB1CE5">
              <w:rPr>
                <w:rFonts w:ascii="Times New Roman" w:eastAsia="Times New Roman" w:hAnsi="Times New Roman" w:cs="Times New Roman"/>
                <w:sz w:val="28"/>
                <w:szCs w:val="28"/>
                <w:lang w:eastAsia="ru-RU"/>
              </w:rPr>
              <w:t xml:space="preserve">к 1 квалификационному уровню, при выполнении работ по профессии с производным наименованием "старший" (старший по </w:t>
            </w:r>
            <w:proofErr w:type="gramStart"/>
            <w:r w:rsidRPr="00DB1CE5">
              <w:rPr>
                <w:rFonts w:ascii="Times New Roman" w:eastAsia="Times New Roman" w:hAnsi="Times New Roman" w:cs="Times New Roman"/>
                <w:sz w:val="28"/>
                <w:szCs w:val="28"/>
                <w:lang w:eastAsia="ru-RU"/>
              </w:rPr>
              <w:t xml:space="preserve">смене)   </w:t>
            </w:r>
            <w:proofErr w:type="gramEnd"/>
            <w:r w:rsidRPr="00DB1CE5">
              <w:rPr>
                <w:rFonts w:ascii="Times New Roman" w:eastAsia="Times New Roman" w:hAnsi="Times New Roman" w:cs="Times New Roman"/>
                <w:sz w:val="28"/>
                <w:szCs w:val="28"/>
                <w:lang w:eastAsia="ru-RU"/>
              </w:rPr>
              <w:t xml:space="preserve">           </w:t>
            </w:r>
          </w:p>
        </w:tc>
      </w:tr>
      <w:tr w:rsidR="00DB1CE5" w:rsidRPr="00DB1CE5" w:rsidTr="008C3EEE">
        <w:trPr>
          <w:trHeight w:val="414"/>
        </w:trPr>
        <w:tc>
          <w:tcPr>
            <w:tcW w:w="9498" w:type="dxa"/>
            <w:gridSpan w:val="2"/>
            <w:tcBorders>
              <w:top w:val="single" w:sz="6" w:space="0" w:color="auto"/>
              <w:left w:val="single" w:sz="6" w:space="0" w:color="auto"/>
              <w:bottom w:val="single" w:sz="6" w:space="0" w:color="auto"/>
              <w:right w:val="single" w:sz="6" w:space="0" w:color="auto"/>
            </w:tcBorders>
            <w:hideMark/>
          </w:tcPr>
          <w:p w:rsidR="00DB1CE5" w:rsidRPr="00DB1CE5" w:rsidRDefault="00DB1CE5" w:rsidP="00DB1CE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1CE5">
              <w:rPr>
                <w:rFonts w:ascii="Times New Roman" w:eastAsia="Times New Roman" w:hAnsi="Times New Roman" w:cs="Times New Roman"/>
                <w:sz w:val="28"/>
                <w:szCs w:val="28"/>
                <w:lang w:eastAsia="ru-RU"/>
              </w:rPr>
              <w:t>2. Общие профессии рабочих второго уровня</w:t>
            </w:r>
          </w:p>
        </w:tc>
      </w:tr>
      <w:tr w:rsidR="00DB1CE5" w:rsidRPr="00DB1CE5" w:rsidTr="008C3EEE">
        <w:trPr>
          <w:trHeight w:val="20"/>
        </w:trPr>
        <w:tc>
          <w:tcPr>
            <w:tcW w:w="2552" w:type="dxa"/>
            <w:tcBorders>
              <w:top w:val="single" w:sz="6" w:space="0" w:color="auto"/>
              <w:left w:val="single" w:sz="6" w:space="0" w:color="auto"/>
              <w:bottom w:val="single" w:sz="6" w:space="0" w:color="auto"/>
              <w:right w:val="single" w:sz="6" w:space="0" w:color="auto"/>
            </w:tcBorders>
            <w:hideMark/>
          </w:tcPr>
          <w:p w:rsidR="00DB1CE5" w:rsidRPr="00DB1CE5" w:rsidRDefault="00DB1CE5" w:rsidP="00DB1CE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1CE5">
              <w:rPr>
                <w:rFonts w:ascii="Times New Roman" w:eastAsia="Times New Roman" w:hAnsi="Times New Roman" w:cs="Times New Roman"/>
                <w:sz w:val="28"/>
                <w:szCs w:val="28"/>
                <w:lang w:eastAsia="ru-RU"/>
              </w:rPr>
              <w:t xml:space="preserve">1               </w:t>
            </w:r>
            <w:r w:rsidRPr="00DB1CE5">
              <w:rPr>
                <w:rFonts w:ascii="Times New Roman" w:eastAsia="Times New Roman" w:hAnsi="Times New Roman" w:cs="Times New Roman"/>
                <w:sz w:val="28"/>
                <w:szCs w:val="28"/>
                <w:lang w:eastAsia="ru-RU"/>
              </w:rPr>
              <w:br/>
              <w:t>квалификационный</w:t>
            </w:r>
            <w:r w:rsidRPr="00DB1CE5">
              <w:rPr>
                <w:rFonts w:ascii="Times New Roman" w:eastAsia="Times New Roman" w:hAnsi="Times New Roman" w:cs="Times New Roman"/>
                <w:sz w:val="28"/>
                <w:szCs w:val="28"/>
                <w:lang w:eastAsia="ru-RU"/>
              </w:rPr>
              <w:br/>
              <w:t>уровень</w:t>
            </w:r>
          </w:p>
        </w:tc>
        <w:tc>
          <w:tcPr>
            <w:tcW w:w="6946" w:type="dxa"/>
            <w:tcBorders>
              <w:top w:val="single" w:sz="6" w:space="0" w:color="auto"/>
              <w:left w:val="single" w:sz="6" w:space="0" w:color="auto"/>
              <w:bottom w:val="single" w:sz="6" w:space="0" w:color="auto"/>
              <w:right w:val="single" w:sz="6" w:space="0" w:color="auto"/>
            </w:tcBorders>
            <w:hideMark/>
          </w:tcPr>
          <w:p w:rsidR="00DB1CE5" w:rsidRPr="00DB1CE5" w:rsidRDefault="00DB1CE5" w:rsidP="00DB1CE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1CE5">
              <w:rPr>
                <w:rFonts w:ascii="Times New Roman" w:eastAsia="Times New Roman" w:hAnsi="Times New Roman" w:cs="Times New Roman"/>
                <w:sz w:val="28"/>
                <w:szCs w:val="28"/>
                <w:lang w:eastAsia="ru-RU"/>
              </w:rPr>
              <w:t xml:space="preserve">наименования профессий рабочих, по которым предусмотрено присвоение 4 и 5 квалификационных разрядов: </w:t>
            </w:r>
            <w:proofErr w:type="spellStart"/>
            <w:r w:rsidRPr="00DB1CE5">
              <w:rPr>
                <w:rFonts w:ascii="Times New Roman" w:eastAsia="Times New Roman" w:hAnsi="Times New Roman" w:cs="Times New Roman"/>
                <w:sz w:val="28"/>
                <w:szCs w:val="28"/>
                <w:lang w:eastAsia="ru-RU"/>
              </w:rPr>
              <w:t>автоклавщик</w:t>
            </w:r>
            <w:proofErr w:type="spellEnd"/>
            <w:r w:rsidRPr="00DB1CE5">
              <w:rPr>
                <w:rFonts w:ascii="Times New Roman" w:eastAsia="Times New Roman" w:hAnsi="Times New Roman" w:cs="Times New Roman"/>
                <w:sz w:val="28"/>
                <w:szCs w:val="28"/>
                <w:lang w:eastAsia="ru-RU"/>
              </w:rPr>
              <w:t xml:space="preserve">, аккумуляторщик; аппаратчик гидролиза; аппаратчик дегидрирования; аппаратчик химводоочистки; аппаратчик экстрагирования; буфетчик; водитель  автомобиля; водолаз; газосварщик; гладильщик; жестянщик; изготовитель пищевых полуфабрикатов; испытатель двигателей; каменщик; киномеханик; кондитер; контролер- кассир; кровельщик по рулонным кровлям и по кровлям из  штучных материалов; кровельщик по стальным кровлям; кузнец ручной ковки; лаборант по ультразвуковой технике; лаборант химического анализа; маляр; машинист (кочегар) котельной; машинист крана (крановщик); машинист компрессорных установок; машинист моечных машин; машинист насосных установок; механик по техническим видам спорта; моторист (машинист); наездник; обувщик по индивидуальному пошиву обуви; обувщик по ремонту обуви; оператор аппаратов микрофильмирования и копирования; оператор видеозаписи; оператор заправочных станций; оператор котельной; оператор связи; оператор стиральных машин; оператор </w:t>
            </w:r>
            <w:proofErr w:type="spellStart"/>
            <w:r w:rsidRPr="00DB1CE5">
              <w:rPr>
                <w:rFonts w:ascii="Times New Roman" w:eastAsia="Times New Roman" w:hAnsi="Times New Roman" w:cs="Times New Roman"/>
                <w:sz w:val="28"/>
                <w:szCs w:val="28"/>
                <w:lang w:eastAsia="ru-RU"/>
              </w:rPr>
              <w:t>хлораторной</w:t>
            </w:r>
            <w:proofErr w:type="spellEnd"/>
            <w:r w:rsidRPr="00DB1CE5">
              <w:rPr>
                <w:rFonts w:ascii="Times New Roman" w:eastAsia="Times New Roman" w:hAnsi="Times New Roman" w:cs="Times New Roman"/>
                <w:sz w:val="28"/>
                <w:szCs w:val="28"/>
                <w:lang w:eastAsia="ru-RU"/>
              </w:rPr>
              <w:t xml:space="preserve"> установки; оператор электронно-вычислительных и вычислительных машин; оптик медицинский; официант; пекарь; плотник; повар; пожарный пошивщик шорно-седельных изделий; </w:t>
            </w:r>
            <w:proofErr w:type="spellStart"/>
            <w:r w:rsidRPr="00DB1CE5">
              <w:rPr>
                <w:rFonts w:ascii="Times New Roman" w:eastAsia="Times New Roman" w:hAnsi="Times New Roman" w:cs="Times New Roman"/>
                <w:sz w:val="28"/>
                <w:szCs w:val="28"/>
                <w:lang w:eastAsia="ru-RU"/>
              </w:rPr>
              <w:t>приготовитель</w:t>
            </w:r>
            <w:proofErr w:type="spellEnd"/>
            <w:r w:rsidRPr="00DB1CE5">
              <w:rPr>
                <w:rFonts w:ascii="Times New Roman" w:eastAsia="Times New Roman" w:hAnsi="Times New Roman" w:cs="Times New Roman"/>
                <w:sz w:val="28"/>
                <w:szCs w:val="28"/>
                <w:lang w:eastAsia="ru-RU"/>
              </w:rPr>
              <w:t xml:space="preserve"> кормов; пропитчик по огнезащитной пропитке; рабочий по комплексному обслуживанию и ремонту зданий; радиомеханик по обслуживанию и ремонту радиотелевизионной аппаратуры; </w:t>
            </w:r>
            <w:proofErr w:type="spellStart"/>
            <w:r w:rsidRPr="00DB1CE5">
              <w:rPr>
                <w:rFonts w:ascii="Times New Roman" w:eastAsia="Times New Roman" w:hAnsi="Times New Roman" w:cs="Times New Roman"/>
                <w:sz w:val="28"/>
                <w:szCs w:val="28"/>
                <w:lang w:eastAsia="ru-RU"/>
              </w:rPr>
              <w:t>ремонтировщик</w:t>
            </w:r>
            <w:proofErr w:type="spellEnd"/>
            <w:r w:rsidRPr="00DB1CE5">
              <w:rPr>
                <w:rFonts w:ascii="Times New Roman" w:eastAsia="Times New Roman" w:hAnsi="Times New Roman" w:cs="Times New Roman"/>
                <w:sz w:val="28"/>
                <w:szCs w:val="28"/>
                <w:lang w:eastAsia="ru-RU"/>
              </w:rPr>
              <w:t xml:space="preserve"> плоскостных спортивных сооружений; слесарь по контрольно-измерительным приборам и автоматике; </w:t>
            </w:r>
            <w:r w:rsidRPr="00DB1CE5">
              <w:rPr>
                <w:rFonts w:ascii="Times New Roman" w:eastAsia="Times New Roman" w:hAnsi="Times New Roman" w:cs="Times New Roman"/>
                <w:sz w:val="28"/>
                <w:szCs w:val="28"/>
                <w:lang w:eastAsia="ru-RU"/>
              </w:rPr>
              <w:lastRenderedPageBreak/>
              <w:t xml:space="preserve">слесарь по ремонту автомобилей; слесарь по ремонту и обслуживанию систем вентиляции и кондиционирования; слесарь по ремонту оборудования тепловых сетей; слесарь по топливной аппаратуре; слесарь по эксплуатации и ремонту газового оборудования; слесарь-инструментальщик; слесарь-ремонтник; слесарь-сантехник; слесарь-электрик  по ремонту </w:t>
            </w:r>
            <w:proofErr w:type="spellStart"/>
            <w:r w:rsidRPr="00DB1CE5">
              <w:rPr>
                <w:rFonts w:ascii="Times New Roman" w:eastAsia="Times New Roman" w:hAnsi="Times New Roman" w:cs="Times New Roman"/>
                <w:sz w:val="28"/>
                <w:szCs w:val="28"/>
                <w:lang w:eastAsia="ru-RU"/>
              </w:rPr>
              <w:t>электроборудования</w:t>
            </w:r>
            <w:proofErr w:type="spellEnd"/>
            <w:r w:rsidRPr="00DB1CE5">
              <w:rPr>
                <w:rFonts w:ascii="Times New Roman" w:eastAsia="Times New Roman" w:hAnsi="Times New Roman" w:cs="Times New Roman"/>
                <w:sz w:val="28"/>
                <w:szCs w:val="28"/>
                <w:lang w:eastAsia="ru-RU"/>
              </w:rPr>
              <w:t xml:space="preserve">; столяр; слесарь- электромонтажник; токарь; токарь-расточник; тракторист; </w:t>
            </w:r>
            <w:proofErr w:type="spellStart"/>
            <w:r w:rsidRPr="00DB1CE5">
              <w:rPr>
                <w:rFonts w:ascii="Times New Roman" w:eastAsia="Times New Roman" w:hAnsi="Times New Roman" w:cs="Times New Roman"/>
                <w:sz w:val="28"/>
                <w:szCs w:val="28"/>
                <w:lang w:eastAsia="ru-RU"/>
              </w:rPr>
              <w:t>фильмопроверщик</w:t>
            </w:r>
            <w:proofErr w:type="spellEnd"/>
            <w:r w:rsidRPr="00DB1CE5">
              <w:rPr>
                <w:rFonts w:ascii="Times New Roman" w:eastAsia="Times New Roman" w:hAnsi="Times New Roman" w:cs="Times New Roman"/>
                <w:sz w:val="28"/>
                <w:szCs w:val="28"/>
                <w:lang w:eastAsia="ru-RU"/>
              </w:rPr>
              <w:t xml:space="preserve">; фотограф; швея; штукатур; электрогазосварщик; электромеханик по лифтам; электромеханик по ремонту медицинского оборудования; электромонтер диспетчерского оборудования и телеавтоматики; электромонтер по обслуживанию подстанции; электросварщик ручной сварки; электромонтер по ремонту аппаратуры, релейной защиты и автоматики; электромонтер по ремонту и обслуживанию аппаратуры и устройств связи; электромонтер по ремонту и обслуживанию электрооборудования, машинист экскаватора, дорожный рабочий                                   </w:t>
            </w:r>
          </w:p>
        </w:tc>
      </w:tr>
      <w:tr w:rsidR="00DB1CE5" w:rsidRPr="00DB1CE5" w:rsidTr="008C3EEE">
        <w:trPr>
          <w:trHeight w:val="20"/>
        </w:trPr>
        <w:tc>
          <w:tcPr>
            <w:tcW w:w="2552" w:type="dxa"/>
            <w:tcBorders>
              <w:top w:val="single" w:sz="6" w:space="0" w:color="auto"/>
              <w:left w:val="single" w:sz="6" w:space="0" w:color="auto"/>
              <w:bottom w:val="single" w:sz="6" w:space="0" w:color="auto"/>
              <w:right w:val="single" w:sz="6" w:space="0" w:color="auto"/>
            </w:tcBorders>
            <w:hideMark/>
          </w:tcPr>
          <w:p w:rsidR="00DB1CE5" w:rsidRPr="00DB1CE5" w:rsidRDefault="00DB1CE5" w:rsidP="00DB1CE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1CE5">
              <w:rPr>
                <w:rFonts w:ascii="Times New Roman" w:eastAsia="Times New Roman" w:hAnsi="Times New Roman" w:cs="Times New Roman"/>
                <w:sz w:val="28"/>
                <w:szCs w:val="28"/>
                <w:lang w:eastAsia="ru-RU"/>
              </w:rPr>
              <w:lastRenderedPageBreak/>
              <w:t xml:space="preserve">2               </w:t>
            </w:r>
            <w:r w:rsidRPr="00DB1CE5">
              <w:rPr>
                <w:rFonts w:ascii="Times New Roman" w:eastAsia="Times New Roman" w:hAnsi="Times New Roman" w:cs="Times New Roman"/>
                <w:sz w:val="28"/>
                <w:szCs w:val="28"/>
                <w:lang w:eastAsia="ru-RU"/>
              </w:rPr>
              <w:br/>
              <w:t>квалификационный</w:t>
            </w:r>
            <w:r w:rsidRPr="00DB1CE5">
              <w:rPr>
                <w:rFonts w:ascii="Times New Roman" w:eastAsia="Times New Roman" w:hAnsi="Times New Roman" w:cs="Times New Roman"/>
                <w:sz w:val="28"/>
                <w:szCs w:val="28"/>
                <w:lang w:eastAsia="ru-RU"/>
              </w:rPr>
              <w:br/>
              <w:t>уровень</w:t>
            </w:r>
          </w:p>
        </w:tc>
        <w:tc>
          <w:tcPr>
            <w:tcW w:w="6946" w:type="dxa"/>
            <w:tcBorders>
              <w:top w:val="single" w:sz="6" w:space="0" w:color="auto"/>
              <w:left w:val="single" w:sz="6" w:space="0" w:color="auto"/>
              <w:bottom w:val="single" w:sz="6" w:space="0" w:color="auto"/>
              <w:right w:val="single" w:sz="6" w:space="0" w:color="auto"/>
            </w:tcBorders>
            <w:hideMark/>
          </w:tcPr>
          <w:p w:rsidR="00DB1CE5" w:rsidRPr="00DB1CE5" w:rsidRDefault="00DB1CE5" w:rsidP="00DB1CE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1CE5">
              <w:rPr>
                <w:rFonts w:ascii="Times New Roman" w:eastAsia="Times New Roman" w:hAnsi="Times New Roman" w:cs="Times New Roman"/>
                <w:sz w:val="28"/>
                <w:szCs w:val="28"/>
                <w:lang w:eastAsia="ru-RU"/>
              </w:rPr>
              <w:t xml:space="preserve">наименования профессий рабочих, по которым предусмотрено присвоение 6 и 7 квалификационных разрядов: аппаратчик дегидрирования; аппаратчик экстрагирования; водитель автомобиля, водолаз; маляр; газосварщик; испытатель двигателей; каменщик; киномеханик; кондитер; машинист (кочегар) котельной; машинист крана (крановщик);машинист компрессорных установок; машинист насосных установок; машинист холодильных установок; механик по техническим видам спорта; наездник; обувщик по индивидуальному пошиву обуви; оператор видеозаписи; оператор котельной; оптик медицинский; плотник; повар; радиомеханик по обслуживанию и ремонту радио- телевизионной аппаратуры; слесарь по контрольно- измерительным приборам и автоматике; слесарь по ремонту автомобилей; слесарь по ремонту оборудования тепловых сетей; слесарь-ремонтник; слесарь-инструментальщик; слесарь-сантехник; слесарь-электрик по ремонту электрооборудования; слесарь-электромонтажник; столяр; токарь; токарь-расточник; тракторист; тренер лошадей; фотограф; фрезеровщик; </w:t>
            </w:r>
            <w:r w:rsidRPr="00DB1CE5">
              <w:rPr>
                <w:rFonts w:ascii="Times New Roman" w:eastAsia="Times New Roman" w:hAnsi="Times New Roman" w:cs="Times New Roman"/>
                <w:sz w:val="28"/>
                <w:szCs w:val="28"/>
                <w:lang w:eastAsia="ru-RU"/>
              </w:rPr>
              <w:lastRenderedPageBreak/>
              <w:t xml:space="preserve">швея; шлифовщик; штукатур; электрогазосварщик; электромеханик по лифтам; электромеханик по ремонту медицинского оборудования; электромонтер диспетчерского оборудования и телеавтоматики; электромонтер по обслуживанию подстанции; электросварщик ручной сварки; электромонтер по ремонту аппаратуры, релейной защиты и автоматики; электромонтер по ремонту и обслуживанию аппаратуры и устройств связи; электромонтер по ремонту и обслуживанию электрооборудования, машинист экскаватора, дорожный рабочий                                 </w:t>
            </w:r>
          </w:p>
        </w:tc>
      </w:tr>
      <w:tr w:rsidR="00DB1CE5" w:rsidRPr="00DB1CE5" w:rsidTr="008C3EEE">
        <w:trPr>
          <w:trHeight w:val="414"/>
        </w:trPr>
        <w:tc>
          <w:tcPr>
            <w:tcW w:w="2552" w:type="dxa"/>
            <w:tcBorders>
              <w:top w:val="single" w:sz="6" w:space="0" w:color="auto"/>
              <w:left w:val="single" w:sz="6" w:space="0" w:color="auto"/>
              <w:bottom w:val="single" w:sz="6" w:space="0" w:color="auto"/>
              <w:right w:val="single" w:sz="6" w:space="0" w:color="auto"/>
            </w:tcBorders>
            <w:hideMark/>
          </w:tcPr>
          <w:p w:rsidR="00DB1CE5" w:rsidRPr="00DB1CE5" w:rsidRDefault="00DB1CE5" w:rsidP="00DB1CE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1CE5">
              <w:rPr>
                <w:rFonts w:ascii="Times New Roman" w:eastAsia="Times New Roman" w:hAnsi="Times New Roman" w:cs="Times New Roman"/>
                <w:sz w:val="28"/>
                <w:szCs w:val="28"/>
                <w:lang w:eastAsia="ru-RU"/>
              </w:rPr>
              <w:lastRenderedPageBreak/>
              <w:t xml:space="preserve">3               </w:t>
            </w:r>
            <w:r w:rsidRPr="00DB1CE5">
              <w:rPr>
                <w:rFonts w:ascii="Times New Roman" w:eastAsia="Times New Roman" w:hAnsi="Times New Roman" w:cs="Times New Roman"/>
                <w:sz w:val="28"/>
                <w:szCs w:val="28"/>
                <w:lang w:eastAsia="ru-RU"/>
              </w:rPr>
              <w:br/>
              <w:t>квалификационный</w:t>
            </w:r>
            <w:r w:rsidRPr="00DB1CE5">
              <w:rPr>
                <w:rFonts w:ascii="Times New Roman" w:eastAsia="Times New Roman" w:hAnsi="Times New Roman" w:cs="Times New Roman"/>
                <w:sz w:val="28"/>
                <w:szCs w:val="28"/>
                <w:lang w:eastAsia="ru-RU"/>
              </w:rPr>
              <w:br/>
              <w:t>уровень</w:t>
            </w:r>
          </w:p>
        </w:tc>
        <w:tc>
          <w:tcPr>
            <w:tcW w:w="6946" w:type="dxa"/>
            <w:tcBorders>
              <w:top w:val="single" w:sz="6" w:space="0" w:color="auto"/>
              <w:left w:val="single" w:sz="6" w:space="0" w:color="auto"/>
              <w:bottom w:val="single" w:sz="6" w:space="0" w:color="auto"/>
              <w:right w:val="single" w:sz="6" w:space="0" w:color="auto"/>
            </w:tcBorders>
            <w:hideMark/>
          </w:tcPr>
          <w:p w:rsidR="00DB1CE5" w:rsidRPr="00DB1CE5" w:rsidRDefault="00DB1CE5" w:rsidP="00DB1CE5">
            <w:pPr>
              <w:autoSpaceDE w:val="0"/>
              <w:autoSpaceDN w:val="0"/>
              <w:adjustRightInd w:val="0"/>
              <w:spacing w:after="0" w:line="240" w:lineRule="auto"/>
              <w:ind w:left="70" w:hanging="2"/>
              <w:jc w:val="both"/>
              <w:rPr>
                <w:rFonts w:ascii="Times New Roman" w:eastAsia="Times New Roman" w:hAnsi="Times New Roman" w:cs="Times New Roman"/>
                <w:sz w:val="28"/>
                <w:szCs w:val="28"/>
                <w:lang w:eastAsia="ru-RU"/>
              </w:rPr>
            </w:pPr>
            <w:r w:rsidRPr="00DB1CE5">
              <w:rPr>
                <w:rFonts w:ascii="Times New Roman" w:eastAsia="Times New Roman" w:hAnsi="Times New Roman" w:cs="Times New Roman"/>
                <w:sz w:val="28"/>
                <w:szCs w:val="28"/>
                <w:lang w:eastAsia="ru-RU"/>
              </w:rPr>
              <w:t xml:space="preserve">наименования профессий рабочих, по которым предусмотрено присвоение 8 квалификационного разряда: водитель автомобиля; водолаз; слесарь-ремонтник                  </w:t>
            </w:r>
          </w:p>
        </w:tc>
      </w:tr>
      <w:tr w:rsidR="00DB1CE5" w:rsidRPr="00DB1CE5" w:rsidTr="008C3EEE">
        <w:trPr>
          <w:trHeight w:val="414"/>
        </w:trPr>
        <w:tc>
          <w:tcPr>
            <w:tcW w:w="2552" w:type="dxa"/>
            <w:tcBorders>
              <w:top w:val="single" w:sz="6" w:space="0" w:color="auto"/>
              <w:left w:val="single" w:sz="6" w:space="0" w:color="auto"/>
              <w:bottom w:val="single" w:sz="6" w:space="0" w:color="auto"/>
              <w:right w:val="single" w:sz="6" w:space="0" w:color="auto"/>
            </w:tcBorders>
            <w:hideMark/>
          </w:tcPr>
          <w:p w:rsidR="00DB1CE5" w:rsidRPr="00DB1CE5" w:rsidRDefault="00DB1CE5" w:rsidP="00DB1CE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1CE5">
              <w:rPr>
                <w:rFonts w:ascii="Times New Roman" w:eastAsia="Times New Roman" w:hAnsi="Times New Roman" w:cs="Times New Roman"/>
                <w:sz w:val="28"/>
                <w:szCs w:val="28"/>
                <w:lang w:eastAsia="ru-RU"/>
              </w:rPr>
              <w:t xml:space="preserve">4               </w:t>
            </w:r>
            <w:r w:rsidRPr="00DB1CE5">
              <w:rPr>
                <w:rFonts w:ascii="Times New Roman" w:eastAsia="Times New Roman" w:hAnsi="Times New Roman" w:cs="Times New Roman"/>
                <w:sz w:val="28"/>
                <w:szCs w:val="28"/>
                <w:lang w:eastAsia="ru-RU"/>
              </w:rPr>
              <w:br/>
              <w:t>квалификационный</w:t>
            </w:r>
            <w:r w:rsidRPr="00DB1CE5">
              <w:rPr>
                <w:rFonts w:ascii="Times New Roman" w:eastAsia="Times New Roman" w:hAnsi="Times New Roman" w:cs="Times New Roman"/>
                <w:sz w:val="28"/>
                <w:szCs w:val="28"/>
                <w:lang w:eastAsia="ru-RU"/>
              </w:rPr>
              <w:br/>
              <w:t>уровень</w:t>
            </w:r>
          </w:p>
        </w:tc>
        <w:tc>
          <w:tcPr>
            <w:tcW w:w="6946" w:type="dxa"/>
            <w:tcBorders>
              <w:top w:val="single" w:sz="6" w:space="0" w:color="auto"/>
              <w:left w:val="single" w:sz="6" w:space="0" w:color="auto"/>
              <w:bottom w:val="single" w:sz="6" w:space="0" w:color="auto"/>
              <w:right w:val="single" w:sz="6" w:space="0" w:color="auto"/>
            </w:tcBorders>
            <w:hideMark/>
          </w:tcPr>
          <w:p w:rsidR="00DB1CE5" w:rsidRPr="00DB1CE5" w:rsidRDefault="00DB1CE5" w:rsidP="00DB1CE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1CE5">
              <w:rPr>
                <w:rFonts w:ascii="Times New Roman" w:eastAsia="Times New Roman" w:hAnsi="Times New Roman" w:cs="Times New Roman"/>
                <w:sz w:val="28"/>
                <w:szCs w:val="28"/>
                <w:lang w:eastAsia="ru-RU"/>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ответственные (особо ответственные) работы, и  высококвалифицированных рабочих</w:t>
            </w:r>
            <w:r w:rsidRPr="00DB1CE5">
              <w:rPr>
                <w:rFonts w:ascii="Times New Roman" w:eastAsia="Times New Roman" w:hAnsi="Times New Roman" w:cs="Times New Roman"/>
                <w:sz w:val="28"/>
                <w:szCs w:val="20"/>
                <w:lang w:eastAsia="ru-RU"/>
              </w:rPr>
              <w:t>».</w:t>
            </w:r>
            <w:r w:rsidRPr="00DB1CE5">
              <w:rPr>
                <w:rFonts w:ascii="Times New Roman" w:eastAsia="Times New Roman" w:hAnsi="Times New Roman" w:cs="Times New Roman"/>
                <w:sz w:val="28"/>
                <w:szCs w:val="28"/>
                <w:lang w:eastAsia="ru-RU"/>
              </w:rPr>
              <w:t xml:space="preserve">                      </w:t>
            </w:r>
          </w:p>
        </w:tc>
      </w:tr>
    </w:tbl>
    <w:p w:rsidR="00DB1CE5" w:rsidRPr="00DB1CE5" w:rsidRDefault="00DB1CE5" w:rsidP="00DB1CE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r w:rsidRPr="00DB1CE5">
        <w:rPr>
          <w:rFonts w:ascii="Times New Roman" w:eastAsia="Times New Roman" w:hAnsi="Times New Roman" w:cs="Times New Roman"/>
          <w:sz w:val="28"/>
          <w:szCs w:val="20"/>
          <w:lang w:eastAsia="ru-RU"/>
        </w:rPr>
        <w:t xml:space="preserve">                                                                                                                                      </w:t>
      </w:r>
    </w:p>
    <w:p w:rsidR="00DB1CE5" w:rsidRPr="00DB1CE5" w:rsidRDefault="00DB1CE5" w:rsidP="00DB1CE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p>
    <w:p w:rsidR="00DB1CE5" w:rsidRPr="00DB1CE5" w:rsidRDefault="00DB1CE5" w:rsidP="00DB1CE5">
      <w:pPr>
        <w:spacing w:after="0" w:line="240" w:lineRule="auto"/>
        <w:jc w:val="both"/>
        <w:rPr>
          <w:rFonts w:ascii="Times New Roman" w:eastAsia="Times New Roman" w:hAnsi="Times New Roman" w:cs="Times New Roman"/>
          <w:sz w:val="28"/>
          <w:szCs w:val="28"/>
          <w:lang w:eastAsia="ru-RU"/>
        </w:rPr>
      </w:pPr>
      <w:r w:rsidRPr="00DB1CE5">
        <w:rPr>
          <w:rFonts w:ascii="Times New Roman" w:eastAsia="Times New Roman" w:hAnsi="Times New Roman" w:cs="Times New Roman"/>
          <w:sz w:val="28"/>
          <w:szCs w:val="28"/>
          <w:lang w:eastAsia="ru-RU"/>
        </w:rPr>
        <w:t>Заместитель главы администрации</w:t>
      </w:r>
    </w:p>
    <w:p w:rsidR="00DB1CE5" w:rsidRPr="00DB1CE5" w:rsidRDefault="00DB1CE5" w:rsidP="00DB1CE5">
      <w:pPr>
        <w:spacing w:after="0" w:line="240" w:lineRule="auto"/>
        <w:jc w:val="both"/>
        <w:rPr>
          <w:rFonts w:ascii="Times New Roman" w:eastAsia="Times New Roman" w:hAnsi="Times New Roman" w:cs="Times New Roman"/>
          <w:sz w:val="28"/>
          <w:szCs w:val="28"/>
          <w:lang w:eastAsia="ru-RU"/>
        </w:rPr>
      </w:pPr>
      <w:r w:rsidRPr="00DB1CE5">
        <w:rPr>
          <w:rFonts w:ascii="Times New Roman" w:eastAsia="Times New Roman" w:hAnsi="Times New Roman" w:cs="Times New Roman"/>
          <w:sz w:val="28"/>
          <w:szCs w:val="28"/>
          <w:lang w:eastAsia="ru-RU"/>
        </w:rPr>
        <w:t>Лабинского городского поселения</w:t>
      </w:r>
      <w:r w:rsidRPr="00DB1CE5">
        <w:rPr>
          <w:rFonts w:ascii="Times New Roman" w:eastAsia="Times New Roman" w:hAnsi="Times New Roman" w:cs="Times New Roman"/>
          <w:sz w:val="28"/>
          <w:szCs w:val="28"/>
          <w:lang w:eastAsia="ru-RU"/>
        </w:rPr>
        <w:tab/>
      </w:r>
      <w:r w:rsidRPr="00DB1CE5">
        <w:rPr>
          <w:rFonts w:ascii="Times New Roman" w:eastAsia="Times New Roman" w:hAnsi="Times New Roman" w:cs="Times New Roman"/>
          <w:sz w:val="28"/>
          <w:szCs w:val="28"/>
          <w:lang w:eastAsia="ru-RU"/>
        </w:rPr>
        <w:tab/>
      </w:r>
      <w:r w:rsidRPr="00DB1CE5">
        <w:rPr>
          <w:rFonts w:ascii="Times New Roman" w:eastAsia="Times New Roman" w:hAnsi="Times New Roman" w:cs="Times New Roman"/>
          <w:sz w:val="28"/>
          <w:szCs w:val="28"/>
          <w:lang w:eastAsia="ru-RU"/>
        </w:rPr>
        <w:tab/>
      </w:r>
      <w:r w:rsidRPr="00DB1CE5">
        <w:rPr>
          <w:rFonts w:ascii="Times New Roman" w:eastAsia="Times New Roman" w:hAnsi="Times New Roman" w:cs="Times New Roman"/>
          <w:sz w:val="28"/>
          <w:szCs w:val="28"/>
          <w:lang w:eastAsia="ru-RU"/>
        </w:rPr>
        <w:tab/>
      </w:r>
      <w:r w:rsidRPr="00DB1CE5">
        <w:rPr>
          <w:rFonts w:ascii="Times New Roman" w:eastAsia="Times New Roman" w:hAnsi="Times New Roman" w:cs="Times New Roman"/>
          <w:sz w:val="28"/>
          <w:szCs w:val="28"/>
          <w:lang w:eastAsia="ru-RU"/>
        </w:rPr>
        <w:tab/>
        <w:t xml:space="preserve">       П.В. Манаков</w:t>
      </w:r>
    </w:p>
    <w:p w:rsidR="001B207B" w:rsidRDefault="001B207B" w:rsidP="001B207B">
      <w:pPr>
        <w:pStyle w:val="ConsPlusNormal"/>
        <w:ind w:firstLine="0"/>
        <w:rPr>
          <w:rFonts w:ascii="Times New Roman" w:hAnsi="Times New Roman" w:cs="Times New Roman"/>
          <w:sz w:val="28"/>
          <w:szCs w:val="28"/>
        </w:rPr>
      </w:pPr>
    </w:p>
    <w:p w:rsidR="00576ED6" w:rsidRPr="008E1CCC" w:rsidRDefault="00576ED6" w:rsidP="00FD359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76ED6" w:rsidRDefault="00576ED6" w:rsidP="00FD359D">
      <w:pPr>
        <w:pStyle w:val="ConsPlusNormal"/>
        <w:widowControl/>
        <w:ind w:firstLine="0"/>
        <w:rPr>
          <w:rFonts w:ascii="Times New Roman" w:hAnsi="Times New Roman" w:cs="Times New Roman"/>
          <w:sz w:val="28"/>
          <w:szCs w:val="28"/>
        </w:rPr>
      </w:pPr>
    </w:p>
    <w:p w:rsidR="00722E89" w:rsidRDefault="00722E89" w:rsidP="00FD359D">
      <w:pPr>
        <w:pStyle w:val="ConsPlusNormal"/>
        <w:widowControl/>
        <w:ind w:firstLine="0"/>
        <w:rPr>
          <w:rFonts w:ascii="Times New Roman" w:hAnsi="Times New Roman" w:cs="Times New Roman"/>
          <w:sz w:val="28"/>
          <w:szCs w:val="28"/>
        </w:rPr>
      </w:pPr>
    </w:p>
    <w:p w:rsidR="006E6A11" w:rsidRDefault="006E6A11" w:rsidP="00FD359D">
      <w:pPr>
        <w:pStyle w:val="ConsPlusNormal"/>
        <w:widowControl/>
        <w:ind w:firstLine="0"/>
        <w:rPr>
          <w:rFonts w:ascii="Times New Roman" w:hAnsi="Times New Roman" w:cs="Times New Roman"/>
          <w:sz w:val="28"/>
          <w:szCs w:val="28"/>
        </w:rPr>
      </w:pPr>
    </w:p>
    <w:p w:rsidR="006E6A11" w:rsidRDefault="006E6A11" w:rsidP="00FD359D">
      <w:pPr>
        <w:pStyle w:val="ConsPlusNormal"/>
        <w:widowControl/>
        <w:ind w:firstLine="0"/>
        <w:rPr>
          <w:rFonts w:ascii="Times New Roman" w:hAnsi="Times New Roman" w:cs="Times New Roman"/>
          <w:sz w:val="28"/>
          <w:szCs w:val="28"/>
        </w:rPr>
      </w:pPr>
    </w:p>
    <w:p w:rsidR="006E6A11" w:rsidRDefault="006E6A11" w:rsidP="00FD359D">
      <w:pPr>
        <w:pStyle w:val="ConsPlusNormal"/>
        <w:widowControl/>
        <w:ind w:firstLine="0"/>
        <w:rPr>
          <w:rFonts w:ascii="Times New Roman" w:hAnsi="Times New Roman" w:cs="Times New Roman"/>
          <w:sz w:val="28"/>
          <w:szCs w:val="28"/>
        </w:rPr>
      </w:pPr>
    </w:p>
    <w:p w:rsidR="006E6A11" w:rsidRDefault="006E6A11" w:rsidP="00FD359D">
      <w:pPr>
        <w:pStyle w:val="ConsPlusNormal"/>
        <w:widowControl/>
        <w:ind w:firstLine="0"/>
        <w:rPr>
          <w:rFonts w:ascii="Times New Roman" w:hAnsi="Times New Roman" w:cs="Times New Roman"/>
          <w:sz w:val="28"/>
          <w:szCs w:val="28"/>
        </w:rPr>
      </w:pPr>
    </w:p>
    <w:p w:rsidR="006E6A11" w:rsidRDefault="006E6A11" w:rsidP="00FD359D">
      <w:pPr>
        <w:pStyle w:val="ConsPlusNormal"/>
        <w:widowControl/>
        <w:ind w:firstLine="0"/>
        <w:rPr>
          <w:rFonts w:ascii="Times New Roman" w:hAnsi="Times New Roman" w:cs="Times New Roman"/>
          <w:sz w:val="28"/>
          <w:szCs w:val="28"/>
        </w:rPr>
      </w:pPr>
    </w:p>
    <w:p w:rsidR="006E6A11" w:rsidRDefault="006E6A11" w:rsidP="00FD359D">
      <w:pPr>
        <w:pStyle w:val="ConsPlusNormal"/>
        <w:widowControl/>
        <w:ind w:firstLine="0"/>
        <w:rPr>
          <w:rFonts w:ascii="Times New Roman" w:hAnsi="Times New Roman" w:cs="Times New Roman"/>
          <w:sz w:val="28"/>
          <w:szCs w:val="28"/>
        </w:rPr>
      </w:pPr>
    </w:p>
    <w:p w:rsidR="006E6A11" w:rsidRDefault="006E6A11" w:rsidP="00FD359D">
      <w:pPr>
        <w:pStyle w:val="ConsPlusNormal"/>
        <w:widowControl/>
        <w:ind w:firstLine="0"/>
        <w:rPr>
          <w:rFonts w:ascii="Times New Roman" w:hAnsi="Times New Roman" w:cs="Times New Roman"/>
          <w:sz w:val="28"/>
          <w:szCs w:val="28"/>
        </w:rPr>
      </w:pPr>
    </w:p>
    <w:p w:rsidR="006E6A11" w:rsidRDefault="006E6A11" w:rsidP="00FD359D">
      <w:pPr>
        <w:pStyle w:val="ConsPlusNormal"/>
        <w:widowControl/>
        <w:ind w:firstLine="0"/>
        <w:rPr>
          <w:rFonts w:ascii="Times New Roman" w:hAnsi="Times New Roman" w:cs="Times New Roman"/>
          <w:sz w:val="28"/>
          <w:szCs w:val="28"/>
        </w:rPr>
      </w:pPr>
    </w:p>
    <w:p w:rsidR="00DB1CE5" w:rsidRDefault="00DB1CE5" w:rsidP="00FD359D">
      <w:pPr>
        <w:pStyle w:val="ConsPlusNormal"/>
        <w:widowControl/>
        <w:ind w:firstLine="0"/>
        <w:rPr>
          <w:rFonts w:ascii="Times New Roman" w:hAnsi="Times New Roman" w:cs="Times New Roman"/>
          <w:sz w:val="28"/>
          <w:szCs w:val="28"/>
        </w:rPr>
      </w:pPr>
    </w:p>
    <w:p w:rsidR="00FC27C9" w:rsidRDefault="00FC27C9" w:rsidP="00FD359D">
      <w:pPr>
        <w:pStyle w:val="ConsPlusNormal"/>
        <w:widowControl/>
        <w:ind w:firstLine="0"/>
        <w:rPr>
          <w:rFonts w:ascii="Times New Roman" w:hAnsi="Times New Roman" w:cs="Times New Roman"/>
          <w:sz w:val="28"/>
          <w:szCs w:val="28"/>
        </w:rPr>
      </w:pPr>
    </w:p>
    <w:p w:rsidR="00963810" w:rsidRDefault="00963810" w:rsidP="00FD359D">
      <w:pPr>
        <w:pStyle w:val="ConsPlusNormal"/>
        <w:widowControl/>
        <w:ind w:firstLine="0"/>
        <w:rPr>
          <w:rFonts w:ascii="Times New Roman" w:hAnsi="Times New Roman" w:cs="Times New Roman"/>
          <w:sz w:val="28"/>
          <w:szCs w:val="28"/>
        </w:rPr>
      </w:pPr>
    </w:p>
    <w:p w:rsidR="00FC27C9" w:rsidRDefault="00FC27C9" w:rsidP="00FD359D">
      <w:pPr>
        <w:pStyle w:val="ConsPlusNormal"/>
        <w:widowControl/>
        <w:ind w:firstLine="0"/>
        <w:rPr>
          <w:rFonts w:ascii="Times New Roman" w:hAnsi="Times New Roman" w:cs="Times New Roman"/>
          <w:sz w:val="28"/>
          <w:szCs w:val="28"/>
        </w:rPr>
      </w:pPr>
    </w:p>
    <w:p w:rsidR="006E6A11" w:rsidRDefault="006E6A11" w:rsidP="00FD359D">
      <w:pPr>
        <w:pStyle w:val="ConsPlusNormal"/>
        <w:widowControl/>
        <w:ind w:firstLine="0"/>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78"/>
      </w:tblGrid>
      <w:tr w:rsidR="00AE1F07" w:rsidTr="00FC27C9">
        <w:tc>
          <w:tcPr>
            <w:tcW w:w="4644" w:type="dxa"/>
          </w:tcPr>
          <w:p w:rsidR="00AE1F07" w:rsidRDefault="00AE1F07" w:rsidP="00653D7E">
            <w:pPr>
              <w:jc w:val="right"/>
              <w:rPr>
                <w:rFonts w:ascii="Times New Roman" w:eastAsia="Times New Roman" w:hAnsi="Times New Roman" w:cs="Times New Roman"/>
                <w:b/>
                <w:sz w:val="28"/>
                <w:szCs w:val="28"/>
                <w:lang w:eastAsia="ru-RU"/>
              </w:rPr>
            </w:pPr>
          </w:p>
        </w:tc>
        <w:tc>
          <w:tcPr>
            <w:tcW w:w="4678" w:type="dxa"/>
          </w:tcPr>
          <w:p w:rsidR="00AE1F07" w:rsidRDefault="00AE1F07" w:rsidP="00653D7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5</w:t>
            </w:r>
            <w:r w:rsidRPr="00DB5683">
              <w:rPr>
                <w:rFonts w:ascii="Times New Roman" w:eastAsia="Times New Roman" w:hAnsi="Times New Roman" w:cs="Times New Roman"/>
                <w:sz w:val="28"/>
                <w:szCs w:val="28"/>
                <w:lang w:eastAsia="ru-RU"/>
              </w:rPr>
              <w:t xml:space="preserve"> </w:t>
            </w:r>
            <w:r w:rsidRPr="00DB568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к Положению об оплате</w:t>
            </w:r>
            <w:r w:rsidRPr="00131E1A">
              <w:rPr>
                <w:rFonts w:ascii="Times New Roman" w:eastAsia="Times New Roman" w:hAnsi="Times New Roman" w:cs="Times New Roman"/>
                <w:sz w:val="28"/>
                <w:szCs w:val="28"/>
                <w:lang w:eastAsia="ru-RU"/>
              </w:rPr>
              <w:t xml:space="preserve"> труда </w:t>
            </w:r>
            <w:r w:rsidRPr="00131E1A">
              <w:rPr>
                <w:rFonts w:ascii="Times New Roman" w:eastAsia="Times New Roman" w:hAnsi="Times New Roman" w:cs="Times New Roman"/>
                <w:sz w:val="28"/>
                <w:szCs w:val="28"/>
                <w:lang w:eastAsia="ru-RU"/>
              </w:rPr>
              <w:br/>
              <w:t>работников мун</w:t>
            </w:r>
            <w:r>
              <w:rPr>
                <w:rFonts w:ascii="Times New Roman" w:eastAsia="Times New Roman" w:hAnsi="Times New Roman" w:cs="Times New Roman"/>
                <w:sz w:val="28"/>
                <w:szCs w:val="28"/>
                <w:lang w:eastAsia="ru-RU"/>
              </w:rPr>
              <w:t xml:space="preserve">иципальных </w:t>
            </w:r>
            <w:r w:rsidRPr="00131E1A">
              <w:rPr>
                <w:rFonts w:ascii="Times New Roman" w:eastAsia="Times New Roman" w:hAnsi="Times New Roman" w:cs="Times New Roman"/>
                <w:sz w:val="28"/>
                <w:szCs w:val="28"/>
                <w:lang w:eastAsia="ru-RU"/>
              </w:rPr>
              <w:t xml:space="preserve"> </w:t>
            </w:r>
            <w:r w:rsidRPr="00131E1A">
              <w:rPr>
                <w:rFonts w:ascii="Times New Roman" w:eastAsia="Times New Roman" w:hAnsi="Times New Roman" w:cs="Times New Roman"/>
                <w:sz w:val="28"/>
                <w:szCs w:val="28"/>
                <w:lang w:eastAsia="ru-RU"/>
              </w:rPr>
              <w:br/>
              <w:t xml:space="preserve">учреждений по отрасли </w:t>
            </w:r>
            <w:r w:rsidRPr="00131E1A">
              <w:rPr>
                <w:rFonts w:ascii="Times New Roman" w:eastAsia="Times New Roman" w:hAnsi="Times New Roman" w:cs="Times New Roman"/>
                <w:sz w:val="28"/>
                <w:szCs w:val="28"/>
                <w:lang w:eastAsia="ru-RU"/>
              </w:rPr>
              <w:br/>
              <w:t>жилищно-коммунального хозяйства</w:t>
            </w:r>
          </w:p>
          <w:p w:rsidR="00AE1F07" w:rsidRDefault="00AE1F07" w:rsidP="00653D7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Лабинского городского поселения</w:t>
            </w:r>
          </w:p>
          <w:p w:rsidR="00AE1F07" w:rsidRDefault="00AE1F07" w:rsidP="00653D7E">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Лабинского района</w:t>
            </w:r>
          </w:p>
        </w:tc>
      </w:tr>
    </w:tbl>
    <w:p w:rsidR="00121597" w:rsidRDefault="00121597" w:rsidP="00121597">
      <w:pPr>
        <w:pStyle w:val="ConsPlusTitle"/>
        <w:widowControl/>
        <w:rPr>
          <w:rFonts w:ascii="Times New Roman" w:hAnsi="Times New Roman" w:cs="Times New Roman"/>
          <w:sz w:val="28"/>
          <w:szCs w:val="28"/>
        </w:rPr>
      </w:pPr>
    </w:p>
    <w:p w:rsidR="00FC27C9" w:rsidRDefault="00FC27C9" w:rsidP="00121597">
      <w:pPr>
        <w:pStyle w:val="ConsPlusTitle"/>
        <w:widowControl/>
        <w:rPr>
          <w:rFonts w:ascii="Times New Roman" w:hAnsi="Times New Roman" w:cs="Times New Roman"/>
          <w:sz w:val="28"/>
          <w:szCs w:val="28"/>
        </w:rPr>
      </w:pPr>
    </w:p>
    <w:p w:rsidR="00FC27C9" w:rsidRDefault="008976A9" w:rsidP="00FD359D">
      <w:pPr>
        <w:spacing w:after="0" w:line="240" w:lineRule="auto"/>
        <w:jc w:val="center"/>
        <w:rPr>
          <w:rFonts w:ascii="Times New Roman" w:eastAsia="Times New Roman" w:hAnsi="Times New Roman" w:cs="Times New Roman"/>
          <w:bCs/>
          <w:color w:val="000000"/>
          <w:sz w:val="28"/>
          <w:szCs w:val="28"/>
          <w:lang w:eastAsia="ru-RU"/>
        </w:rPr>
      </w:pPr>
      <w:r w:rsidRPr="00BB54A3">
        <w:rPr>
          <w:rFonts w:ascii="Times New Roman" w:eastAsia="Times New Roman" w:hAnsi="Times New Roman" w:cs="Times New Roman"/>
          <w:bCs/>
          <w:color w:val="000000"/>
          <w:sz w:val="28"/>
          <w:szCs w:val="28"/>
          <w:lang w:eastAsia="ru-RU"/>
        </w:rPr>
        <w:t>К</w:t>
      </w:r>
      <w:r w:rsidR="00FC27C9">
        <w:rPr>
          <w:rFonts w:ascii="Times New Roman" w:eastAsia="Times New Roman" w:hAnsi="Times New Roman" w:cs="Times New Roman"/>
          <w:bCs/>
          <w:color w:val="000000"/>
          <w:sz w:val="28"/>
          <w:szCs w:val="28"/>
          <w:lang w:eastAsia="ru-RU"/>
        </w:rPr>
        <w:t>РИТЕРИИ</w:t>
      </w:r>
      <w:r w:rsidRPr="00BB54A3">
        <w:rPr>
          <w:rFonts w:ascii="Times New Roman" w:eastAsia="Times New Roman" w:hAnsi="Times New Roman" w:cs="Times New Roman"/>
          <w:bCs/>
          <w:color w:val="000000"/>
          <w:sz w:val="28"/>
          <w:szCs w:val="28"/>
          <w:lang w:eastAsia="ru-RU"/>
        </w:rPr>
        <w:t xml:space="preserve">, </w:t>
      </w:r>
    </w:p>
    <w:p w:rsidR="008976A9" w:rsidRPr="00BB54A3" w:rsidRDefault="008976A9" w:rsidP="00FD359D">
      <w:pPr>
        <w:spacing w:after="0" w:line="240" w:lineRule="auto"/>
        <w:jc w:val="center"/>
        <w:rPr>
          <w:rFonts w:ascii="Times New Roman" w:eastAsia="Times New Roman" w:hAnsi="Times New Roman" w:cs="Times New Roman"/>
          <w:bCs/>
          <w:color w:val="000000"/>
          <w:sz w:val="28"/>
          <w:szCs w:val="28"/>
          <w:lang w:eastAsia="ru-RU"/>
        </w:rPr>
      </w:pPr>
      <w:r w:rsidRPr="00BB54A3">
        <w:rPr>
          <w:rFonts w:ascii="Times New Roman" w:eastAsia="Times New Roman" w:hAnsi="Times New Roman" w:cs="Times New Roman"/>
          <w:bCs/>
          <w:color w:val="000000"/>
          <w:sz w:val="28"/>
          <w:szCs w:val="28"/>
          <w:lang w:eastAsia="ru-RU"/>
        </w:rPr>
        <w:t xml:space="preserve">позволяющие оценить </w:t>
      </w:r>
    </w:p>
    <w:p w:rsidR="00DF22E3" w:rsidRPr="00BB54A3" w:rsidRDefault="008976A9" w:rsidP="00FD359D">
      <w:pPr>
        <w:spacing w:after="0" w:line="240" w:lineRule="auto"/>
        <w:jc w:val="center"/>
        <w:rPr>
          <w:rFonts w:ascii="Times New Roman" w:eastAsia="Times New Roman" w:hAnsi="Times New Roman" w:cs="Times New Roman"/>
          <w:sz w:val="28"/>
          <w:szCs w:val="28"/>
          <w:lang w:eastAsia="ru-RU"/>
        </w:rPr>
      </w:pPr>
      <w:r w:rsidRPr="00BB54A3">
        <w:rPr>
          <w:rFonts w:ascii="Times New Roman" w:eastAsia="Times New Roman" w:hAnsi="Times New Roman" w:cs="Times New Roman"/>
          <w:bCs/>
          <w:color w:val="000000"/>
          <w:sz w:val="28"/>
          <w:szCs w:val="28"/>
          <w:lang w:eastAsia="ru-RU"/>
        </w:rPr>
        <w:t>сложность и напряженность работы руководителя</w:t>
      </w:r>
    </w:p>
    <w:p w:rsidR="00DF22E3" w:rsidRPr="00131E1A" w:rsidRDefault="00DF22E3" w:rsidP="00FD359D">
      <w:pPr>
        <w:spacing w:after="0" w:line="240" w:lineRule="auto"/>
        <w:jc w:val="right"/>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9"/>
        <w:gridCol w:w="3883"/>
      </w:tblGrid>
      <w:tr w:rsidR="00DF22E3" w:rsidRPr="00131E1A" w:rsidTr="00FC27C9">
        <w:tc>
          <w:tcPr>
            <w:tcW w:w="5439" w:type="dxa"/>
          </w:tcPr>
          <w:p w:rsidR="00DF22E3" w:rsidRPr="00131E1A" w:rsidRDefault="00DF22E3" w:rsidP="004950C2">
            <w:pPr>
              <w:widowControl w:val="0"/>
              <w:tabs>
                <w:tab w:val="left" w:pos="193"/>
                <w:tab w:val="left" w:pos="1080"/>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1E1A">
              <w:rPr>
                <w:rFonts w:ascii="Times New Roman" w:eastAsia="Times New Roman" w:hAnsi="Times New Roman" w:cs="Times New Roman"/>
                <w:bCs/>
                <w:color w:val="000000"/>
                <w:sz w:val="28"/>
                <w:szCs w:val="28"/>
                <w:lang w:eastAsia="ru-RU"/>
              </w:rPr>
              <w:t>Критерии, позволяющие оценить сложность и напряженность выполняемых работ</w:t>
            </w:r>
          </w:p>
        </w:tc>
        <w:tc>
          <w:tcPr>
            <w:tcW w:w="3883" w:type="dxa"/>
          </w:tcPr>
          <w:p w:rsidR="00DF22E3" w:rsidRDefault="00DF22E3" w:rsidP="004950C2">
            <w:pPr>
              <w:widowControl w:val="0"/>
              <w:tabs>
                <w:tab w:val="left" w:pos="193"/>
                <w:tab w:val="left" w:pos="1080"/>
              </w:tab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131E1A">
              <w:rPr>
                <w:rFonts w:ascii="Times New Roman" w:eastAsia="Times New Roman" w:hAnsi="Times New Roman" w:cs="Times New Roman"/>
                <w:bCs/>
                <w:color w:val="000000"/>
                <w:sz w:val="28"/>
                <w:szCs w:val="28"/>
                <w:lang w:eastAsia="ru-RU"/>
              </w:rPr>
              <w:t>Размер</w:t>
            </w:r>
            <w:r w:rsidR="004950C2">
              <w:rPr>
                <w:rFonts w:ascii="Times New Roman" w:eastAsia="Times New Roman" w:hAnsi="Times New Roman" w:cs="Times New Roman"/>
                <w:bCs/>
                <w:color w:val="000000"/>
                <w:sz w:val="28"/>
                <w:szCs w:val="28"/>
                <w:lang w:eastAsia="ru-RU"/>
              </w:rPr>
              <w:t xml:space="preserve"> </w:t>
            </w:r>
            <w:r w:rsidRPr="00131E1A">
              <w:rPr>
                <w:rFonts w:ascii="Times New Roman" w:eastAsia="Times New Roman" w:hAnsi="Times New Roman" w:cs="Times New Roman"/>
                <w:bCs/>
                <w:color w:val="000000"/>
                <w:sz w:val="28"/>
                <w:szCs w:val="28"/>
                <w:lang w:eastAsia="ru-RU"/>
              </w:rPr>
              <w:t>стимулирующей выплаты за сложность  и напряженность</w:t>
            </w:r>
          </w:p>
          <w:p w:rsidR="00FC27C9" w:rsidRPr="00131E1A" w:rsidRDefault="00FC27C9" w:rsidP="004950C2">
            <w:pPr>
              <w:widowControl w:val="0"/>
              <w:tabs>
                <w:tab w:val="left" w:pos="193"/>
                <w:tab w:val="left" w:pos="1080"/>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r w:rsidR="00DF22E3" w:rsidRPr="00131E1A" w:rsidTr="00FC27C9">
        <w:tc>
          <w:tcPr>
            <w:tcW w:w="5439" w:type="dxa"/>
          </w:tcPr>
          <w:p w:rsidR="00DF22E3" w:rsidRPr="00131E1A" w:rsidRDefault="00DF22E3" w:rsidP="00FD359D">
            <w:pPr>
              <w:widowControl w:val="0"/>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31E1A">
              <w:rPr>
                <w:rFonts w:ascii="Times New Roman" w:eastAsia="Times New Roman" w:hAnsi="Times New Roman" w:cs="Times New Roman"/>
                <w:color w:val="000000"/>
                <w:sz w:val="28"/>
                <w:szCs w:val="28"/>
                <w:lang w:eastAsia="ru-RU"/>
              </w:rPr>
              <w:t xml:space="preserve">качественное и своевременное выполнение должностных обязанностей руководителя </w:t>
            </w:r>
          </w:p>
        </w:tc>
        <w:tc>
          <w:tcPr>
            <w:tcW w:w="3883" w:type="dxa"/>
          </w:tcPr>
          <w:p w:rsidR="00DF22E3" w:rsidRPr="00131E1A" w:rsidRDefault="00DF22E3" w:rsidP="00FD359D">
            <w:pPr>
              <w:widowControl w:val="0"/>
              <w:tabs>
                <w:tab w:val="left" w:pos="193"/>
                <w:tab w:val="left" w:pos="1080"/>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1E1A">
              <w:rPr>
                <w:rFonts w:ascii="Times New Roman" w:eastAsia="Times New Roman" w:hAnsi="Times New Roman" w:cs="Times New Roman"/>
                <w:color w:val="000000"/>
                <w:sz w:val="28"/>
                <w:szCs w:val="28"/>
                <w:lang w:eastAsia="ru-RU"/>
              </w:rPr>
              <w:t>10%</w:t>
            </w:r>
          </w:p>
        </w:tc>
      </w:tr>
      <w:tr w:rsidR="00DF22E3" w:rsidRPr="00131E1A" w:rsidTr="00FC27C9">
        <w:tc>
          <w:tcPr>
            <w:tcW w:w="5439" w:type="dxa"/>
          </w:tcPr>
          <w:p w:rsidR="00DF22E3" w:rsidRPr="00131E1A" w:rsidRDefault="00DF22E3" w:rsidP="00FD359D">
            <w:pPr>
              <w:widowControl w:val="0"/>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31E1A">
              <w:rPr>
                <w:rFonts w:ascii="Times New Roman" w:eastAsia="Times New Roman" w:hAnsi="Times New Roman" w:cs="Times New Roman"/>
                <w:color w:val="000000"/>
                <w:sz w:val="28"/>
                <w:szCs w:val="28"/>
                <w:lang w:eastAsia="ru-RU"/>
              </w:rPr>
              <w:t xml:space="preserve">соблюдение сроков предоставления установленной отчетности, информации </w:t>
            </w:r>
          </w:p>
        </w:tc>
        <w:tc>
          <w:tcPr>
            <w:tcW w:w="3883" w:type="dxa"/>
          </w:tcPr>
          <w:p w:rsidR="00DF22E3" w:rsidRPr="00131E1A" w:rsidRDefault="00DF22E3" w:rsidP="00FD359D">
            <w:pPr>
              <w:widowControl w:val="0"/>
              <w:tabs>
                <w:tab w:val="left" w:pos="193"/>
                <w:tab w:val="left" w:pos="1080"/>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1E1A">
              <w:rPr>
                <w:rFonts w:ascii="Times New Roman" w:eastAsia="Times New Roman" w:hAnsi="Times New Roman" w:cs="Times New Roman"/>
                <w:color w:val="000000"/>
                <w:sz w:val="28"/>
                <w:szCs w:val="28"/>
                <w:lang w:eastAsia="ru-RU"/>
              </w:rPr>
              <w:t>10%</w:t>
            </w:r>
          </w:p>
        </w:tc>
      </w:tr>
      <w:tr w:rsidR="00DF22E3" w:rsidRPr="00131E1A" w:rsidTr="00FC27C9">
        <w:tc>
          <w:tcPr>
            <w:tcW w:w="5439" w:type="dxa"/>
          </w:tcPr>
          <w:p w:rsidR="00DF22E3" w:rsidRPr="00131E1A" w:rsidRDefault="00DF22E3" w:rsidP="00FD359D">
            <w:pPr>
              <w:widowControl w:val="0"/>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31E1A">
              <w:rPr>
                <w:rFonts w:ascii="Times New Roman" w:eastAsia="Times New Roman" w:hAnsi="Times New Roman" w:cs="Times New Roman"/>
                <w:color w:val="000000"/>
                <w:sz w:val="28"/>
                <w:szCs w:val="28"/>
                <w:lang w:eastAsia="ru-RU"/>
              </w:rPr>
              <w:t>качественное и своевременное выполнение утвержденных планов работы</w:t>
            </w:r>
          </w:p>
        </w:tc>
        <w:tc>
          <w:tcPr>
            <w:tcW w:w="3883" w:type="dxa"/>
          </w:tcPr>
          <w:p w:rsidR="00DF22E3" w:rsidRPr="00131E1A" w:rsidRDefault="00DF22E3" w:rsidP="00FD359D">
            <w:pPr>
              <w:widowControl w:val="0"/>
              <w:tabs>
                <w:tab w:val="left" w:pos="193"/>
                <w:tab w:val="left" w:pos="1080"/>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1E1A">
              <w:rPr>
                <w:rFonts w:ascii="Times New Roman" w:eastAsia="Times New Roman" w:hAnsi="Times New Roman" w:cs="Times New Roman"/>
                <w:color w:val="000000"/>
                <w:sz w:val="28"/>
                <w:szCs w:val="28"/>
                <w:lang w:eastAsia="ru-RU"/>
              </w:rPr>
              <w:t>20%</w:t>
            </w:r>
          </w:p>
        </w:tc>
      </w:tr>
      <w:tr w:rsidR="00DF22E3" w:rsidRPr="00131E1A" w:rsidTr="00FC27C9">
        <w:tc>
          <w:tcPr>
            <w:tcW w:w="5439" w:type="dxa"/>
          </w:tcPr>
          <w:p w:rsidR="00DF22E3" w:rsidRPr="00131E1A" w:rsidRDefault="00DF22E3" w:rsidP="00FD359D">
            <w:pPr>
              <w:widowControl w:val="0"/>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31E1A">
              <w:rPr>
                <w:rFonts w:ascii="Times New Roman" w:eastAsia="Times New Roman" w:hAnsi="Times New Roman" w:cs="Times New Roman"/>
                <w:color w:val="000000"/>
                <w:sz w:val="28"/>
                <w:szCs w:val="28"/>
                <w:lang w:eastAsia="ru-RU"/>
              </w:rPr>
              <w:t>интенсивность и напряженность работы (количество проведенных мероприятий, выполненной работы и пр.)</w:t>
            </w:r>
          </w:p>
        </w:tc>
        <w:tc>
          <w:tcPr>
            <w:tcW w:w="3883" w:type="dxa"/>
          </w:tcPr>
          <w:p w:rsidR="00DF22E3" w:rsidRPr="00131E1A" w:rsidRDefault="00DF22E3" w:rsidP="00FD359D">
            <w:pPr>
              <w:widowControl w:val="0"/>
              <w:tabs>
                <w:tab w:val="left" w:pos="193"/>
                <w:tab w:val="left" w:pos="1080"/>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1E1A">
              <w:rPr>
                <w:rFonts w:ascii="Times New Roman" w:eastAsia="Times New Roman" w:hAnsi="Times New Roman" w:cs="Times New Roman"/>
                <w:color w:val="000000"/>
                <w:sz w:val="28"/>
                <w:szCs w:val="28"/>
                <w:lang w:eastAsia="ru-RU"/>
              </w:rPr>
              <w:t>30%</w:t>
            </w:r>
          </w:p>
        </w:tc>
      </w:tr>
      <w:tr w:rsidR="00DF22E3" w:rsidRPr="00131E1A" w:rsidTr="00FC27C9">
        <w:tc>
          <w:tcPr>
            <w:tcW w:w="5439" w:type="dxa"/>
          </w:tcPr>
          <w:p w:rsidR="00DF22E3" w:rsidRPr="00131E1A" w:rsidRDefault="00DF22E3" w:rsidP="00FD359D">
            <w:pPr>
              <w:widowControl w:val="0"/>
              <w:tabs>
                <w:tab w:val="left" w:pos="193"/>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1E1A">
              <w:rPr>
                <w:rFonts w:ascii="Times New Roman" w:eastAsia="Times New Roman" w:hAnsi="Times New Roman" w:cs="Times New Roman"/>
                <w:color w:val="000000"/>
                <w:sz w:val="28"/>
                <w:szCs w:val="28"/>
                <w:lang w:eastAsia="ru-RU"/>
              </w:rPr>
              <w:t>организация и проведение мероприятий, направленных на повышение авторитета и имиджа Учреждения</w:t>
            </w:r>
          </w:p>
        </w:tc>
        <w:tc>
          <w:tcPr>
            <w:tcW w:w="3883" w:type="dxa"/>
          </w:tcPr>
          <w:p w:rsidR="00DF22E3" w:rsidRPr="00131E1A" w:rsidRDefault="00DF22E3" w:rsidP="00FD359D">
            <w:pPr>
              <w:widowControl w:val="0"/>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31E1A">
              <w:rPr>
                <w:rFonts w:ascii="Times New Roman" w:eastAsia="Times New Roman" w:hAnsi="Times New Roman" w:cs="Times New Roman"/>
                <w:color w:val="000000"/>
                <w:sz w:val="28"/>
                <w:szCs w:val="28"/>
                <w:lang w:eastAsia="ru-RU"/>
              </w:rPr>
              <w:t>30%</w:t>
            </w:r>
          </w:p>
        </w:tc>
      </w:tr>
      <w:tr w:rsidR="00DF22E3" w:rsidRPr="00131E1A" w:rsidTr="00FC27C9">
        <w:trPr>
          <w:trHeight w:val="803"/>
        </w:trPr>
        <w:tc>
          <w:tcPr>
            <w:tcW w:w="5439" w:type="dxa"/>
          </w:tcPr>
          <w:p w:rsidR="00DF22E3" w:rsidRPr="00131E1A" w:rsidRDefault="00DF22E3" w:rsidP="00E43C50">
            <w:pPr>
              <w:widowControl w:val="0"/>
              <w:tabs>
                <w:tab w:val="left" w:pos="193"/>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1E1A">
              <w:rPr>
                <w:rFonts w:ascii="Times New Roman" w:eastAsia="Times New Roman" w:hAnsi="Times New Roman" w:cs="Times New Roman"/>
                <w:color w:val="000000"/>
                <w:sz w:val="28"/>
                <w:szCs w:val="28"/>
                <w:lang w:eastAsia="ru-RU"/>
              </w:rPr>
              <w:t xml:space="preserve">непосредственное участие в реализации </w:t>
            </w:r>
            <w:r w:rsidR="00E43C50">
              <w:rPr>
                <w:rFonts w:ascii="Times New Roman" w:eastAsia="Times New Roman" w:hAnsi="Times New Roman" w:cs="Times New Roman"/>
                <w:color w:val="000000"/>
                <w:sz w:val="28"/>
                <w:szCs w:val="28"/>
                <w:lang w:eastAsia="ru-RU"/>
              </w:rPr>
              <w:t>плановых заданий</w:t>
            </w:r>
          </w:p>
        </w:tc>
        <w:tc>
          <w:tcPr>
            <w:tcW w:w="3883" w:type="dxa"/>
          </w:tcPr>
          <w:p w:rsidR="00DF22E3" w:rsidRPr="00131E1A" w:rsidRDefault="00DF22E3" w:rsidP="00FD359D">
            <w:pPr>
              <w:widowControl w:val="0"/>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31E1A">
              <w:rPr>
                <w:rFonts w:ascii="Times New Roman" w:eastAsia="Times New Roman" w:hAnsi="Times New Roman" w:cs="Times New Roman"/>
                <w:color w:val="000000"/>
                <w:sz w:val="28"/>
                <w:szCs w:val="28"/>
                <w:lang w:eastAsia="ru-RU"/>
              </w:rPr>
              <w:t>50%</w:t>
            </w:r>
          </w:p>
        </w:tc>
      </w:tr>
      <w:tr w:rsidR="004950C2" w:rsidRPr="00131E1A" w:rsidTr="00FC27C9">
        <w:trPr>
          <w:trHeight w:val="418"/>
        </w:trPr>
        <w:tc>
          <w:tcPr>
            <w:tcW w:w="5439" w:type="dxa"/>
          </w:tcPr>
          <w:p w:rsidR="004950C2" w:rsidRPr="00131E1A" w:rsidRDefault="004950C2" w:rsidP="00E43C50">
            <w:pPr>
              <w:widowControl w:val="0"/>
              <w:tabs>
                <w:tab w:val="left" w:pos="193"/>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ИТОГО</w:t>
            </w:r>
          </w:p>
        </w:tc>
        <w:tc>
          <w:tcPr>
            <w:tcW w:w="3883" w:type="dxa"/>
          </w:tcPr>
          <w:p w:rsidR="004950C2" w:rsidRPr="00131E1A" w:rsidRDefault="004950C2" w:rsidP="00FD359D">
            <w:pPr>
              <w:widowControl w:val="0"/>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150%</w:t>
            </w:r>
          </w:p>
        </w:tc>
      </w:tr>
    </w:tbl>
    <w:p w:rsidR="00DF22E3" w:rsidRDefault="00DF22E3" w:rsidP="00FD359D">
      <w:pPr>
        <w:pStyle w:val="ConsPlusTitle"/>
        <w:widowControl/>
        <w:rPr>
          <w:rFonts w:ascii="Times New Roman" w:hAnsi="Times New Roman" w:cs="Times New Roman"/>
          <w:sz w:val="28"/>
          <w:szCs w:val="28"/>
        </w:rPr>
      </w:pPr>
    </w:p>
    <w:p w:rsidR="00FD3A71" w:rsidRPr="00BB54A3" w:rsidRDefault="00FD3A71" w:rsidP="00FD359D">
      <w:pPr>
        <w:spacing w:after="0" w:line="240" w:lineRule="auto"/>
        <w:ind w:firstLine="709"/>
        <w:jc w:val="center"/>
        <w:rPr>
          <w:rFonts w:ascii="Times New Roman" w:eastAsia="Times New Roman" w:hAnsi="Times New Roman" w:cs="Times New Roman"/>
          <w:sz w:val="28"/>
          <w:szCs w:val="28"/>
          <w:lang w:eastAsia="ru-RU"/>
        </w:rPr>
      </w:pPr>
      <w:r w:rsidRPr="00BB54A3">
        <w:rPr>
          <w:rFonts w:ascii="Times New Roman" w:eastAsia="Times New Roman" w:hAnsi="Times New Roman" w:cs="Times New Roman"/>
          <w:sz w:val="28"/>
          <w:szCs w:val="28"/>
          <w:lang w:eastAsia="ru-RU"/>
        </w:rPr>
        <w:t>Критерии премирования</w:t>
      </w:r>
      <w:r w:rsidR="00BB54A3">
        <w:rPr>
          <w:rFonts w:ascii="Times New Roman" w:eastAsia="Times New Roman" w:hAnsi="Times New Roman" w:cs="Times New Roman"/>
          <w:sz w:val="28"/>
          <w:szCs w:val="28"/>
          <w:lang w:eastAsia="ru-RU"/>
        </w:rPr>
        <w:t xml:space="preserve"> руководителей</w:t>
      </w:r>
    </w:p>
    <w:p w:rsidR="00BB3BA3" w:rsidRPr="00BB54A3" w:rsidRDefault="00FD3A71" w:rsidP="00BB54A3">
      <w:pPr>
        <w:spacing w:after="0" w:line="240" w:lineRule="auto"/>
        <w:ind w:firstLine="709"/>
        <w:jc w:val="center"/>
        <w:rPr>
          <w:rFonts w:ascii="Times New Roman" w:eastAsia="Times New Roman" w:hAnsi="Times New Roman" w:cs="Times New Roman"/>
          <w:sz w:val="28"/>
          <w:szCs w:val="28"/>
          <w:lang w:eastAsia="ru-RU"/>
        </w:rPr>
      </w:pPr>
      <w:r w:rsidRPr="00BB54A3">
        <w:rPr>
          <w:rFonts w:ascii="Times New Roman" w:eastAsia="Times New Roman" w:hAnsi="Times New Roman" w:cs="Times New Roman"/>
          <w:sz w:val="28"/>
          <w:szCs w:val="28"/>
          <w:lang w:eastAsia="ru-RU"/>
        </w:rPr>
        <w:t xml:space="preserve">муниципальных учреждений по отрасли </w:t>
      </w:r>
      <w:r w:rsidR="00BB54A3">
        <w:rPr>
          <w:rFonts w:ascii="Times New Roman" w:eastAsia="Times New Roman" w:hAnsi="Times New Roman" w:cs="Times New Roman"/>
          <w:sz w:val="28"/>
          <w:szCs w:val="28"/>
          <w:lang w:eastAsia="ru-RU"/>
        </w:rPr>
        <w:t>жилищно-коммунального хозяйства</w:t>
      </w:r>
    </w:p>
    <w:p w:rsidR="00DF22E3" w:rsidRDefault="00DF22E3" w:rsidP="00FD359D">
      <w:pPr>
        <w:spacing w:after="0" w:line="240" w:lineRule="auto"/>
        <w:ind w:firstLine="709"/>
        <w:rPr>
          <w:rFonts w:ascii="Times New Roman" w:eastAsia="Times New Roman" w:hAnsi="Times New Roman" w:cs="Times New Roman"/>
          <w:b/>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647"/>
      </w:tblGrid>
      <w:tr w:rsidR="00DF22E3" w:rsidRPr="00131E1A" w:rsidTr="00FC27C9">
        <w:trPr>
          <w:tblHeader/>
        </w:trPr>
        <w:tc>
          <w:tcPr>
            <w:tcW w:w="817" w:type="dxa"/>
          </w:tcPr>
          <w:p w:rsidR="00DF22E3" w:rsidRDefault="00DF22E3" w:rsidP="00FD5448">
            <w:pPr>
              <w:widowControl w:val="0"/>
              <w:spacing w:after="0" w:line="240" w:lineRule="auto"/>
              <w:jc w:val="center"/>
              <w:rPr>
                <w:rFonts w:ascii="Times New Roman" w:eastAsia="Times New Roman" w:hAnsi="Times New Roman" w:cs="Times New Roman"/>
                <w:color w:val="000000"/>
                <w:sz w:val="28"/>
                <w:szCs w:val="28"/>
                <w:lang w:eastAsia="ru-RU"/>
              </w:rPr>
            </w:pPr>
            <w:r w:rsidRPr="00131E1A">
              <w:rPr>
                <w:rFonts w:ascii="Times New Roman" w:eastAsia="Times New Roman" w:hAnsi="Times New Roman" w:cs="Times New Roman"/>
                <w:color w:val="000000"/>
                <w:sz w:val="28"/>
                <w:szCs w:val="28"/>
                <w:lang w:eastAsia="ru-RU"/>
              </w:rPr>
              <w:t>№ п/п</w:t>
            </w:r>
          </w:p>
          <w:p w:rsidR="00FC27C9" w:rsidRPr="00131E1A" w:rsidRDefault="00FC27C9" w:rsidP="00FD5448">
            <w:pPr>
              <w:widowControl w:val="0"/>
              <w:spacing w:after="0" w:line="240" w:lineRule="auto"/>
              <w:jc w:val="center"/>
              <w:rPr>
                <w:rFonts w:ascii="Times New Roman" w:eastAsia="Times New Roman" w:hAnsi="Times New Roman" w:cs="Times New Roman"/>
                <w:color w:val="000000"/>
                <w:sz w:val="28"/>
                <w:szCs w:val="28"/>
                <w:lang w:eastAsia="ru-RU"/>
              </w:rPr>
            </w:pPr>
          </w:p>
        </w:tc>
        <w:tc>
          <w:tcPr>
            <w:tcW w:w="8647" w:type="dxa"/>
            <w:vAlign w:val="center"/>
          </w:tcPr>
          <w:p w:rsidR="00DF22E3" w:rsidRDefault="00DF22E3" w:rsidP="00FD5448">
            <w:pPr>
              <w:widowControl w:val="0"/>
              <w:spacing w:after="0" w:line="240" w:lineRule="auto"/>
              <w:jc w:val="center"/>
              <w:rPr>
                <w:rFonts w:ascii="Times New Roman" w:eastAsia="Times New Roman" w:hAnsi="Times New Roman" w:cs="Times New Roman"/>
                <w:bCs/>
                <w:sz w:val="28"/>
                <w:szCs w:val="28"/>
                <w:lang w:eastAsia="ru-RU"/>
              </w:rPr>
            </w:pPr>
            <w:r w:rsidRPr="00131E1A">
              <w:rPr>
                <w:rFonts w:ascii="Times New Roman" w:eastAsia="Times New Roman" w:hAnsi="Times New Roman" w:cs="Times New Roman"/>
                <w:bCs/>
                <w:sz w:val="28"/>
                <w:szCs w:val="28"/>
                <w:lang w:eastAsia="ru-RU"/>
              </w:rPr>
              <w:t>Наименование показателей премирования</w:t>
            </w:r>
          </w:p>
          <w:p w:rsidR="00FC27C9" w:rsidRPr="00131E1A" w:rsidRDefault="00FC27C9" w:rsidP="00FD5448">
            <w:pPr>
              <w:widowControl w:val="0"/>
              <w:spacing w:after="0" w:line="240" w:lineRule="auto"/>
              <w:jc w:val="center"/>
              <w:rPr>
                <w:rFonts w:ascii="Times New Roman" w:eastAsia="Times New Roman" w:hAnsi="Times New Roman" w:cs="Times New Roman"/>
                <w:color w:val="000000"/>
                <w:sz w:val="28"/>
                <w:szCs w:val="28"/>
                <w:lang w:eastAsia="ru-RU"/>
              </w:rPr>
            </w:pPr>
          </w:p>
        </w:tc>
      </w:tr>
      <w:tr w:rsidR="00DF22E3" w:rsidRPr="00131E1A" w:rsidTr="00FC27C9">
        <w:trPr>
          <w:trHeight w:val="754"/>
        </w:trPr>
        <w:tc>
          <w:tcPr>
            <w:tcW w:w="817" w:type="dxa"/>
          </w:tcPr>
          <w:p w:rsidR="00DF22E3" w:rsidRPr="00131E1A" w:rsidRDefault="00DF22E3" w:rsidP="00FC27C9">
            <w:pPr>
              <w:widowControl w:val="0"/>
              <w:spacing w:after="0" w:line="240" w:lineRule="auto"/>
              <w:jc w:val="center"/>
              <w:rPr>
                <w:rFonts w:ascii="Times New Roman" w:eastAsia="Times New Roman" w:hAnsi="Times New Roman" w:cs="Times New Roman"/>
                <w:color w:val="000000"/>
                <w:sz w:val="28"/>
                <w:szCs w:val="28"/>
                <w:lang w:eastAsia="ru-RU"/>
              </w:rPr>
            </w:pPr>
            <w:r w:rsidRPr="00131E1A">
              <w:rPr>
                <w:rFonts w:ascii="Times New Roman" w:eastAsia="Times New Roman" w:hAnsi="Times New Roman" w:cs="Times New Roman"/>
                <w:color w:val="000000"/>
                <w:sz w:val="28"/>
                <w:szCs w:val="28"/>
                <w:lang w:eastAsia="ru-RU"/>
              </w:rPr>
              <w:t>1</w:t>
            </w:r>
          </w:p>
        </w:tc>
        <w:tc>
          <w:tcPr>
            <w:tcW w:w="8647" w:type="dxa"/>
          </w:tcPr>
          <w:p w:rsidR="00DF22E3" w:rsidRPr="00131E1A" w:rsidRDefault="00DF22E3" w:rsidP="00FD359D">
            <w:pPr>
              <w:widowControl w:val="0"/>
              <w:spacing w:after="0" w:line="240" w:lineRule="auto"/>
              <w:jc w:val="both"/>
              <w:rPr>
                <w:rFonts w:ascii="Times New Roman" w:eastAsia="Times New Roman" w:hAnsi="Times New Roman" w:cs="Times New Roman"/>
                <w:color w:val="000000"/>
                <w:sz w:val="28"/>
                <w:szCs w:val="28"/>
                <w:lang w:eastAsia="ru-RU"/>
              </w:rPr>
            </w:pPr>
            <w:r w:rsidRPr="00131E1A">
              <w:rPr>
                <w:rFonts w:ascii="Times New Roman" w:eastAsia="Times New Roman" w:hAnsi="Times New Roman" w:cs="Times New Roman"/>
                <w:sz w:val="28"/>
                <w:szCs w:val="28"/>
                <w:lang w:eastAsia="ru-RU"/>
              </w:rPr>
              <w:t>Целевое использование Учреждением бюджетных средств в соответствии с утвержденными лимитами</w:t>
            </w:r>
          </w:p>
        </w:tc>
      </w:tr>
      <w:tr w:rsidR="00DF22E3" w:rsidRPr="00131E1A" w:rsidTr="00FC27C9">
        <w:trPr>
          <w:trHeight w:val="709"/>
        </w:trPr>
        <w:tc>
          <w:tcPr>
            <w:tcW w:w="817" w:type="dxa"/>
          </w:tcPr>
          <w:p w:rsidR="00DF22E3" w:rsidRPr="00131E1A" w:rsidRDefault="00DF22E3" w:rsidP="00FC27C9">
            <w:pPr>
              <w:widowControl w:val="0"/>
              <w:spacing w:after="0" w:line="240" w:lineRule="auto"/>
              <w:jc w:val="center"/>
              <w:rPr>
                <w:rFonts w:ascii="Times New Roman" w:eastAsia="Times New Roman" w:hAnsi="Times New Roman" w:cs="Times New Roman"/>
                <w:color w:val="000000"/>
                <w:sz w:val="28"/>
                <w:szCs w:val="28"/>
                <w:lang w:eastAsia="ru-RU"/>
              </w:rPr>
            </w:pPr>
            <w:r w:rsidRPr="00131E1A">
              <w:rPr>
                <w:rFonts w:ascii="Times New Roman" w:eastAsia="Times New Roman" w:hAnsi="Times New Roman" w:cs="Times New Roman"/>
                <w:color w:val="000000"/>
                <w:sz w:val="28"/>
                <w:szCs w:val="28"/>
                <w:lang w:eastAsia="ru-RU"/>
              </w:rPr>
              <w:t>2</w:t>
            </w:r>
          </w:p>
        </w:tc>
        <w:tc>
          <w:tcPr>
            <w:tcW w:w="8647" w:type="dxa"/>
          </w:tcPr>
          <w:p w:rsidR="00DF22E3" w:rsidRPr="00131E1A" w:rsidRDefault="00DF22E3" w:rsidP="00FD359D">
            <w:pPr>
              <w:widowControl w:val="0"/>
              <w:spacing w:after="0" w:line="240" w:lineRule="auto"/>
              <w:jc w:val="both"/>
              <w:rPr>
                <w:rFonts w:ascii="Times New Roman" w:eastAsia="Times New Roman" w:hAnsi="Times New Roman" w:cs="Times New Roman"/>
                <w:color w:val="000000"/>
                <w:sz w:val="28"/>
                <w:szCs w:val="28"/>
                <w:lang w:eastAsia="ru-RU"/>
              </w:rPr>
            </w:pPr>
            <w:r w:rsidRPr="00131E1A">
              <w:rPr>
                <w:rFonts w:ascii="Times New Roman" w:eastAsia="Times New Roman" w:hAnsi="Times New Roman" w:cs="Times New Roman"/>
                <w:sz w:val="28"/>
                <w:szCs w:val="28"/>
                <w:lang w:eastAsia="ru-RU"/>
              </w:rPr>
              <w:t>Выполнение утвержденных плановых заданий по доходам от платных услуг и иной приносящей доход деятельности</w:t>
            </w:r>
          </w:p>
        </w:tc>
      </w:tr>
      <w:tr w:rsidR="00DF22E3" w:rsidRPr="00131E1A" w:rsidTr="00FC27C9">
        <w:tc>
          <w:tcPr>
            <w:tcW w:w="817" w:type="dxa"/>
          </w:tcPr>
          <w:p w:rsidR="00DF22E3" w:rsidRPr="00131E1A" w:rsidRDefault="00DF22E3" w:rsidP="00FC27C9">
            <w:pPr>
              <w:widowControl w:val="0"/>
              <w:spacing w:after="0" w:line="240" w:lineRule="auto"/>
              <w:jc w:val="center"/>
              <w:rPr>
                <w:rFonts w:ascii="Times New Roman" w:eastAsia="Times New Roman" w:hAnsi="Times New Roman" w:cs="Times New Roman"/>
                <w:color w:val="000000"/>
                <w:sz w:val="28"/>
                <w:szCs w:val="28"/>
                <w:lang w:eastAsia="ru-RU"/>
              </w:rPr>
            </w:pPr>
            <w:r w:rsidRPr="00131E1A">
              <w:rPr>
                <w:rFonts w:ascii="Times New Roman" w:eastAsia="Times New Roman" w:hAnsi="Times New Roman" w:cs="Times New Roman"/>
                <w:color w:val="000000"/>
                <w:sz w:val="28"/>
                <w:szCs w:val="28"/>
                <w:lang w:eastAsia="ru-RU"/>
              </w:rPr>
              <w:lastRenderedPageBreak/>
              <w:t>3</w:t>
            </w:r>
          </w:p>
        </w:tc>
        <w:tc>
          <w:tcPr>
            <w:tcW w:w="8647" w:type="dxa"/>
          </w:tcPr>
          <w:p w:rsidR="00DF22E3" w:rsidRPr="00131E1A" w:rsidRDefault="00DF22E3" w:rsidP="00FD359D">
            <w:pPr>
              <w:widowControl w:val="0"/>
              <w:spacing w:after="0" w:line="240" w:lineRule="auto"/>
              <w:jc w:val="both"/>
              <w:rPr>
                <w:rFonts w:ascii="Times New Roman" w:eastAsia="Times New Roman" w:hAnsi="Times New Roman" w:cs="Times New Roman"/>
                <w:color w:val="000000"/>
                <w:sz w:val="28"/>
                <w:szCs w:val="28"/>
                <w:lang w:eastAsia="ru-RU"/>
              </w:rPr>
            </w:pPr>
            <w:r w:rsidRPr="00131E1A">
              <w:rPr>
                <w:rFonts w:ascii="Times New Roman" w:eastAsia="Times New Roman" w:hAnsi="Times New Roman" w:cs="Times New Roman"/>
                <w:sz w:val="28"/>
                <w:szCs w:val="28"/>
                <w:lang w:eastAsia="ru-RU"/>
              </w:rPr>
              <w:t>Расходование Учреждением топливно-энергетических ресурсов и водопотребления в соответствии с утвержденными лимитами в натуральных показателях</w:t>
            </w:r>
          </w:p>
        </w:tc>
      </w:tr>
      <w:tr w:rsidR="00DF22E3" w:rsidRPr="00131E1A" w:rsidTr="00FC27C9">
        <w:tc>
          <w:tcPr>
            <w:tcW w:w="817" w:type="dxa"/>
          </w:tcPr>
          <w:p w:rsidR="00DF22E3" w:rsidRPr="00131E1A" w:rsidRDefault="00DF22E3" w:rsidP="00FC27C9">
            <w:pPr>
              <w:widowControl w:val="0"/>
              <w:spacing w:after="0" w:line="240" w:lineRule="auto"/>
              <w:jc w:val="center"/>
              <w:rPr>
                <w:rFonts w:ascii="Times New Roman" w:eastAsia="Times New Roman" w:hAnsi="Times New Roman" w:cs="Times New Roman"/>
                <w:color w:val="000000"/>
                <w:sz w:val="28"/>
                <w:szCs w:val="28"/>
                <w:lang w:eastAsia="ru-RU"/>
              </w:rPr>
            </w:pPr>
            <w:r w:rsidRPr="00131E1A">
              <w:rPr>
                <w:rFonts w:ascii="Times New Roman" w:eastAsia="Times New Roman" w:hAnsi="Times New Roman" w:cs="Times New Roman"/>
                <w:color w:val="000000"/>
                <w:sz w:val="28"/>
                <w:szCs w:val="28"/>
                <w:lang w:eastAsia="ru-RU"/>
              </w:rPr>
              <w:t>4</w:t>
            </w:r>
          </w:p>
        </w:tc>
        <w:tc>
          <w:tcPr>
            <w:tcW w:w="8647" w:type="dxa"/>
          </w:tcPr>
          <w:p w:rsidR="00DF22E3" w:rsidRPr="00131E1A" w:rsidRDefault="00DF22E3" w:rsidP="00FD359D">
            <w:pPr>
              <w:widowControl w:val="0"/>
              <w:spacing w:after="0" w:line="240" w:lineRule="auto"/>
              <w:jc w:val="both"/>
              <w:rPr>
                <w:rFonts w:ascii="Times New Roman" w:eastAsia="Times New Roman" w:hAnsi="Times New Roman" w:cs="Times New Roman"/>
                <w:color w:val="000000"/>
                <w:sz w:val="28"/>
                <w:szCs w:val="28"/>
                <w:lang w:eastAsia="ru-RU"/>
              </w:rPr>
            </w:pPr>
            <w:r w:rsidRPr="00131E1A">
              <w:rPr>
                <w:rFonts w:ascii="Times New Roman" w:eastAsia="Times New Roman" w:hAnsi="Times New Roman" w:cs="Times New Roman"/>
                <w:sz w:val="28"/>
                <w:szCs w:val="28"/>
                <w:lang w:eastAsia="ru-RU"/>
              </w:rPr>
              <w:t>Расходование горюче-смазочных материалов в соответствии с утвержденными нормами расхода</w:t>
            </w:r>
          </w:p>
        </w:tc>
      </w:tr>
      <w:tr w:rsidR="00DF22E3" w:rsidRPr="00131E1A" w:rsidTr="00FC27C9">
        <w:tc>
          <w:tcPr>
            <w:tcW w:w="817" w:type="dxa"/>
          </w:tcPr>
          <w:p w:rsidR="00DF22E3" w:rsidRPr="00131E1A" w:rsidRDefault="00DF22E3" w:rsidP="00FC27C9">
            <w:pPr>
              <w:widowControl w:val="0"/>
              <w:spacing w:after="0" w:line="240" w:lineRule="auto"/>
              <w:jc w:val="center"/>
              <w:rPr>
                <w:rFonts w:ascii="Times New Roman" w:eastAsia="Times New Roman" w:hAnsi="Times New Roman" w:cs="Times New Roman"/>
                <w:color w:val="000000"/>
                <w:sz w:val="28"/>
                <w:szCs w:val="28"/>
                <w:lang w:eastAsia="ru-RU"/>
              </w:rPr>
            </w:pPr>
            <w:r w:rsidRPr="00131E1A">
              <w:rPr>
                <w:rFonts w:ascii="Times New Roman" w:eastAsia="Times New Roman" w:hAnsi="Times New Roman" w:cs="Times New Roman"/>
                <w:color w:val="000000"/>
                <w:sz w:val="28"/>
                <w:szCs w:val="28"/>
                <w:lang w:eastAsia="ru-RU"/>
              </w:rPr>
              <w:t>5</w:t>
            </w:r>
          </w:p>
        </w:tc>
        <w:tc>
          <w:tcPr>
            <w:tcW w:w="8647" w:type="dxa"/>
          </w:tcPr>
          <w:p w:rsidR="00DF22E3" w:rsidRPr="00131E1A" w:rsidRDefault="00DF22E3" w:rsidP="00FD359D">
            <w:pPr>
              <w:widowControl w:val="0"/>
              <w:spacing w:after="0" w:line="240" w:lineRule="auto"/>
              <w:jc w:val="both"/>
              <w:rPr>
                <w:rFonts w:ascii="Times New Roman" w:eastAsia="Times New Roman" w:hAnsi="Times New Roman" w:cs="Times New Roman"/>
                <w:color w:val="000000"/>
                <w:sz w:val="28"/>
                <w:szCs w:val="28"/>
                <w:lang w:eastAsia="ru-RU"/>
              </w:rPr>
            </w:pPr>
            <w:r w:rsidRPr="00131E1A">
              <w:rPr>
                <w:rFonts w:ascii="Times New Roman" w:eastAsia="Times New Roman" w:hAnsi="Times New Roman" w:cs="Times New Roman"/>
                <w:sz w:val="28"/>
                <w:szCs w:val="28"/>
                <w:lang w:eastAsia="ru-RU"/>
              </w:rPr>
              <w:t>Своевременное предоставление бухгалтерской и статистической отчетности</w:t>
            </w:r>
          </w:p>
        </w:tc>
      </w:tr>
      <w:tr w:rsidR="00481E54" w:rsidRPr="00131E1A" w:rsidTr="00FC27C9">
        <w:tc>
          <w:tcPr>
            <w:tcW w:w="817" w:type="dxa"/>
          </w:tcPr>
          <w:p w:rsidR="00481E54" w:rsidRPr="00131E1A" w:rsidRDefault="00481E54" w:rsidP="00FC27C9">
            <w:pPr>
              <w:widowControl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8647" w:type="dxa"/>
          </w:tcPr>
          <w:p w:rsidR="00481E54" w:rsidRPr="00131E1A" w:rsidRDefault="00481E54" w:rsidP="00FD359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481E54">
              <w:rPr>
                <w:rFonts w:ascii="Times New Roman" w:eastAsia="Times New Roman" w:hAnsi="Times New Roman" w:cs="Times New Roman"/>
                <w:sz w:val="28"/>
                <w:szCs w:val="28"/>
                <w:lang w:eastAsia="ru-RU"/>
              </w:rPr>
              <w:t>тсутствие в учреждении за</w:t>
            </w:r>
            <w:r>
              <w:rPr>
                <w:rFonts w:ascii="Times New Roman" w:eastAsia="Times New Roman" w:hAnsi="Times New Roman" w:cs="Times New Roman"/>
                <w:sz w:val="28"/>
                <w:szCs w:val="28"/>
                <w:lang w:eastAsia="ru-RU"/>
              </w:rPr>
              <w:t>долженности по заработной плате</w:t>
            </w:r>
          </w:p>
        </w:tc>
      </w:tr>
      <w:tr w:rsidR="00DF22E3" w:rsidRPr="00131E1A" w:rsidTr="00FC27C9">
        <w:tc>
          <w:tcPr>
            <w:tcW w:w="817" w:type="dxa"/>
          </w:tcPr>
          <w:p w:rsidR="00DF22E3" w:rsidRPr="00131E1A" w:rsidRDefault="00481E54" w:rsidP="00FC27C9">
            <w:pPr>
              <w:widowControl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8647" w:type="dxa"/>
          </w:tcPr>
          <w:p w:rsidR="00DF22E3" w:rsidRPr="00131E1A" w:rsidRDefault="00DF22E3" w:rsidP="00FD359D">
            <w:pPr>
              <w:widowControl w:val="0"/>
              <w:spacing w:after="0" w:line="240" w:lineRule="auto"/>
              <w:jc w:val="both"/>
              <w:rPr>
                <w:rFonts w:ascii="Times New Roman" w:eastAsia="Times New Roman" w:hAnsi="Times New Roman" w:cs="Times New Roman"/>
                <w:color w:val="000000"/>
                <w:sz w:val="28"/>
                <w:szCs w:val="28"/>
                <w:lang w:eastAsia="ru-RU"/>
              </w:rPr>
            </w:pPr>
            <w:r w:rsidRPr="00131E1A">
              <w:rPr>
                <w:rFonts w:ascii="Times New Roman" w:eastAsia="Times New Roman" w:hAnsi="Times New Roman" w:cs="Times New Roman"/>
                <w:sz w:val="28"/>
                <w:szCs w:val="28"/>
                <w:lang w:eastAsia="ru-RU"/>
              </w:rPr>
              <w:t>Отсутствие несчастных случаев</w:t>
            </w:r>
          </w:p>
        </w:tc>
      </w:tr>
      <w:tr w:rsidR="00DF22E3" w:rsidRPr="00131E1A" w:rsidTr="00FC27C9">
        <w:tc>
          <w:tcPr>
            <w:tcW w:w="817" w:type="dxa"/>
          </w:tcPr>
          <w:p w:rsidR="00DF22E3" w:rsidRPr="00131E1A" w:rsidRDefault="00481E54" w:rsidP="00FC27C9">
            <w:pPr>
              <w:widowControl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8647" w:type="dxa"/>
          </w:tcPr>
          <w:p w:rsidR="00DF22E3" w:rsidRPr="00131E1A" w:rsidRDefault="00DF22E3" w:rsidP="00FD359D">
            <w:pPr>
              <w:widowControl w:val="0"/>
              <w:spacing w:after="0" w:line="240" w:lineRule="auto"/>
              <w:jc w:val="both"/>
              <w:rPr>
                <w:rFonts w:ascii="Times New Roman" w:eastAsia="Times New Roman" w:hAnsi="Times New Roman" w:cs="Times New Roman"/>
                <w:color w:val="000000"/>
                <w:sz w:val="28"/>
                <w:szCs w:val="28"/>
                <w:lang w:eastAsia="ru-RU"/>
              </w:rPr>
            </w:pPr>
            <w:r w:rsidRPr="00131E1A">
              <w:rPr>
                <w:rFonts w:ascii="Times New Roman" w:eastAsia="Times New Roman" w:hAnsi="Times New Roman" w:cs="Times New Roman"/>
                <w:sz w:val="28"/>
                <w:szCs w:val="28"/>
                <w:lang w:eastAsia="ru-RU"/>
              </w:rPr>
              <w:t>Соблюдение руководителем условий трудового договора</w:t>
            </w:r>
          </w:p>
        </w:tc>
      </w:tr>
      <w:tr w:rsidR="00DF22E3" w:rsidRPr="00131E1A" w:rsidTr="00FC27C9">
        <w:tc>
          <w:tcPr>
            <w:tcW w:w="817" w:type="dxa"/>
          </w:tcPr>
          <w:p w:rsidR="00DF22E3" w:rsidRPr="00131E1A" w:rsidRDefault="00481E54" w:rsidP="00FC27C9">
            <w:pPr>
              <w:widowControl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8647" w:type="dxa"/>
          </w:tcPr>
          <w:p w:rsidR="00DF22E3" w:rsidRPr="00131E1A" w:rsidRDefault="00DF22E3" w:rsidP="00FD359D">
            <w:pPr>
              <w:widowControl w:val="0"/>
              <w:spacing w:after="0" w:line="240" w:lineRule="auto"/>
              <w:jc w:val="both"/>
              <w:rPr>
                <w:rFonts w:ascii="Times New Roman" w:eastAsia="Times New Roman" w:hAnsi="Times New Roman" w:cs="Times New Roman"/>
                <w:color w:val="000000"/>
                <w:sz w:val="28"/>
                <w:szCs w:val="28"/>
                <w:lang w:eastAsia="ru-RU"/>
              </w:rPr>
            </w:pPr>
            <w:r w:rsidRPr="00131E1A">
              <w:rPr>
                <w:rFonts w:ascii="Times New Roman" w:eastAsia="Times New Roman" w:hAnsi="Times New Roman" w:cs="Times New Roman"/>
                <w:sz w:val="28"/>
                <w:szCs w:val="28"/>
                <w:lang w:eastAsia="ru-RU"/>
              </w:rPr>
              <w:t>Соблюдение трудовой дисциплины</w:t>
            </w:r>
          </w:p>
        </w:tc>
      </w:tr>
      <w:tr w:rsidR="00DF22E3" w:rsidRPr="00131E1A" w:rsidTr="00FC27C9">
        <w:tc>
          <w:tcPr>
            <w:tcW w:w="817" w:type="dxa"/>
          </w:tcPr>
          <w:p w:rsidR="00DF22E3" w:rsidRPr="00131E1A" w:rsidRDefault="00481E54" w:rsidP="00FC27C9">
            <w:pPr>
              <w:widowControl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8647" w:type="dxa"/>
          </w:tcPr>
          <w:p w:rsidR="00DF22E3" w:rsidRPr="00131E1A" w:rsidRDefault="00DF22E3" w:rsidP="00FD359D">
            <w:pPr>
              <w:widowControl w:val="0"/>
              <w:spacing w:after="0" w:line="240" w:lineRule="auto"/>
              <w:jc w:val="both"/>
              <w:rPr>
                <w:rFonts w:ascii="Times New Roman" w:eastAsia="Times New Roman" w:hAnsi="Times New Roman" w:cs="Times New Roman"/>
                <w:color w:val="000000"/>
                <w:sz w:val="28"/>
                <w:szCs w:val="28"/>
                <w:lang w:eastAsia="ru-RU"/>
              </w:rPr>
            </w:pPr>
            <w:r w:rsidRPr="00131E1A">
              <w:rPr>
                <w:rFonts w:ascii="Times New Roman" w:eastAsia="Times New Roman" w:hAnsi="Times New Roman" w:cs="Times New Roman"/>
                <w:sz w:val="28"/>
                <w:szCs w:val="28"/>
                <w:lang w:eastAsia="ru-RU"/>
              </w:rPr>
              <w:t>Отсутствие дисциплинарных взысканий</w:t>
            </w:r>
          </w:p>
        </w:tc>
      </w:tr>
      <w:tr w:rsidR="00DF22E3" w:rsidRPr="00131E1A" w:rsidTr="00FC27C9">
        <w:tc>
          <w:tcPr>
            <w:tcW w:w="817" w:type="dxa"/>
          </w:tcPr>
          <w:p w:rsidR="00DF22E3" w:rsidRPr="00131E1A" w:rsidRDefault="00481E54" w:rsidP="00FC27C9">
            <w:pPr>
              <w:widowControl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8647" w:type="dxa"/>
          </w:tcPr>
          <w:p w:rsidR="00DF22E3" w:rsidRPr="00131E1A" w:rsidRDefault="00DF22E3" w:rsidP="00FD359D">
            <w:pPr>
              <w:widowControl w:val="0"/>
              <w:spacing w:after="0" w:line="240" w:lineRule="auto"/>
              <w:jc w:val="both"/>
              <w:rPr>
                <w:rFonts w:ascii="Times New Roman" w:eastAsia="Times New Roman" w:hAnsi="Times New Roman" w:cs="Times New Roman"/>
                <w:color w:val="000000"/>
                <w:sz w:val="28"/>
                <w:szCs w:val="28"/>
                <w:lang w:eastAsia="ru-RU"/>
              </w:rPr>
            </w:pPr>
            <w:r w:rsidRPr="00131E1A">
              <w:rPr>
                <w:rFonts w:ascii="Times New Roman" w:eastAsia="Times New Roman" w:hAnsi="Times New Roman" w:cs="Times New Roman"/>
                <w:sz w:val="28"/>
                <w:szCs w:val="28"/>
                <w:lang w:eastAsia="ru-RU"/>
              </w:rPr>
              <w:t>Соблюдение и исполнение нормативных правовых актов органов государственной власти, Краснодарского края, органов местного самоуправления Лабинского городского поселения, поручений руководителей органов местного самоуправления Лабинского городского поселения</w:t>
            </w:r>
          </w:p>
        </w:tc>
      </w:tr>
      <w:tr w:rsidR="00481E54" w:rsidRPr="00131E1A" w:rsidTr="00FC27C9">
        <w:tc>
          <w:tcPr>
            <w:tcW w:w="817" w:type="dxa"/>
          </w:tcPr>
          <w:p w:rsidR="00481E54" w:rsidRPr="00131E1A" w:rsidRDefault="00481E54" w:rsidP="00FC27C9">
            <w:pPr>
              <w:widowControl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8647" w:type="dxa"/>
          </w:tcPr>
          <w:p w:rsidR="00481E54" w:rsidRPr="00131E1A" w:rsidRDefault="00481E54" w:rsidP="00FD359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481E54">
              <w:rPr>
                <w:rFonts w:ascii="Times New Roman" w:eastAsia="Times New Roman" w:hAnsi="Times New Roman" w:cs="Times New Roman"/>
                <w:sz w:val="28"/>
                <w:szCs w:val="28"/>
                <w:lang w:eastAsia="ru-RU"/>
              </w:rPr>
              <w:t>адлежащая организация работы по своевременному рассмотрению устных и письменных обращений граждан и организаций по в</w:t>
            </w:r>
            <w:r>
              <w:rPr>
                <w:rFonts w:ascii="Times New Roman" w:eastAsia="Times New Roman" w:hAnsi="Times New Roman" w:cs="Times New Roman"/>
                <w:sz w:val="28"/>
                <w:szCs w:val="28"/>
                <w:lang w:eastAsia="ru-RU"/>
              </w:rPr>
              <w:t>опросам деятельности учреждения</w:t>
            </w:r>
          </w:p>
        </w:tc>
      </w:tr>
      <w:tr w:rsidR="00481E54" w:rsidRPr="00131E1A" w:rsidTr="00FC27C9">
        <w:tc>
          <w:tcPr>
            <w:tcW w:w="817" w:type="dxa"/>
          </w:tcPr>
          <w:p w:rsidR="00481E54" w:rsidRPr="00131E1A" w:rsidRDefault="00481E54" w:rsidP="00FC27C9">
            <w:pPr>
              <w:widowControl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8647" w:type="dxa"/>
          </w:tcPr>
          <w:p w:rsidR="00481E54" w:rsidRDefault="00481E54" w:rsidP="00FD359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481E54">
              <w:rPr>
                <w:rFonts w:ascii="Times New Roman" w:eastAsia="Times New Roman" w:hAnsi="Times New Roman" w:cs="Times New Roman"/>
                <w:sz w:val="28"/>
                <w:szCs w:val="28"/>
                <w:lang w:eastAsia="ru-RU"/>
              </w:rPr>
              <w:t>ачественное проведение мероприяти</w:t>
            </w:r>
            <w:r>
              <w:rPr>
                <w:rFonts w:ascii="Times New Roman" w:eastAsia="Times New Roman" w:hAnsi="Times New Roman" w:cs="Times New Roman"/>
                <w:sz w:val="28"/>
                <w:szCs w:val="28"/>
                <w:lang w:eastAsia="ru-RU"/>
              </w:rPr>
              <w:t>й, в том числе общегородских</w:t>
            </w:r>
          </w:p>
        </w:tc>
      </w:tr>
      <w:tr w:rsidR="00481E54" w:rsidRPr="00131E1A" w:rsidTr="00FC27C9">
        <w:tc>
          <w:tcPr>
            <w:tcW w:w="817" w:type="dxa"/>
          </w:tcPr>
          <w:p w:rsidR="00481E54" w:rsidRPr="00131E1A" w:rsidRDefault="00481E54" w:rsidP="00FC27C9">
            <w:pPr>
              <w:widowControl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c>
          <w:tcPr>
            <w:tcW w:w="8647" w:type="dxa"/>
          </w:tcPr>
          <w:p w:rsidR="00481E54" w:rsidRDefault="00481E54" w:rsidP="00FD359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481E54">
              <w:rPr>
                <w:rFonts w:ascii="Times New Roman" w:eastAsia="Times New Roman" w:hAnsi="Times New Roman" w:cs="Times New Roman"/>
                <w:sz w:val="28"/>
                <w:szCs w:val="28"/>
                <w:lang w:eastAsia="ru-RU"/>
              </w:rPr>
              <w:t>тсутствие нарушения законодательства при проведении меропри</w:t>
            </w:r>
            <w:r>
              <w:rPr>
                <w:rFonts w:ascii="Times New Roman" w:eastAsia="Times New Roman" w:hAnsi="Times New Roman" w:cs="Times New Roman"/>
                <w:sz w:val="28"/>
                <w:szCs w:val="28"/>
                <w:lang w:eastAsia="ru-RU"/>
              </w:rPr>
              <w:t>ятий, в том числе общегородских</w:t>
            </w:r>
          </w:p>
        </w:tc>
      </w:tr>
      <w:tr w:rsidR="00DF22E3" w:rsidRPr="00131E1A" w:rsidTr="00FC27C9">
        <w:tc>
          <w:tcPr>
            <w:tcW w:w="817" w:type="dxa"/>
          </w:tcPr>
          <w:p w:rsidR="00DF22E3" w:rsidRPr="00131E1A" w:rsidRDefault="00481E54" w:rsidP="00FC27C9">
            <w:pPr>
              <w:widowControl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8647" w:type="dxa"/>
          </w:tcPr>
          <w:p w:rsidR="00DF22E3" w:rsidRPr="00131E1A" w:rsidRDefault="00DF22E3" w:rsidP="00FD359D">
            <w:pPr>
              <w:widowControl w:val="0"/>
              <w:spacing w:after="0" w:line="240" w:lineRule="auto"/>
              <w:jc w:val="both"/>
              <w:rPr>
                <w:rFonts w:ascii="Times New Roman" w:eastAsia="Times New Roman" w:hAnsi="Times New Roman" w:cs="Times New Roman"/>
                <w:color w:val="000000"/>
                <w:sz w:val="28"/>
                <w:szCs w:val="28"/>
                <w:lang w:eastAsia="ru-RU"/>
              </w:rPr>
            </w:pPr>
            <w:r w:rsidRPr="00131E1A">
              <w:rPr>
                <w:rFonts w:ascii="Times New Roman" w:eastAsia="Times New Roman" w:hAnsi="Times New Roman" w:cs="Times New Roman"/>
                <w:sz w:val="28"/>
                <w:szCs w:val="28"/>
                <w:lang w:eastAsia="ru-RU"/>
              </w:rPr>
              <w:t>Своевременное, достоверное и в полном объеме предоставление документации и сведений по размещению муниципального заказа</w:t>
            </w:r>
          </w:p>
        </w:tc>
      </w:tr>
      <w:tr w:rsidR="00481E54" w:rsidRPr="00131E1A" w:rsidTr="00FC27C9">
        <w:tc>
          <w:tcPr>
            <w:tcW w:w="817" w:type="dxa"/>
          </w:tcPr>
          <w:p w:rsidR="00481E54" w:rsidRPr="00131E1A" w:rsidRDefault="00481E54" w:rsidP="00FC27C9">
            <w:pPr>
              <w:widowControl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8647" w:type="dxa"/>
          </w:tcPr>
          <w:p w:rsidR="00481E54" w:rsidRPr="00131E1A" w:rsidRDefault="00481E54" w:rsidP="00FD359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481E54">
              <w:rPr>
                <w:rFonts w:ascii="Times New Roman" w:eastAsia="Times New Roman" w:hAnsi="Times New Roman" w:cs="Times New Roman"/>
                <w:sz w:val="28"/>
                <w:szCs w:val="28"/>
                <w:lang w:eastAsia="ru-RU"/>
              </w:rPr>
              <w:t>рименение в работе рациональной организации т</w:t>
            </w:r>
            <w:r>
              <w:rPr>
                <w:rFonts w:ascii="Times New Roman" w:eastAsia="Times New Roman" w:hAnsi="Times New Roman" w:cs="Times New Roman"/>
                <w:sz w:val="28"/>
                <w:szCs w:val="28"/>
                <w:lang w:eastAsia="ru-RU"/>
              </w:rPr>
              <w:t>руда и передовых методов работы</w:t>
            </w:r>
          </w:p>
        </w:tc>
      </w:tr>
    </w:tbl>
    <w:p w:rsidR="00CC77B7" w:rsidRDefault="00CC77B7" w:rsidP="00FD359D">
      <w:pPr>
        <w:spacing w:after="0" w:line="240" w:lineRule="auto"/>
        <w:rPr>
          <w:rFonts w:ascii="Times New Roman" w:eastAsia="Times New Roman" w:hAnsi="Times New Roman" w:cs="Times New Roman"/>
          <w:sz w:val="28"/>
          <w:szCs w:val="28"/>
          <w:lang w:eastAsia="ru-RU"/>
        </w:rPr>
      </w:pPr>
    </w:p>
    <w:p w:rsidR="00BB54A3" w:rsidRPr="00BB54A3" w:rsidRDefault="00BB54A3" w:rsidP="00BB54A3">
      <w:pPr>
        <w:spacing w:after="0" w:line="240" w:lineRule="auto"/>
        <w:ind w:firstLine="709"/>
        <w:jc w:val="center"/>
        <w:rPr>
          <w:rFonts w:ascii="Times New Roman" w:eastAsia="Times New Roman" w:hAnsi="Times New Roman" w:cs="Times New Roman"/>
          <w:sz w:val="28"/>
          <w:szCs w:val="28"/>
          <w:lang w:eastAsia="ru-RU"/>
        </w:rPr>
      </w:pPr>
      <w:r w:rsidRPr="00BB54A3">
        <w:rPr>
          <w:rFonts w:ascii="Times New Roman" w:eastAsia="Times New Roman" w:hAnsi="Times New Roman" w:cs="Times New Roman"/>
          <w:sz w:val="28"/>
          <w:szCs w:val="28"/>
          <w:lang w:eastAsia="ru-RU"/>
        </w:rPr>
        <w:t>Критерии премирования</w:t>
      </w:r>
      <w:r>
        <w:rPr>
          <w:rFonts w:ascii="Times New Roman" w:eastAsia="Times New Roman" w:hAnsi="Times New Roman" w:cs="Times New Roman"/>
          <w:sz w:val="28"/>
          <w:szCs w:val="28"/>
          <w:lang w:eastAsia="ru-RU"/>
        </w:rPr>
        <w:t xml:space="preserve"> работников</w:t>
      </w:r>
    </w:p>
    <w:p w:rsidR="00BB54A3" w:rsidRPr="00BB54A3" w:rsidRDefault="00BB54A3" w:rsidP="00BB54A3">
      <w:pPr>
        <w:spacing w:after="0" w:line="240" w:lineRule="auto"/>
        <w:ind w:firstLine="709"/>
        <w:jc w:val="center"/>
        <w:rPr>
          <w:rFonts w:ascii="Times New Roman" w:eastAsia="Times New Roman" w:hAnsi="Times New Roman" w:cs="Times New Roman"/>
          <w:sz w:val="28"/>
          <w:szCs w:val="28"/>
          <w:lang w:eastAsia="ru-RU"/>
        </w:rPr>
      </w:pPr>
      <w:r w:rsidRPr="00BB54A3">
        <w:rPr>
          <w:rFonts w:ascii="Times New Roman" w:eastAsia="Times New Roman" w:hAnsi="Times New Roman" w:cs="Times New Roman"/>
          <w:sz w:val="28"/>
          <w:szCs w:val="28"/>
          <w:lang w:eastAsia="ru-RU"/>
        </w:rPr>
        <w:t xml:space="preserve">муниципальных учреждений по отрасли </w:t>
      </w:r>
      <w:r>
        <w:rPr>
          <w:rFonts w:ascii="Times New Roman" w:eastAsia="Times New Roman" w:hAnsi="Times New Roman" w:cs="Times New Roman"/>
          <w:sz w:val="28"/>
          <w:szCs w:val="28"/>
          <w:lang w:eastAsia="ru-RU"/>
        </w:rPr>
        <w:t>жилищно-коммунального хозяйства</w:t>
      </w:r>
    </w:p>
    <w:p w:rsidR="00E01822" w:rsidRDefault="00E01822" w:rsidP="00FD359D">
      <w:pPr>
        <w:spacing w:after="0" w:line="240" w:lineRule="auto"/>
        <w:rPr>
          <w:rFonts w:ascii="Times New Roman" w:eastAsia="Times New Roman" w:hAnsi="Times New Roman" w:cs="Times New Roman"/>
          <w:b/>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5"/>
      </w:tblGrid>
      <w:tr w:rsidR="00BB3BA3" w:rsidRPr="00131E1A" w:rsidTr="00FC27C9">
        <w:trPr>
          <w:tblHeader/>
        </w:trPr>
        <w:tc>
          <w:tcPr>
            <w:tcW w:w="851" w:type="dxa"/>
          </w:tcPr>
          <w:p w:rsidR="00BB3BA3" w:rsidRPr="00131E1A" w:rsidRDefault="00BB3BA3" w:rsidP="00FD359D">
            <w:pPr>
              <w:widowControl w:val="0"/>
              <w:spacing w:after="0" w:line="240" w:lineRule="auto"/>
              <w:jc w:val="both"/>
              <w:rPr>
                <w:rFonts w:ascii="Times New Roman" w:eastAsia="Times New Roman" w:hAnsi="Times New Roman" w:cs="Times New Roman"/>
                <w:color w:val="000000"/>
                <w:sz w:val="28"/>
                <w:szCs w:val="28"/>
                <w:lang w:eastAsia="ru-RU"/>
              </w:rPr>
            </w:pPr>
            <w:r w:rsidRPr="00131E1A">
              <w:rPr>
                <w:rFonts w:ascii="Times New Roman" w:eastAsia="Times New Roman" w:hAnsi="Times New Roman" w:cs="Times New Roman"/>
                <w:color w:val="000000"/>
                <w:sz w:val="28"/>
                <w:szCs w:val="28"/>
                <w:lang w:eastAsia="ru-RU"/>
              </w:rPr>
              <w:t>№ п/п</w:t>
            </w:r>
          </w:p>
        </w:tc>
        <w:tc>
          <w:tcPr>
            <w:tcW w:w="8505" w:type="dxa"/>
          </w:tcPr>
          <w:p w:rsidR="00BB3BA3" w:rsidRPr="00131E1A" w:rsidRDefault="00BB3BA3" w:rsidP="00FD359D">
            <w:pPr>
              <w:widowControl w:val="0"/>
              <w:spacing w:after="0" w:line="240" w:lineRule="auto"/>
              <w:jc w:val="both"/>
              <w:rPr>
                <w:rFonts w:ascii="Times New Roman" w:eastAsia="Times New Roman" w:hAnsi="Times New Roman" w:cs="Times New Roman"/>
                <w:color w:val="000000"/>
                <w:sz w:val="28"/>
                <w:szCs w:val="28"/>
                <w:lang w:eastAsia="ru-RU"/>
              </w:rPr>
            </w:pPr>
            <w:r w:rsidRPr="00131E1A">
              <w:rPr>
                <w:rFonts w:ascii="Times New Roman" w:eastAsia="Times New Roman" w:hAnsi="Times New Roman" w:cs="Times New Roman"/>
                <w:bCs/>
                <w:sz w:val="28"/>
                <w:szCs w:val="28"/>
                <w:lang w:eastAsia="ru-RU"/>
              </w:rPr>
              <w:t>Наименование показателей премирования</w:t>
            </w:r>
          </w:p>
        </w:tc>
      </w:tr>
      <w:tr w:rsidR="00BB3BA3" w:rsidRPr="00131E1A" w:rsidTr="00FC27C9">
        <w:tc>
          <w:tcPr>
            <w:tcW w:w="851" w:type="dxa"/>
          </w:tcPr>
          <w:p w:rsidR="00BB3BA3" w:rsidRPr="00131E1A" w:rsidRDefault="00BB3BA3" w:rsidP="00FC27C9">
            <w:pPr>
              <w:widowControl w:val="0"/>
              <w:spacing w:after="0" w:line="240" w:lineRule="auto"/>
              <w:jc w:val="center"/>
              <w:rPr>
                <w:rFonts w:ascii="Times New Roman" w:eastAsia="Times New Roman" w:hAnsi="Times New Roman" w:cs="Times New Roman"/>
                <w:color w:val="000000"/>
                <w:sz w:val="28"/>
                <w:szCs w:val="28"/>
                <w:lang w:eastAsia="ru-RU"/>
              </w:rPr>
            </w:pPr>
            <w:r w:rsidRPr="00131E1A">
              <w:rPr>
                <w:rFonts w:ascii="Times New Roman" w:eastAsia="Times New Roman" w:hAnsi="Times New Roman" w:cs="Times New Roman"/>
                <w:color w:val="000000"/>
                <w:sz w:val="28"/>
                <w:szCs w:val="28"/>
                <w:lang w:eastAsia="ru-RU"/>
              </w:rPr>
              <w:t>1</w:t>
            </w:r>
          </w:p>
        </w:tc>
        <w:tc>
          <w:tcPr>
            <w:tcW w:w="8505" w:type="dxa"/>
          </w:tcPr>
          <w:p w:rsidR="00BB3BA3" w:rsidRPr="00481E54" w:rsidRDefault="00481E54" w:rsidP="00FD359D">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481E54">
              <w:rPr>
                <w:rFonts w:ascii="Times New Roman" w:eastAsia="Times New Roman" w:hAnsi="Times New Roman" w:cs="Times New Roman"/>
                <w:sz w:val="28"/>
                <w:szCs w:val="28"/>
                <w:lang w:eastAsia="ru-RU"/>
              </w:rPr>
              <w:t>спешное и добросовестное исполнение работником своих должностных обязанн</w:t>
            </w:r>
            <w:r>
              <w:rPr>
                <w:rFonts w:ascii="Times New Roman" w:eastAsia="Times New Roman" w:hAnsi="Times New Roman" w:cs="Times New Roman"/>
                <w:sz w:val="28"/>
                <w:szCs w:val="28"/>
                <w:lang w:eastAsia="ru-RU"/>
              </w:rPr>
              <w:t>остей в соответствующем периоде</w:t>
            </w:r>
          </w:p>
        </w:tc>
      </w:tr>
      <w:tr w:rsidR="00BB3BA3" w:rsidRPr="00131E1A" w:rsidTr="00FC27C9">
        <w:tc>
          <w:tcPr>
            <w:tcW w:w="851" w:type="dxa"/>
          </w:tcPr>
          <w:p w:rsidR="00BB3BA3" w:rsidRPr="00131E1A" w:rsidRDefault="00BB3BA3" w:rsidP="00FC27C9">
            <w:pPr>
              <w:widowControl w:val="0"/>
              <w:spacing w:after="0" w:line="240" w:lineRule="auto"/>
              <w:jc w:val="center"/>
              <w:rPr>
                <w:rFonts w:ascii="Times New Roman" w:eastAsia="Times New Roman" w:hAnsi="Times New Roman" w:cs="Times New Roman"/>
                <w:color w:val="000000"/>
                <w:sz w:val="28"/>
                <w:szCs w:val="28"/>
                <w:lang w:eastAsia="ru-RU"/>
              </w:rPr>
            </w:pPr>
            <w:r w:rsidRPr="00131E1A">
              <w:rPr>
                <w:rFonts w:ascii="Times New Roman" w:eastAsia="Times New Roman" w:hAnsi="Times New Roman" w:cs="Times New Roman"/>
                <w:color w:val="000000"/>
                <w:sz w:val="28"/>
                <w:szCs w:val="28"/>
                <w:lang w:eastAsia="ru-RU"/>
              </w:rPr>
              <w:t>2</w:t>
            </w:r>
          </w:p>
        </w:tc>
        <w:tc>
          <w:tcPr>
            <w:tcW w:w="8505" w:type="dxa"/>
          </w:tcPr>
          <w:p w:rsidR="00BB3BA3" w:rsidRPr="00131E1A" w:rsidRDefault="00BB3BA3" w:rsidP="00FD359D">
            <w:pPr>
              <w:widowControl w:val="0"/>
              <w:spacing w:after="0" w:line="240" w:lineRule="auto"/>
              <w:jc w:val="both"/>
              <w:rPr>
                <w:rFonts w:ascii="Times New Roman" w:eastAsia="Times New Roman" w:hAnsi="Times New Roman" w:cs="Times New Roman"/>
                <w:color w:val="000000"/>
                <w:sz w:val="28"/>
                <w:szCs w:val="28"/>
                <w:lang w:eastAsia="ru-RU"/>
              </w:rPr>
            </w:pPr>
            <w:r w:rsidRPr="00131E1A">
              <w:rPr>
                <w:rFonts w:ascii="Times New Roman" w:eastAsia="Times New Roman" w:hAnsi="Times New Roman" w:cs="Times New Roman"/>
                <w:sz w:val="28"/>
                <w:szCs w:val="28"/>
                <w:lang w:eastAsia="ru-RU"/>
              </w:rPr>
              <w:t>Выполнение утвержденных плановых задан</w:t>
            </w:r>
            <w:r w:rsidR="00481E54">
              <w:rPr>
                <w:rFonts w:ascii="Times New Roman" w:eastAsia="Times New Roman" w:hAnsi="Times New Roman" w:cs="Times New Roman"/>
                <w:sz w:val="28"/>
                <w:szCs w:val="28"/>
                <w:lang w:eastAsia="ru-RU"/>
              </w:rPr>
              <w:t>ий</w:t>
            </w:r>
          </w:p>
        </w:tc>
      </w:tr>
      <w:tr w:rsidR="00BB3BA3" w:rsidRPr="00131E1A" w:rsidTr="00FC27C9">
        <w:tc>
          <w:tcPr>
            <w:tcW w:w="851" w:type="dxa"/>
          </w:tcPr>
          <w:p w:rsidR="00BB3BA3" w:rsidRPr="00131E1A" w:rsidRDefault="00BB3BA3" w:rsidP="00FC27C9">
            <w:pPr>
              <w:widowControl w:val="0"/>
              <w:spacing w:after="0" w:line="240" w:lineRule="auto"/>
              <w:jc w:val="center"/>
              <w:rPr>
                <w:rFonts w:ascii="Times New Roman" w:eastAsia="Times New Roman" w:hAnsi="Times New Roman" w:cs="Times New Roman"/>
                <w:color w:val="000000"/>
                <w:sz w:val="28"/>
                <w:szCs w:val="28"/>
                <w:lang w:eastAsia="ru-RU"/>
              </w:rPr>
            </w:pPr>
            <w:r w:rsidRPr="00131E1A">
              <w:rPr>
                <w:rFonts w:ascii="Times New Roman" w:eastAsia="Times New Roman" w:hAnsi="Times New Roman" w:cs="Times New Roman"/>
                <w:color w:val="000000"/>
                <w:sz w:val="28"/>
                <w:szCs w:val="28"/>
                <w:lang w:eastAsia="ru-RU"/>
              </w:rPr>
              <w:t>3</w:t>
            </w:r>
          </w:p>
        </w:tc>
        <w:tc>
          <w:tcPr>
            <w:tcW w:w="8505" w:type="dxa"/>
          </w:tcPr>
          <w:p w:rsidR="00BB3BA3" w:rsidRPr="00481E54" w:rsidRDefault="00481E54" w:rsidP="00FD359D">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481E54">
              <w:rPr>
                <w:rFonts w:ascii="Times New Roman" w:eastAsia="Times New Roman" w:hAnsi="Times New Roman" w:cs="Times New Roman"/>
                <w:sz w:val="28"/>
                <w:szCs w:val="28"/>
                <w:lang w:eastAsia="ru-RU"/>
              </w:rPr>
              <w:t>недрение новых форм и методов в работе, позитивно отразившихся на результатах</w:t>
            </w:r>
          </w:p>
        </w:tc>
      </w:tr>
      <w:tr w:rsidR="00BB3BA3" w:rsidRPr="00131E1A" w:rsidTr="00FC27C9">
        <w:tc>
          <w:tcPr>
            <w:tcW w:w="851" w:type="dxa"/>
          </w:tcPr>
          <w:p w:rsidR="00BB3BA3" w:rsidRPr="00131E1A" w:rsidRDefault="00BB3BA3" w:rsidP="00FC27C9">
            <w:pPr>
              <w:widowControl w:val="0"/>
              <w:spacing w:after="0" w:line="240" w:lineRule="auto"/>
              <w:jc w:val="center"/>
              <w:rPr>
                <w:rFonts w:ascii="Times New Roman" w:eastAsia="Times New Roman" w:hAnsi="Times New Roman" w:cs="Times New Roman"/>
                <w:color w:val="000000"/>
                <w:sz w:val="28"/>
                <w:szCs w:val="28"/>
                <w:lang w:eastAsia="ru-RU"/>
              </w:rPr>
            </w:pPr>
            <w:r w:rsidRPr="00131E1A">
              <w:rPr>
                <w:rFonts w:ascii="Times New Roman" w:eastAsia="Times New Roman" w:hAnsi="Times New Roman" w:cs="Times New Roman"/>
                <w:color w:val="000000"/>
                <w:sz w:val="28"/>
                <w:szCs w:val="28"/>
                <w:lang w:eastAsia="ru-RU"/>
              </w:rPr>
              <w:t>4</w:t>
            </w:r>
          </w:p>
        </w:tc>
        <w:tc>
          <w:tcPr>
            <w:tcW w:w="8505" w:type="dxa"/>
          </w:tcPr>
          <w:p w:rsidR="00BB3BA3" w:rsidRPr="00131E1A" w:rsidRDefault="00481E54" w:rsidP="00FD359D">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Расходование сырья,</w:t>
            </w:r>
            <w:r w:rsidR="00BB3BA3" w:rsidRPr="00131E1A">
              <w:rPr>
                <w:rFonts w:ascii="Times New Roman" w:eastAsia="Times New Roman" w:hAnsi="Times New Roman" w:cs="Times New Roman"/>
                <w:sz w:val="28"/>
                <w:szCs w:val="28"/>
                <w:lang w:eastAsia="ru-RU"/>
              </w:rPr>
              <w:t xml:space="preserve"> материалов в соответствии с утвержденными нормами расхода</w:t>
            </w:r>
          </w:p>
        </w:tc>
      </w:tr>
      <w:tr w:rsidR="00BB3BA3" w:rsidRPr="00131E1A" w:rsidTr="00FC27C9">
        <w:tc>
          <w:tcPr>
            <w:tcW w:w="851" w:type="dxa"/>
          </w:tcPr>
          <w:p w:rsidR="00BB3BA3" w:rsidRPr="00131E1A" w:rsidRDefault="00BB3BA3" w:rsidP="00FC27C9">
            <w:pPr>
              <w:widowControl w:val="0"/>
              <w:spacing w:after="0" w:line="240" w:lineRule="auto"/>
              <w:jc w:val="center"/>
              <w:rPr>
                <w:rFonts w:ascii="Times New Roman" w:eastAsia="Times New Roman" w:hAnsi="Times New Roman" w:cs="Times New Roman"/>
                <w:color w:val="000000"/>
                <w:sz w:val="28"/>
                <w:szCs w:val="28"/>
                <w:lang w:eastAsia="ru-RU"/>
              </w:rPr>
            </w:pPr>
            <w:r w:rsidRPr="00131E1A">
              <w:rPr>
                <w:rFonts w:ascii="Times New Roman" w:eastAsia="Times New Roman" w:hAnsi="Times New Roman" w:cs="Times New Roman"/>
                <w:color w:val="000000"/>
                <w:sz w:val="28"/>
                <w:szCs w:val="28"/>
                <w:lang w:eastAsia="ru-RU"/>
              </w:rPr>
              <w:t>5</w:t>
            </w:r>
          </w:p>
        </w:tc>
        <w:tc>
          <w:tcPr>
            <w:tcW w:w="8505" w:type="dxa"/>
          </w:tcPr>
          <w:p w:rsidR="00BB3BA3" w:rsidRPr="00131E1A" w:rsidRDefault="00BB3BA3" w:rsidP="00FD359D">
            <w:pPr>
              <w:widowControl w:val="0"/>
              <w:spacing w:after="0" w:line="240" w:lineRule="auto"/>
              <w:jc w:val="both"/>
              <w:rPr>
                <w:rFonts w:ascii="Times New Roman" w:eastAsia="Times New Roman" w:hAnsi="Times New Roman" w:cs="Times New Roman"/>
                <w:color w:val="000000"/>
                <w:sz w:val="28"/>
                <w:szCs w:val="28"/>
                <w:lang w:eastAsia="ru-RU"/>
              </w:rPr>
            </w:pPr>
            <w:r w:rsidRPr="00131E1A">
              <w:rPr>
                <w:rFonts w:ascii="Times New Roman" w:eastAsia="Times New Roman" w:hAnsi="Times New Roman" w:cs="Times New Roman"/>
                <w:sz w:val="28"/>
                <w:szCs w:val="28"/>
                <w:lang w:eastAsia="ru-RU"/>
              </w:rPr>
              <w:t>Своевременное предоставлени</w:t>
            </w:r>
            <w:r w:rsidR="00481E54">
              <w:rPr>
                <w:rFonts w:ascii="Times New Roman" w:eastAsia="Times New Roman" w:hAnsi="Times New Roman" w:cs="Times New Roman"/>
                <w:sz w:val="28"/>
                <w:szCs w:val="28"/>
                <w:lang w:eastAsia="ru-RU"/>
              </w:rPr>
              <w:t>е</w:t>
            </w:r>
            <w:r w:rsidRPr="00131E1A">
              <w:rPr>
                <w:rFonts w:ascii="Times New Roman" w:eastAsia="Times New Roman" w:hAnsi="Times New Roman" w:cs="Times New Roman"/>
                <w:sz w:val="28"/>
                <w:szCs w:val="28"/>
                <w:lang w:eastAsia="ru-RU"/>
              </w:rPr>
              <w:t xml:space="preserve"> отчетности</w:t>
            </w:r>
          </w:p>
        </w:tc>
      </w:tr>
      <w:tr w:rsidR="00BB3BA3" w:rsidRPr="00131E1A" w:rsidTr="00FC27C9">
        <w:tc>
          <w:tcPr>
            <w:tcW w:w="851" w:type="dxa"/>
          </w:tcPr>
          <w:p w:rsidR="00BB3BA3" w:rsidRPr="00131E1A" w:rsidRDefault="00BB3BA3" w:rsidP="00FC27C9">
            <w:pPr>
              <w:widowControl w:val="0"/>
              <w:spacing w:after="0" w:line="240" w:lineRule="auto"/>
              <w:jc w:val="center"/>
              <w:rPr>
                <w:rFonts w:ascii="Times New Roman" w:eastAsia="Times New Roman" w:hAnsi="Times New Roman" w:cs="Times New Roman"/>
                <w:color w:val="000000"/>
                <w:sz w:val="28"/>
                <w:szCs w:val="28"/>
                <w:lang w:eastAsia="ru-RU"/>
              </w:rPr>
            </w:pPr>
            <w:r w:rsidRPr="00131E1A">
              <w:rPr>
                <w:rFonts w:ascii="Times New Roman" w:eastAsia="Times New Roman" w:hAnsi="Times New Roman" w:cs="Times New Roman"/>
                <w:color w:val="000000"/>
                <w:sz w:val="28"/>
                <w:szCs w:val="28"/>
                <w:lang w:eastAsia="ru-RU"/>
              </w:rPr>
              <w:lastRenderedPageBreak/>
              <w:t>6</w:t>
            </w:r>
          </w:p>
        </w:tc>
        <w:tc>
          <w:tcPr>
            <w:tcW w:w="8505" w:type="dxa"/>
          </w:tcPr>
          <w:p w:rsidR="00BB3BA3" w:rsidRPr="00131E1A" w:rsidRDefault="00BB3BA3" w:rsidP="00FD359D">
            <w:pPr>
              <w:widowControl w:val="0"/>
              <w:spacing w:after="0" w:line="240" w:lineRule="auto"/>
              <w:jc w:val="both"/>
              <w:rPr>
                <w:rFonts w:ascii="Times New Roman" w:eastAsia="Times New Roman" w:hAnsi="Times New Roman" w:cs="Times New Roman"/>
                <w:color w:val="000000"/>
                <w:sz w:val="28"/>
                <w:szCs w:val="28"/>
                <w:lang w:eastAsia="ru-RU"/>
              </w:rPr>
            </w:pPr>
            <w:r w:rsidRPr="00131E1A">
              <w:rPr>
                <w:rFonts w:ascii="Times New Roman" w:eastAsia="Times New Roman" w:hAnsi="Times New Roman" w:cs="Times New Roman"/>
                <w:sz w:val="28"/>
                <w:szCs w:val="28"/>
                <w:lang w:eastAsia="ru-RU"/>
              </w:rPr>
              <w:t>Отсутствие несчастных случаев</w:t>
            </w:r>
          </w:p>
        </w:tc>
      </w:tr>
      <w:tr w:rsidR="00BB3BA3" w:rsidRPr="00131E1A" w:rsidTr="00FC27C9">
        <w:tc>
          <w:tcPr>
            <w:tcW w:w="851" w:type="dxa"/>
          </w:tcPr>
          <w:p w:rsidR="00BB3BA3" w:rsidRPr="00131E1A" w:rsidRDefault="0004034B" w:rsidP="00FC27C9">
            <w:pPr>
              <w:widowControl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8505" w:type="dxa"/>
          </w:tcPr>
          <w:p w:rsidR="00BB3BA3" w:rsidRPr="00131E1A" w:rsidRDefault="00BB3BA3" w:rsidP="00FD359D">
            <w:pPr>
              <w:widowControl w:val="0"/>
              <w:spacing w:after="0" w:line="240" w:lineRule="auto"/>
              <w:jc w:val="both"/>
              <w:rPr>
                <w:rFonts w:ascii="Times New Roman" w:eastAsia="Times New Roman" w:hAnsi="Times New Roman" w:cs="Times New Roman"/>
                <w:color w:val="000000"/>
                <w:sz w:val="28"/>
                <w:szCs w:val="28"/>
                <w:lang w:eastAsia="ru-RU"/>
              </w:rPr>
            </w:pPr>
            <w:r w:rsidRPr="00131E1A">
              <w:rPr>
                <w:rFonts w:ascii="Times New Roman" w:eastAsia="Times New Roman" w:hAnsi="Times New Roman" w:cs="Times New Roman"/>
                <w:sz w:val="28"/>
                <w:szCs w:val="28"/>
                <w:lang w:eastAsia="ru-RU"/>
              </w:rPr>
              <w:t>Соблюдение трудовой дисциплины</w:t>
            </w:r>
          </w:p>
        </w:tc>
      </w:tr>
      <w:tr w:rsidR="00BB3BA3" w:rsidRPr="00131E1A" w:rsidTr="00FC27C9">
        <w:tc>
          <w:tcPr>
            <w:tcW w:w="851" w:type="dxa"/>
          </w:tcPr>
          <w:p w:rsidR="00BB3BA3" w:rsidRPr="00131E1A" w:rsidRDefault="0004034B" w:rsidP="00FC27C9">
            <w:pPr>
              <w:widowControl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8505" w:type="dxa"/>
          </w:tcPr>
          <w:p w:rsidR="00BB3BA3" w:rsidRPr="00131E1A" w:rsidRDefault="00A10866" w:rsidP="00FD359D">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Обеспечение сохранности имущества </w:t>
            </w:r>
            <w:r w:rsidR="005609DC">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чреждения</w:t>
            </w:r>
          </w:p>
        </w:tc>
      </w:tr>
      <w:tr w:rsidR="00BB3BA3" w:rsidRPr="00131E1A" w:rsidTr="00FC27C9">
        <w:tc>
          <w:tcPr>
            <w:tcW w:w="851" w:type="dxa"/>
          </w:tcPr>
          <w:p w:rsidR="00BB3BA3" w:rsidRPr="00131E1A" w:rsidRDefault="0004034B" w:rsidP="00FC27C9">
            <w:pPr>
              <w:widowControl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8505" w:type="dxa"/>
          </w:tcPr>
          <w:p w:rsidR="00BB3BA3" w:rsidRPr="00131E1A" w:rsidRDefault="00481E54" w:rsidP="00FD359D">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В</w:t>
            </w:r>
            <w:r w:rsidRPr="00481E54">
              <w:rPr>
                <w:rFonts w:ascii="Times New Roman" w:eastAsia="Times New Roman" w:hAnsi="Times New Roman" w:cs="Times New Roman"/>
                <w:sz w:val="28"/>
                <w:szCs w:val="28"/>
                <w:lang w:eastAsia="ru-RU"/>
              </w:rPr>
              <w:t xml:space="preserve">ыполнение с надлежащим качеством дополнительных, помимо указанных в должностной инструкции, и в рамках деятельности Учреждения, обязанностей или обязанностей отсутствующего </w:t>
            </w:r>
            <w:r>
              <w:rPr>
                <w:rFonts w:ascii="Times New Roman" w:eastAsia="Times New Roman" w:hAnsi="Times New Roman" w:cs="Times New Roman"/>
                <w:sz w:val="28"/>
                <w:szCs w:val="28"/>
                <w:lang w:eastAsia="ru-RU"/>
              </w:rPr>
              <w:t>работника</w:t>
            </w:r>
          </w:p>
        </w:tc>
      </w:tr>
    </w:tbl>
    <w:p w:rsidR="00CC77B7" w:rsidRDefault="00CC77B7" w:rsidP="00FD359D">
      <w:pPr>
        <w:pStyle w:val="ConsPlusTitle"/>
        <w:widowControl/>
        <w:rPr>
          <w:rFonts w:ascii="Times New Roman" w:hAnsi="Times New Roman" w:cs="Times New Roman"/>
          <w:sz w:val="28"/>
          <w:szCs w:val="28"/>
        </w:rPr>
      </w:pPr>
    </w:p>
    <w:p w:rsidR="00576ED6" w:rsidRDefault="00576ED6" w:rsidP="00FD359D">
      <w:pPr>
        <w:pStyle w:val="ConsPlusTitle"/>
        <w:widowControl/>
        <w:rPr>
          <w:rFonts w:ascii="Times New Roman" w:hAnsi="Times New Roman" w:cs="Times New Roman"/>
          <w:sz w:val="28"/>
          <w:szCs w:val="28"/>
        </w:rPr>
      </w:pPr>
    </w:p>
    <w:p w:rsidR="001B207B" w:rsidRDefault="00DE5CCE" w:rsidP="001B207B">
      <w:pPr>
        <w:pStyle w:val="ConsPlusNormal"/>
        <w:ind w:firstLine="0"/>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DE5CCE" w:rsidRDefault="00DE5CCE" w:rsidP="001B207B">
      <w:pPr>
        <w:pStyle w:val="ConsPlusNormal"/>
        <w:ind w:firstLine="0"/>
        <w:rPr>
          <w:rFonts w:ascii="Times New Roman" w:hAnsi="Times New Roman" w:cs="Times New Roman"/>
          <w:sz w:val="28"/>
          <w:szCs w:val="28"/>
        </w:rPr>
      </w:pPr>
      <w:r>
        <w:rPr>
          <w:rFonts w:ascii="Times New Roman" w:hAnsi="Times New Roman" w:cs="Times New Roman"/>
          <w:sz w:val="28"/>
          <w:szCs w:val="28"/>
        </w:rPr>
        <w:t>Лабинского городского поселения                                                   П.В. Манаков</w:t>
      </w:r>
    </w:p>
    <w:p w:rsidR="001B207B" w:rsidRDefault="001B207B" w:rsidP="001B207B">
      <w:pPr>
        <w:pStyle w:val="ConsPlusNormal"/>
        <w:ind w:firstLine="0"/>
        <w:rPr>
          <w:rFonts w:ascii="Times New Roman" w:hAnsi="Times New Roman" w:cs="Times New Roman"/>
          <w:sz w:val="28"/>
          <w:szCs w:val="28"/>
        </w:rPr>
      </w:pPr>
    </w:p>
    <w:p w:rsidR="00576ED6" w:rsidRDefault="00576ED6" w:rsidP="00FD359D">
      <w:pPr>
        <w:pStyle w:val="ConsPlusTitle"/>
        <w:widowControl/>
        <w:rPr>
          <w:rFonts w:ascii="Times New Roman" w:hAnsi="Times New Roman" w:cs="Times New Roman"/>
          <w:sz w:val="28"/>
          <w:szCs w:val="28"/>
        </w:rPr>
      </w:pPr>
    </w:p>
    <w:p w:rsidR="000337E5" w:rsidRDefault="000337E5" w:rsidP="00FD359D">
      <w:pPr>
        <w:pStyle w:val="ConsPlusTitle"/>
        <w:widowControl/>
        <w:rPr>
          <w:rFonts w:ascii="Times New Roman" w:hAnsi="Times New Roman" w:cs="Times New Roman"/>
          <w:sz w:val="28"/>
          <w:szCs w:val="28"/>
        </w:rPr>
      </w:pPr>
    </w:p>
    <w:p w:rsidR="000337E5" w:rsidRDefault="000337E5" w:rsidP="00FD359D">
      <w:pPr>
        <w:pStyle w:val="ConsPlusTitle"/>
        <w:widowControl/>
        <w:rPr>
          <w:rFonts w:ascii="Times New Roman" w:hAnsi="Times New Roman" w:cs="Times New Roman"/>
          <w:sz w:val="28"/>
          <w:szCs w:val="28"/>
        </w:rPr>
      </w:pPr>
    </w:p>
    <w:p w:rsidR="00FD359D" w:rsidRDefault="00FD359D" w:rsidP="00FD359D">
      <w:pPr>
        <w:pStyle w:val="ConsPlusTitle"/>
        <w:widowControl/>
        <w:rPr>
          <w:rFonts w:ascii="Times New Roman" w:hAnsi="Times New Roman" w:cs="Times New Roman"/>
          <w:sz w:val="28"/>
          <w:szCs w:val="28"/>
        </w:rPr>
      </w:pPr>
    </w:p>
    <w:p w:rsidR="00FD359D" w:rsidRDefault="00FD359D" w:rsidP="00FD359D">
      <w:pPr>
        <w:pStyle w:val="ConsPlusTitle"/>
        <w:widowControl/>
        <w:rPr>
          <w:rFonts w:ascii="Times New Roman" w:hAnsi="Times New Roman" w:cs="Times New Roman"/>
          <w:sz w:val="28"/>
          <w:szCs w:val="28"/>
        </w:rPr>
      </w:pPr>
    </w:p>
    <w:p w:rsidR="00FD359D" w:rsidRDefault="00FD359D" w:rsidP="00FD359D">
      <w:pPr>
        <w:pStyle w:val="ConsPlusTitle"/>
        <w:widowControl/>
        <w:rPr>
          <w:rFonts w:ascii="Times New Roman" w:hAnsi="Times New Roman" w:cs="Times New Roman"/>
          <w:sz w:val="28"/>
          <w:szCs w:val="28"/>
        </w:rPr>
      </w:pPr>
    </w:p>
    <w:p w:rsidR="00FD359D" w:rsidRDefault="00FD359D" w:rsidP="00FD359D">
      <w:pPr>
        <w:pStyle w:val="ConsPlusTitle"/>
        <w:widowControl/>
        <w:rPr>
          <w:rFonts w:ascii="Times New Roman" w:hAnsi="Times New Roman" w:cs="Times New Roman"/>
          <w:sz w:val="28"/>
          <w:szCs w:val="28"/>
        </w:rPr>
      </w:pPr>
    </w:p>
    <w:p w:rsidR="00FD359D" w:rsidRDefault="00FD359D" w:rsidP="00FD359D">
      <w:pPr>
        <w:pStyle w:val="ConsPlusTitle"/>
        <w:widowControl/>
        <w:rPr>
          <w:rFonts w:ascii="Times New Roman" w:hAnsi="Times New Roman" w:cs="Times New Roman"/>
          <w:sz w:val="28"/>
          <w:szCs w:val="28"/>
        </w:rPr>
      </w:pPr>
    </w:p>
    <w:p w:rsidR="00FD359D" w:rsidRDefault="00FD359D" w:rsidP="00FD359D">
      <w:pPr>
        <w:pStyle w:val="ConsPlusTitle"/>
        <w:widowControl/>
        <w:rPr>
          <w:rFonts w:ascii="Times New Roman" w:hAnsi="Times New Roman" w:cs="Times New Roman"/>
          <w:sz w:val="28"/>
          <w:szCs w:val="28"/>
        </w:rPr>
      </w:pPr>
    </w:p>
    <w:p w:rsidR="00FD359D" w:rsidRDefault="00FD359D" w:rsidP="00FD359D">
      <w:pPr>
        <w:pStyle w:val="ConsPlusTitle"/>
        <w:widowControl/>
        <w:rPr>
          <w:rFonts w:ascii="Times New Roman" w:hAnsi="Times New Roman" w:cs="Times New Roman"/>
          <w:sz w:val="28"/>
          <w:szCs w:val="28"/>
        </w:rPr>
      </w:pPr>
    </w:p>
    <w:p w:rsidR="00FD359D" w:rsidRDefault="00FD359D" w:rsidP="00FD359D">
      <w:pPr>
        <w:pStyle w:val="ConsPlusTitle"/>
        <w:widowControl/>
        <w:rPr>
          <w:rFonts w:ascii="Times New Roman" w:hAnsi="Times New Roman" w:cs="Times New Roman"/>
          <w:sz w:val="28"/>
          <w:szCs w:val="28"/>
        </w:rPr>
      </w:pPr>
    </w:p>
    <w:p w:rsidR="00FD359D" w:rsidRDefault="00FD359D" w:rsidP="00FD359D">
      <w:pPr>
        <w:pStyle w:val="ConsPlusTitle"/>
        <w:widowControl/>
        <w:rPr>
          <w:rFonts w:ascii="Times New Roman" w:hAnsi="Times New Roman" w:cs="Times New Roman"/>
          <w:sz w:val="28"/>
          <w:szCs w:val="28"/>
        </w:rPr>
      </w:pPr>
    </w:p>
    <w:p w:rsidR="00FD359D" w:rsidRDefault="00FD359D" w:rsidP="00FD359D">
      <w:pPr>
        <w:pStyle w:val="ConsPlusTitle"/>
        <w:widowControl/>
        <w:rPr>
          <w:rFonts w:ascii="Times New Roman" w:hAnsi="Times New Roman" w:cs="Times New Roman"/>
          <w:sz w:val="28"/>
          <w:szCs w:val="28"/>
        </w:rPr>
      </w:pPr>
    </w:p>
    <w:p w:rsidR="00FD359D" w:rsidRDefault="00FD359D" w:rsidP="00FD359D">
      <w:pPr>
        <w:pStyle w:val="ConsPlusTitle"/>
        <w:widowControl/>
        <w:rPr>
          <w:rFonts w:ascii="Times New Roman" w:hAnsi="Times New Roman" w:cs="Times New Roman"/>
          <w:sz w:val="28"/>
          <w:szCs w:val="28"/>
        </w:rPr>
      </w:pPr>
    </w:p>
    <w:p w:rsidR="00FD359D" w:rsidRDefault="00FD359D" w:rsidP="00FD359D">
      <w:pPr>
        <w:pStyle w:val="ConsPlusTitle"/>
        <w:widowControl/>
        <w:rPr>
          <w:rFonts w:ascii="Times New Roman" w:hAnsi="Times New Roman" w:cs="Times New Roman"/>
          <w:sz w:val="28"/>
          <w:szCs w:val="28"/>
        </w:rPr>
      </w:pPr>
    </w:p>
    <w:p w:rsidR="00FD359D" w:rsidRDefault="00FD359D" w:rsidP="00FD359D">
      <w:pPr>
        <w:pStyle w:val="ConsPlusTitle"/>
        <w:widowControl/>
        <w:rPr>
          <w:rFonts w:ascii="Times New Roman" w:hAnsi="Times New Roman" w:cs="Times New Roman"/>
          <w:sz w:val="28"/>
          <w:szCs w:val="28"/>
        </w:rPr>
      </w:pPr>
    </w:p>
    <w:p w:rsidR="00FD359D" w:rsidRDefault="00FD359D" w:rsidP="00FD359D">
      <w:pPr>
        <w:pStyle w:val="ConsPlusTitle"/>
        <w:widowControl/>
        <w:rPr>
          <w:rFonts w:ascii="Times New Roman" w:hAnsi="Times New Roman" w:cs="Times New Roman"/>
          <w:sz w:val="28"/>
          <w:szCs w:val="28"/>
        </w:rPr>
      </w:pPr>
    </w:p>
    <w:p w:rsidR="00FD359D" w:rsidRDefault="00FD359D" w:rsidP="00FD359D">
      <w:pPr>
        <w:pStyle w:val="ConsPlusTitle"/>
        <w:widowControl/>
        <w:rPr>
          <w:rFonts w:ascii="Times New Roman" w:hAnsi="Times New Roman" w:cs="Times New Roman"/>
          <w:sz w:val="28"/>
          <w:szCs w:val="28"/>
        </w:rPr>
      </w:pPr>
    </w:p>
    <w:p w:rsidR="00FD359D" w:rsidRDefault="00FD359D" w:rsidP="00FD359D">
      <w:pPr>
        <w:pStyle w:val="ConsPlusTitle"/>
        <w:widowControl/>
        <w:rPr>
          <w:rFonts w:ascii="Times New Roman" w:hAnsi="Times New Roman" w:cs="Times New Roman"/>
          <w:sz w:val="28"/>
          <w:szCs w:val="28"/>
        </w:rPr>
      </w:pPr>
    </w:p>
    <w:p w:rsidR="00FD359D" w:rsidRDefault="00FD359D" w:rsidP="00FD359D">
      <w:pPr>
        <w:pStyle w:val="ConsPlusTitle"/>
        <w:widowControl/>
        <w:rPr>
          <w:rFonts w:ascii="Times New Roman" w:hAnsi="Times New Roman" w:cs="Times New Roman"/>
          <w:sz w:val="28"/>
          <w:szCs w:val="28"/>
        </w:rPr>
      </w:pPr>
    </w:p>
    <w:p w:rsidR="00FD359D" w:rsidRDefault="00FD359D" w:rsidP="00FD359D">
      <w:pPr>
        <w:pStyle w:val="ConsPlusTitle"/>
        <w:widowControl/>
        <w:rPr>
          <w:rFonts w:ascii="Times New Roman" w:hAnsi="Times New Roman" w:cs="Times New Roman"/>
          <w:sz w:val="28"/>
          <w:szCs w:val="28"/>
        </w:rPr>
      </w:pPr>
    </w:p>
    <w:p w:rsidR="00FD359D" w:rsidRDefault="00FD359D" w:rsidP="00FD359D">
      <w:pPr>
        <w:pStyle w:val="ConsPlusTitle"/>
        <w:widowControl/>
        <w:rPr>
          <w:rFonts w:ascii="Times New Roman" w:hAnsi="Times New Roman" w:cs="Times New Roman"/>
          <w:sz w:val="28"/>
          <w:szCs w:val="28"/>
        </w:rPr>
      </w:pPr>
    </w:p>
    <w:p w:rsidR="00FD359D" w:rsidRDefault="00FD359D" w:rsidP="00FD359D">
      <w:pPr>
        <w:pStyle w:val="ConsPlusTitle"/>
        <w:widowControl/>
        <w:rPr>
          <w:rFonts w:ascii="Times New Roman" w:hAnsi="Times New Roman" w:cs="Times New Roman"/>
          <w:sz w:val="28"/>
          <w:szCs w:val="28"/>
        </w:rPr>
      </w:pPr>
    </w:p>
    <w:p w:rsidR="008C3EEE" w:rsidRDefault="008C3EEE" w:rsidP="00FD359D">
      <w:pPr>
        <w:pStyle w:val="ConsPlusTitle"/>
        <w:widowControl/>
        <w:rPr>
          <w:rFonts w:ascii="Times New Roman" w:hAnsi="Times New Roman" w:cs="Times New Roman"/>
          <w:sz w:val="28"/>
          <w:szCs w:val="28"/>
        </w:rPr>
      </w:pPr>
    </w:p>
    <w:p w:rsidR="00FD359D" w:rsidRDefault="00FD359D" w:rsidP="00FD359D">
      <w:pPr>
        <w:pStyle w:val="ConsPlusTitle"/>
        <w:widowControl/>
        <w:rPr>
          <w:rFonts w:ascii="Times New Roman" w:hAnsi="Times New Roman" w:cs="Times New Roman"/>
          <w:sz w:val="28"/>
          <w:szCs w:val="28"/>
        </w:rPr>
      </w:pPr>
    </w:p>
    <w:p w:rsidR="00FD359D" w:rsidRDefault="00FD359D" w:rsidP="00FD359D">
      <w:pPr>
        <w:pStyle w:val="ConsPlusTitle"/>
        <w:widowControl/>
        <w:rPr>
          <w:rFonts w:ascii="Times New Roman" w:hAnsi="Times New Roman" w:cs="Times New Roman"/>
          <w:sz w:val="28"/>
          <w:szCs w:val="28"/>
        </w:rPr>
      </w:pPr>
    </w:p>
    <w:p w:rsidR="00FD359D" w:rsidRDefault="00FD359D" w:rsidP="00FD359D">
      <w:pPr>
        <w:pStyle w:val="ConsPlusTitle"/>
        <w:widowControl/>
        <w:rPr>
          <w:rFonts w:ascii="Times New Roman" w:hAnsi="Times New Roman" w:cs="Times New Roman"/>
          <w:sz w:val="28"/>
          <w:szCs w:val="28"/>
        </w:rPr>
      </w:pPr>
    </w:p>
    <w:p w:rsidR="00FD359D" w:rsidRDefault="00FD359D" w:rsidP="00FD359D">
      <w:pPr>
        <w:pStyle w:val="ConsPlusTitle"/>
        <w:widowControl/>
        <w:rPr>
          <w:rFonts w:ascii="Times New Roman" w:hAnsi="Times New Roman" w:cs="Times New Roman"/>
          <w:sz w:val="28"/>
          <w:szCs w:val="28"/>
        </w:rPr>
      </w:pPr>
    </w:p>
    <w:p w:rsidR="00FD359D" w:rsidRDefault="00FD359D" w:rsidP="00FD359D">
      <w:pPr>
        <w:pStyle w:val="ConsPlusTitle"/>
        <w:widowControl/>
        <w:rPr>
          <w:rFonts w:ascii="Times New Roman" w:hAnsi="Times New Roman" w:cs="Times New Roman"/>
          <w:sz w:val="28"/>
          <w:szCs w:val="28"/>
        </w:rPr>
      </w:pPr>
    </w:p>
    <w:p w:rsidR="00FD359D" w:rsidRDefault="00FD359D" w:rsidP="00FD359D">
      <w:pPr>
        <w:pStyle w:val="ConsPlusTitle"/>
        <w:widowControl/>
        <w:rPr>
          <w:rFonts w:ascii="Times New Roman" w:hAnsi="Times New Roman" w:cs="Times New Roman"/>
          <w:sz w:val="28"/>
          <w:szCs w:val="28"/>
        </w:rPr>
      </w:pPr>
    </w:p>
    <w:p w:rsidR="00FD359D" w:rsidRDefault="00FD359D" w:rsidP="00FD359D">
      <w:pPr>
        <w:pStyle w:val="ConsPlusTitle"/>
        <w:widowControl/>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AE1F07" w:rsidTr="00653D7E">
        <w:tc>
          <w:tcPr>
            <w:tcW w:w="4785" w:type="dxa"/>
          </w:tcPr>
          <w:p w:rsidR="00AE1F07" w:rsidRDefault="00AE1F07" w:rsidP="00653D7E">
            <w:pPr>
              <w:jc w:val="right"/>
              <w:rPr>
                <w:rFonts w:ascii="Times New Roman" w:eastAsia="Times New Roman" w:hAnsi="Times New Roman" w:cs="Times New Roman"/>
                <w:b/>
                <w:sz w:val="28"/>
                <w:szCs w:val="28"/>
                <w:lang w:eastAsia="ru-RU"/>
              </w:rPr>
            </w:pPr>
          </w:p>
        </w:tc>
        <w:tc>
          <w:tcPr>
            <w:tcW w:w="4785" w:type="dxa"/>
          </w:tcPr>
          <w:p w:rsidR="00AE1F07" w:rsidRDefault="00AE1F07" w:rsidP="00653D7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6</w:t>
            </w:r>
            <w:r w:rsidRPr="00DB5683">
              <w:rPr>
                <w:rFonts w:ascii="Times New Roman" w:eastAsia="Times New Roman" w:hAnsi="Times New Roman" w:cs="Times New Roman"/>
                <w:sz w:val="28"/>
                <w:szCs w:val="28"/>
                <w:lang w:eastAsia="ru-RU"/>
              </w:rPr>
              <w:t xml:space="preserve"> </w:t>
            </w:r>
            <w:r w:rsidRPr="00DB568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к Положению об оплате</w:t>
            </w:r>
            <w:r w:rsidRPr="00131E1A">
              <w:rPr>
                <w:rFonts w:ascii="Times New Roman" w:eastAsia="Times New Roman" w:hAnsi="Times New Roman" w:cs="Times New Roman"/>
                <w:sz w:val="28"/>
                <w:szCs w:val="28"/>
                <w:lang w:eastAsia="ru-RU"/>
              </w:rPr>
              <w:t xml:space="preserve"> труда </w:t>
            </w:r>
            <w:r w:rsidRPr="00131E1A">
              <w:rPr>
                <w:rFonts w:ascii="Times New Roman" w:eastAsia="Times New Roman" w:hAnsi="Times New Roman" w:cs="Times New Roman"/>
                <w:sz w:val="28"/>
                <w:szCs w:val="28"/>
                <w:lang w:eastAsia="ru-RU"/>
              </w:rPr>
              <w:br/>
              <w:t>работников мун</w:t>
            </w:r>
            <w:r>
              <w:rPr>
                <w:rFonts w:ascii="Times New Roman" w:eastAsia="Times New Roman" w:hAnsi="Times New Roman" w:cs="Times New Roman"/>
                <w:sz w:val="28"/>
                <w:szCs w:val="28"/>
                <w:lang w:eastAsia="ru-RU"/>
              </w:rPr>
              <w:t xml:space="preserve">иципальных </w:t>
            </w:r>
            <w:r w:rsidRPr="00131E1A">
              <w:rPr>
                <w:rFonts w:ascii="Times New Roman" w:eastAsia="Times New Roman" w:hAnsi="Times New Roman" w:cs="Times New Roman"/>
                <w:sz w:val="28"/>
                <w:szCs w:val="28"/>
                <w:lang w:eastAsia="ru-RU"/>
              </w:rPr>
              <w:t xml:space="preserve"> </w:t>
            </w:r>
            <w:r w:rsidRPr="00131E1A">
              <w:rPr>
                <w:rFonts w:ascii="Times New Roman" w:eastAsia="Times New Roman" w:hAnsi="Times New Roman" w:cs="Times New Roman"/>
                <w:sz w:val="28"/>
                <w:szCs w:val="28"/>
                <w:lang w:eastAsia="ru-RU"/>
              </w:rPr>
              <w:br/>
              <w:t xml:space="preserve">учреждений по отрасли </w:t>
            </w:r>
            <w:r w:rsidRPr="00131E1A">
              <w:rPr>
                <w:rFonts w:ascii="Times New Roman" w:eastAsia="Times New Roman" w:hAnsi="Times New Roman" w:cs="Times New Roman"/>
                <w:sz w:val="28"/>
                <w:szCs w:val="28"/>
                <w:lang w:eastAsia="ru-RU"/>
              </w:rPr>
              <w:br/>
              <w:t>жилищно-коммунального хозяйства</w:t>
            </w:r>
          </w:p>
          <w:p w:rsidR="00AE1F07" w:rsidRDefault="00AE1F07" w:rsidP="00653D7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Лабинского городского поселения</w:t>
            </w:r>
          </w:p>
          <w:p w:rsidR="00AE1F07" w:rsidRDefault="00AE1F07" w:rsidP="00653D7E">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Лабинского района</w:t>
            </w:r>
          </w:p>
        </w:tc>
      </w:tr>
    </w:tbl>
    <w:p w:rsidR="00FD3A71" w:rsidRDefault="00FD3A71" w:rsidP="00FD359D">
      <w:pPr>
        <w:pStyle w:val="ConsPlusTitle"/>
        <w:widowControl/>
        <w:rPr>
          <w:rFonts w:ascii="Times New Roman" w:hAnsi="Times New Roman" w:cs="Times New Roman"/>
          <w:sz w:val="28"/>
          <w:szCs w:val="28"/>
        </w:rPr>
      </w:pPr>
    </w:p>
    <w:p w:rsidR="00AE1F07" w:rsidRDefault="00AE1F07" w:rsidP="00FD359D">
      <w:pPr>
        <w:pStyle w:val="ConsPlusTitle"/>
        <w:widowControl/>
        <w:rPr>
          <w:rFonts w:ascii="Times New Roman" w:hAnsi="Times New Roman" w:cs="Times New Roman"/>
          <w:sz w:val="28"/>
          <w:szCs w:val="28"/>
        </w:rPr>
      </w:pPr>
    </w:p>
    <w:p w:rsidR="00BB54A3" w:rsidRDefault="0091618B" w:rsidP="00FD359D">
      <w:pPr>
        <w:pStyle w:val="ConsPlusTitle"/>
        <w:widowControl/>
        <w:jc w:val="center"/>
        <w:rPr>
          <w:rFonts w:ascii="Times New Roman" w:hAnsi="Times New Roman" w:cs="Times New Roman"/>
          <w:b w:val="0"/>
          <w:sz w:val="28"/>
          <w:szCs w:val="28"/>
        </w:rPr>
      </w:pPr>
      <w:r w:rsidRPr="00BB54A3">
        <w:rPr>
          <w:rFonts w:ascii="Times New Roman" w:hAnsi="Times New Roman" w:cs="Times New Roman"/>
          <w:b w:val="0"/>
          <w:sz w:val="28"/>
          <w:szCs w:val="28"/>
        </w:rPr>
        <w:t>П</w:t>
      </w:r>
      <w:r w:rsidR="00FC27C9">
        <w:rPr>
          <w:rFonts w:ascii="Times New Roman" w:hAnsi="Times New Roman" w:cs="Times New Roman"/>
          <w:b w:val="0"/>
          <w:sz w:val="28"/>
          <w:szCs w:val="28"/>
        </w:rPr>
        <w:t>ЕРЕЧЕНЬ</w:t>
      </w:r>
      <w:r w:rsidRPr="00BB54A3">
        <w:rPr>
          <w:rFonts w:ascii="Times New Roman" w:hAnsi="Times New Roman" w:cs="Times New Roman"/>
          <w:b w:val="0"/>
          <w:sz w:val="28"/>
          <w:szCs w:val="28"/>
        </w:rPr>
        <w:t xml:space="preserve"> </w:t>
      </w:r>
    </w:p>
    <w:p w:rsidR="0091618B" w:rsidRPr="00BB54A3" w:rsidRDefault="0091618B" w:rsidP="00FD359D">
      <w:pPr>
        <w:pStyle w:val="ConsPlusTitle"/>
        <w:widowControl/>
        <w:jc w:val="center"/>
        <w:rPr>
          <w:rFonts w:ascii="Times New Roman" w:hAnsi="Times New Roman" w:cs="Times New Roman"/>
          <w:b w:val="0"/>
          <w:sz w:val="28"/>
          <w:szCs w:val="28"/>
        </w:rPr>
      </w:pPr>
      <w:r w:rsidRPr="00BB54A3">
        <w:rPr>
          <w:rFonts w:ascii="Times New Roman" w:hAnsi="Times New Roman" w:cs="Times New Roman"/>
          <w:b w:val="0"/>
          <w:sz w:val="28"/>
          <w:szCs w:val="28"/>
        </w:rPr>
        <w:t>производственных нарушений и упущений, являющихся основанием для снижения или лишения полностью премий</w:t>
      </w:r>
    </w:p>
    <w:p w:rsidR="0091618B" w:rsidRDefault="0091618B" w:rsidP="00FD359D">
      <w:pPr>
        <w:pStyle w:val="ConsPlusTitle"/>
        <w:widowControl/>
        <w:jc w:val="center"/>
        <w:rPr>
          <w:rFonts w:ascii="Times New Roman" w:hAnsi="Times New Roman" w:cs="Times New Roman"/>
          <w:sz w:val="28"/>
          <w:szCs w:val="28"/>
        </w:rPr>
      </w:pPr>
    </w:p>
    <w:p w:rsidR="0091618B" w:rsidRPr="00EF2A9E" w:rsidRDefault="0091618B" w:rsidP="00FD359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F2A9E">
        <w:rPr>
          <w:rFonts w:ascii="Times New Roman" w:eastAsiaTheme="minorEastAsia" w:hAnsi="Times New Roman" w:cs="Times New Roman"/>
          <w:sz w:val="28"/>
          <w:szCs w:val="28"/>
          <w:lang w:eastAsia="ru-RU"/>
        </w:rPr>
        <w:t>Для всех работников:</w:t>
      </w:r>
    </w:p>
    <w:p w:rsidR="0091618B" w:rsidRPr="00A041EE" w:rsidRDefault="0091618B" w:rsidP="00FD359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6"/>
        <w:gridCol w:w="5087"/>
        <w:gridCol w:w="3691"/>
      </w:tblGrid>
      <w:tr w:rsidR="0091618B" w:rsidRPr="00A041EE" w:rsidTr="00FE5B36">
        <w:tc>
          <w:tcPr>
            <w:tcW w:w="706" w:type="dxa"/>
            <w:tcBorders>
              <w:top w:val="single" w:sz="4" w:space="0" w:color="auto"/>
              <w:bottom w:val="single" w:sz="4" w:space="0" w:color="auto"/>
              <w:right w:val="single" w:sz="4" w:space="0" w:color="auto"/>
            </w:tcBorders>
            <w:vAlign w:val="center"/>
          </w:tcPr>
          <w:p w:rsidR="0091618B" w:rsidRPr="00A041EE" w:rsidRDefault="00FE5B36" w:rsidP="00FE5B3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п/п</w:t>
            </w:r>
          </w:p>
        </w:tc>
        <w:tc>
          <w:tcPr>
            <w:tcW w:w="5087" w:type="dxa"/>
            <w:tcBorders>
              <w:top w:val="single" w:sz="4" w:space="0" w:color="auto"/>
              <w:left w:val="single" w:sz="4" w:space="0" w:color="auto"/>
              <w:bottom w:val="single" w:sz="4" w:space="0" w:color="auto"/>
              <w:right w:val="single" w:sz="4" w:space="0" w:color="auto"/>
            </w:tcBorders>
            <w:vAlign w:val="center"/>
          </w:tcPr>
          <w:p w:rsidR="0091618B" w:rsidRPr="00A041EE" w:rsidRDefault="0091618B" w:rsidP="00FE5B3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A041EE">
              <w:rPr>
                <w:rFonts w:ascii="Times New Roman" w:eastAsiaTheme="minorEastAsia" w:hAnsi="Times New Roman" w:cs="Times New Roman"/>
                <w:sz w:val="28"/>
                <w:szCs w:val="28"/>
                <w:lang w:eastAsia="ru-RU"/>
              </w:rPr>
              <w:t>Основания для снижения размера премии</w:t>
            </w:r>
          </w:p>
        </w:tc>
        <w:tc>
          <w:tcPr>
            <w:tcW w:w="3691" w:type="dxa"/>
            <w:tcBorders>
              <w:top w:val="single" w:sz="4" w:space="0" w:color="auto"/>
              <w:left w:val="single" w:sz="4" w:space="0" w:color="auto"/>
              <w:bottom w:val="single" w:sz="4" w:space="0" w:color="auto"/>
            </w:tcBorders>
          </w:tcPr>
          <w:p w:rsidR="0091618B" w:rsidRPr="00A041EE" w:rsidRDefault="0091618B" w:rsidP="00FE415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A041EE">
              <w:rPr>
                <w:rFonts w:ascii="Times New Roman" w:eastAsiaTheme="minorEastAsia" w:hAnsi="Times New Roman" w:cs="Times New Roman"/>
                <w:sz w:val="28"/>
                <w:szCs w:val="28"/>
                <w:lang w:eastAsia="ru-RU"/>
              </w:rPr>
              <w:t>Мак</w:t>
            </w:r>
            <w:r w:rsidR="00FE415D">
              <w:rPr>
                <w:rFonts w:ascii="Times New Roman" w:eastAsiaTheme="minorEastAsia" w:hAnsi="Times New Roman" w:cs="Times New Roman"/>
                <w:sz w:val="28"/>
                <w:szCs w:val="28"/>
                <w:lang w:eastAsia="ru-RU"/>
              </w:rPr>
              <w:t>симальный размер снижения премии</w:t>
            </w:r>
            <w:r w:rsidRPr="00A041EE">
              <w:rPr>
                <w:rFonts w:ascii="Times New Roman" w:eastAsiaTheme="minorEastAsia" w:hAnsi="Times New Roman" w:cs="Times New Roman"/>
                <w:sz w:val="28"/>
                <w:szCs w:val="28"/>
                <w:lang w:eastAsia="ru-RU"/>
              </w:rPr>
              <w:t xml:space="preserve"> за основные результаты хозяйственной деятельности в процентах</w:t>
            </w:r>
          </w:p>
        </w:tc>
      </w:tr>
      <w:tr w:rsidR="0091618B" w:rsidRPr="00A041EE" w:rsidTr="0091618B">
        <w:tc>
          <w:tcPr>
            <w:tcW w:w="706" w:type="dxa"/>
            <w:tcBorders>
              <w:top w:val="single" w:sz="4" w:space="0" w:color="auto"/>
              <w:bottom w:val="single" w:sz="4" w:space="0" w:color="auto"/>
              <w:right w:val="single" w:sz="4" w:space="0" w:color="auto"/>
            </w:tcBorders>
          </w:tcPr>
          <w:p w:rsidR="0091618B" w:rsidRPr="00A041EE" w:rsidRDefault="0091618B" w:rsidP="00FD359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A041EE">
              <w:rPr>
                <w:rFonts w:ascii="Times New Roman" w:eastAsiaTheme="minorEastAsia" w:hAnsi="Times New Roman" w:cs="Times New Roman"/>
                <w:sz w:val="28"/>
                <w:szCs w:val="28"/>
                <w:lang w:eastAsia="ru-RU"/>
              </w:rPr>
              <w:t>1</w:t>
            </w:r>
          </w:p>
        </w:tc>
        <w:tc>
          <w:tcPr>
            <w:tcW w:w="5087" w:type="dxa"/>
            <w:tcBorders>
              <w:top w:val="single" w:sz="4" w:space="0" w:color="auto"/>
              <w:left w:val="single" w:sz="4" w:space="0" w:color="auto"/>
              <w:bottom w:val="single" w:sz="4" w:space="0" w:color="auto"/>
              <w:right w:val="single" w:sz="4" w:space="0" w:color="auto"/>
            </w:tcBorders>
          </w:tcPr>
          <w:p w:rsidR="0091618B" w:rsidRPr="00A041EE" w:rsidRDefault="0091618B" w:rsidP="00FD359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041EE">
              <w:rPr>
                <w:rFonts w:ascii="Times New Roman" w:eastAsiaTheme="minorEastAsia" w:hAnsi="Times New Roman" w:cs="Times New Roman"/>
                <w:sz w:val="28"/>
                <w:szCs w:val="28"/>
                <w:lang w:eastAsia="ru-RU"/>
              </w:rPr>
              <w:t>Недобросовестное исполнение должностных обязанностей</w:t>
            </w:r>
          </w:p>
        </w:tc>
        <w:tc>
          <w:tcPr>
            <w:tcW w:w="3691" w:type="dxa"/>
            <w:tcBorders>
              <w:top w:val="single" w:sz="4" w:space="0" w:color="auto"/>
              <w:left w:val="single" w:sz="4" w:space="0" w:color="auto"/>
              <w:bottom w:val="single" w:sz="4" w:space="0" w:color="auto"/>
            </w:tcBorders>
          </w:tcPr>
          <w:p w:rsidR="0091618B" w:rsidRPr="00A041EE" w:rsidRDefault="0091618B" w:rsidP="00FD359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A041EE">
              <w:rPr>
                <w:rFonts w:ascii="Times New Roman" w:eastAsiaTheme="minorEastAsia" w:hAnsi="Times New Roman" w:cs="Times New Roman"/>
                <w:sz w:val="28"/>
                <w:szCs w:val="28"/>
                <w:lang w:eastAsia="ru-RU"/>
              </w:rPr>
              <w:t>100</w:t>
            </w:r>
          </w:p>
        </w:tc>
      </w:tr>
      <w:tr w:rsidR="0091618B" w:rsidRPr="00A041EE" w:rsidTr="0091618B">
        <w:tc>
          <w:tcPr>
            <w:tcW w:w="706" w:type="dxa"/>
            <w:tcBorders>
              <w:top w:val="single" w:sz="4" w:space="0" w:color="auto"/>
              <w:bottom w:val="single" w:sz="4" w:space="0" w:color="auto"/>
              <w:right w:val="single" w:sz="4" w:space="0" w:color="auto"/>
            </w:tcBorders>
          </w:tcPr>
          <w:p w:rsidR="0091618B" w:rsidRPr="00A041EE" w:rsidRDefault="0091618B" w:rsidP="00FD359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A041EE">
              <w:rPr>
                <w:rFonts w:ascii="Times New Roman" w:eastAsiaTheme="minorEastAsia" w:hAnsi="Times New Roman" w:cs="Times New Roman"/>
                <w:sz w:val="28"/>
                <w:szCs w:val="28"/>
                <w:lang w:eastAsia="ru-RU"/>
              </w:rPr>
              <w:t>2</w:t>
            </w:r>
          </w:p>
        </w:tc>
        <w:tc>
          <w:tcPr>
            <w:tcW w:w="5087" w:type="dxa"/>
            <w:tcBorders>
              <w:top w:val="single" w:sz="4" w:space="0" w:color="auto"/>
              <w:left w:val="single" w:sz="4" w:space="0" w:color="auto"/>
              <w:bottom w:val="single" w:sz="4" w:space="0" w:color="auto"/>
              <w:right w:val="single" w:sz="4" w:space="0" w:color="auto"/>
            </w:tcBorders>
          </w:tcPr>
          <w:p w:rsidR="0091618B" w:rsidRPr="00A041EE" w:rsidRDefault="0091618B" w:rsidP="00FD359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041EE">
              <w:rPr>
                <w:rFonts w:ascii="Times New Roman" w:eastAsiaTheme="minorEastAsia" w:hAnsi="Times New Roman" w:cs="Times New Roman"/>
                <w:sz w:val="28"/>
                <w:szCs w:val="28"/>
                <w:lang w:eastAsia="ru-RU"/>
              </w:rPr>
              <w:t>Опоздание на работу</w:t>
            </w:r>
          </w:p>
        </w:tc>
        <w:tc>
          <w:tcPr>
            <w:tcW w:w="3691" w:type="dxa"/>
            <w:tcBorders>
              <w:top w:val="single" w:sz="4" w:space="0" w:color="auto"/>
              <w:left w:val="single" w:sz="4" w:space="0" w:color="auto"/>
              <w:bottom w:val="single" w:sz="4" w:space="0" w:color="auto"/>
            </w:tcBorders>
          </w:tcPr>
          <w:p w:rsidR="0091618B" w:rsidRPr="00A041EE" w:rsidRDefault="0091618B" w:rsidP="00FD359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A041EE">
              <w:rPr>
                <w:rFonts w:ascii="Times New Roman" w:eastAsiaTheme="minorEastAsia" w:hAnsi="Times New Roman" w:cs="Times New Roman"/>
                <w:sz w:val="28"/>
                <w:szCs w:val="28"/>
                <w:lang w:eastAsia="ru-RU"/>
              </w:rPr>
              <w:t>10</w:t>
            </w:r>
          </w:p>
        </w:tc>
      </w:tr>
      <w:tr w:rsidR="0091618B" w:rsidRPr="00A041EE" w:rsidTr="0091618B">
        <w:tc>
          <w:tcPr>
            <w:tcW w:w="706" w:type="dxa"/>
            <w:tcBorders>
              <w:top w:val="single" w:sz="4" w:space="0" w:color="auto"/>
              <w:bottom w:val="single" w:sz="4" w:space="0" w:color="auto"/>
              <w:right w:val="single" w:sz="4" w:space="0" w:color="auto"/>
            </w:tcBorders>
          </w:tcPr>
          <w:p w:rsidR="0091618B" w:rsidRPr="00A041EE" w:rsidRDefault="0091618B" w:rsidP="00FD359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A041EE">
              <w:rPr>
                <w:rFonts w:ascii="Times New Roman" w:eastAsiaTheme="minorEastAsia" w:hAnsi="Times New Roman" w:cs="Times New Roman"/>
                <w:sz w:val="28"/>
                <w:szCs w:val="28"/>
                <w:lang w:eastAsia="ru-RU"/>
              </w:rPr>
              <w:t>3</w:t>
            </w:r>
          </w:p>
        </w:tc>
        <w:tc>
          <w:tcPr>
            <w:tcW w:w="5087" w:type="dxa"/>
            <w:tcBorders>
              <w:top w:val="single" w:sz="4" w:space="0" w:color="auto"/>
              <w:left w:val="single" w:sz="4" w:space="0" w:color="auto"/>
              <w:bottom w:val="single" w:sz="4" w:space="0" w:color="auto"/>
              <w:right w:val="single" w:sz="4" w:space="0" w:color="auto"/>
            </w:tcBorders>
          </w:tcPr>
          <w:p w:rsidR="0091618B" w:rsidRPr="00A041EE" w:rsidRDefault="0091618B" w:rsidP="00FD359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041EE">
              <w:rPr>
                <w:rFonts w:ascii="Times New Roman" w:eastAsiaTheme="minorEastAsia" w:hAnsi="Times New Roman" w:cs="Times New Roman"/>
                <w:sz w:val="28"/>
                <w:szCs w:val="28"/>
                <w:lang w:eastAsia="ru-RU"/>
              </w:rPr>
              <w:t>Порча производственного имущества</w:t>
            </w:r>
          </w:p>
        </w:tc>
        <w:tc>
          <w:tcPr>
            <w:tcW w:w="3691" w:type="dxa"/>
            <w:tcBorders>
              <w:top w:val="single" w:sz="4" w:space="0" w:color="auto"/>
              <w:left w:val="single" w:sz="4" w:space="0" w:color="auto"/>
              <w:bottom w:val="single" w:sz="4" w:space="0" w:color="auto"/>
            </w:tcBorders>
          </w:tcPr>
          <w:p w:rsidR="0091618B" w:rsidRPr="00A041EE" w:rsidRDefault="0091618B" w:rsidP="00FD359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A041EE">
              <w:rPr>
                <w:rFonts w:ascii="Times New Roman" w:eastAsiaTheme="minorEastAsia" w:hAnsi="Times New Roman" w:cs="Times New Roman"/>
                <w:sz w:val="28"/>
                <w:szCs w:val="28"/>
                <w:lang w:eastAsia="ru-RU"/>
              </w:rPr>
              <w:t>100</w:t>
            </w:r>
          </w:p>
        </w:tc>
      </w:tr>
      <w:tr w:rsidR="0091618B" w:rsidRPr="00A041EE" w:rsidTr="0091618B">
        <w:tc>
          <w:tcPr>
            <w:tcW w:w="706" w:type="dxa"/>
            <w:tcBorders>
              <w:top w:val="single" w:sz="4" w:space="0" w:color="auto"/>
              <w:bottom w:val="single" w:sz="4" w:space="0" w:color="auto"/>
              <w:right w:val="single" w:sz="4" w:space="0" w:color="auto"/>
            </w:tcBorders>
          </w:tcPr>
          <w:p w:rsidR="0091618B" w:rsidRPr="00A041EE" w:rsidRDefault="0091618B" w:rsidP="00FD359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A041EE">
              <w:rPr>
                <w:rFonts w:ascii="Times New Roman" w:eastAsiaTheme="minorEastAsia" w:hAnsi="Times New Roman" w:cs="Times New Roman"/>
                <w:sz w:val="28"/>
                <w:szCs w:val="28"/>
                <w:lang w:eastAsia="ru-RU"/>
              </w:rPr>
              <w:t>4</w:t>
            </w:r>
          </w:p>
        </w:tc>
        <w:tc>
          <w:tcPr>
            <w:tcW w:w="5087" w:type="dxa"/>
            <w:tcBorders>
              <w:top w:val="single" w:sz="4" w:space="0" w:color="auto"/>
              <w:left w:val="single" w:sz="4" w:space="0" w:color="auto"/>
              <w:bottom w:val="single" w:sz="4" w:space="0" w:color="auto"/>
              <w:right w:val="single" w:sz="4" w:space="0" w:color="auto"/>
            </w:tcBorders>
          </w:tcPr>
          <w:p w:rsidR="0091618B" w:rsidRPr="00A041EE" w:rsidRDefault="0091618B" w:rsidP="00FD359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041EE">
              <w:rPr>
                <w:rFonts w:ascii="Times New Roman" w:eastAsiaTheme="minorEastAsia" w:hAnsi="Times New Roman" w:cs="Times New Roman"/>
                <w:sz w:val="28"/>
                <w:szCs w:val="28"/>
                <w:lang w:eastAsia="ru-RU"/>
              </w:rPr>
              <w:t>Прогул, отсутствие на работе свыше 4-х часов без уважительной причины</w:t>
            </w:r>
          </w:p>
        </w:tc>
        <w:tc>
          <w:tcPr>
            <w:tcW w:w="3691" w:type="dxa"/>
            <w:tcBorders>
              <w:top w:val="single" w:sz="4" w:space="0" w:color="auto"/>
              <w:left w:val="single" w:sz="4" w:space="0" w:color="auto"/>
              <w:bottom w:val="single" w:sz="4" w:space="0" w:color="auto"/>
            </w:tcBorders>
          </w:tcPr>
          <w:p w:rsidR="0091618B" w:rsidRPr="00A041EE" w:rsidRDefault="0091618B" w:rsidP="00FD359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A041EE">
              <w:rPr>
                <w:rFonts w:ascii="Times New Roman" w:eastAsiaTheme="minorEastAsia" w:hAnsi="Times New Roman" w:cs="Times New Roman"/>
                <w:sz w:val="28"/>
                <w:szCs w:val="28"/>
                <w:lang w:eastAsia="ru-RU"/>
              </w:rPr>
              <w:t>100</w:t>
            </w:r>
          </w:p>
        </w:tc>
      </w:tr>
      <w:tr w:rsidR="0091618B" w:rsidRPr="00A041EE" w:rsidTr="0091618B">
        <w:tc>
          <w:tcPr>
            <w:tcW w:w="706" w:type="dxa"/>
            <w:tcBorders>
              <w:top w:val="single" w:sz="4" w:space="0" w:color="auto"/>
              <w:bottom w:val="single" w:sz="4" w:space="0" w:color="auto"/>
              <w:right w:val="single" w:sz="4" w:space="0" w:color="auto"/>
            </w:tcBorders>
          </w:tcPr>
          <w:p w:rsidR="0091618B" w:rsidRPr="00A041EE" w:rsidRDefault="0091618B" w:rsidP="00FD359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A041EE">
              <w:rPr>
                <w:rFonts w:ascii="Times New Roman" w:eastAsiaTheme="minorEastAsia" w:hAnsi="Times New Roman" w:cs="Times New Roman"/>
                <w:sz w:val="28"/>
                <w:szCs w:val="28"/>
                <w:lang w:eastAsia="ru-RU"/>
              </w:rPr>
              <w:t>5</w:t>
            </w:r>
          </w:p>
        </w:tc>
        <w:tc>
          <w:tcPr>
            <w:tcW w:w="5087" w:type="dxa"/>
            <w:tcBorders>
              <w:top w:val="single" w:sz="4" w:space="0" w:color="auto"/>
              <w:left w:val="single" w:sz="4" w:space="0" w:color="auto"/>
              <w:bottom w:val="single" w:sz="4" w:space="0" w:color="auto"/>
              <w:right w:val="single" w:sz="4" w:space="0" w:color="auto"/>
            </w:tcBorders>
          </w:tcPr>
          <w:p w:rsidR="0091618B" w:rsidRPr="00A041EE" w:rsidRDefault="0091618B" w:rsidP="00FD359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041EE">
              <w:rPr>
                <w:rFonts w:ascii="Times New Roman" w:eastAsiaTheme="minorEastAsia" w:hAnsi="Times New Roman" w:cs="Times New Roman"/>
                <w:sz w:val="28"/>
                <w:szCs w:val="28"/>
                <w:lang w:eastAsia="ru-RU"/>
              </w:rPr>
              <w:t>Появление на работу в нетрезвом состоянии</w:t>
            </w:r>
          </w:p>
        </w:tc>
        <w:tc>
          <w:tcPr>
            <w:tcW w:w="3691" w:type="dxa"/>
            <w:tcBorders>
              <w:top w:val="single" w:sz="4" w:space="0" w:color="auto"/>
              <w:left w:val="single" w:sz="4" w:space="0" w:color="auto"/>
              <w:bottom w:val="single" w:sz="4" w:space="0" w:color="auto"/>
            </w:tcBorders>
          </w:tcPr>
          <w:p w:rsidR="0091618B" w:rsidRPr="00A041EE" w:rsidRDefault="0091618B" w:rsidP="00FD359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A041EE">
              <w:rPr>
                <w:rFonts w:ascii="Times New Roman" w:eastAsiaTheme="minorEastAsia" w:hAnsi="Times New Roman" w:cs="Times New Roman"/>
                <w:sz w:val="28"/>
                <w:szCs w:val="28"/>
                <w:lang w:eastAsia="ru-RU"/>
              </w:rPr>
              <w:t>100</w:t>
            </w:r>
          </w:p>
        </w:tc>
      </w:tr>
    </w:tbl>
    <w:p w:rsidR="0091618B" w:rsidRDefault="0091618B" w:rsidP="00FD359D">
      <w:pPr>
        <w:spacing w:after="0" w:line="240" w:lineRule="auto"/>
        <w:jc w:val="both"/>
        <w:rPr>
          <w:rFonts w:ascii="Times New Roman" w:eastAsia="Times New Roman" w:hAnsi="Times New Roman" w:cs="Times New Roman"/>
          <w:sz w:val="28"/>
          <w:szCs w:val="28"/>
          <w:lang w:eastAsia="ru-RU"/>
        </w:rPr>
      </w:pPr>
    </w:p>
    <w:p w:rsidR="0091618B" w:rsidRPr="00EF2A9E" w:rsidRDefault="0091618B" w:rsidP="00FD359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F2A9E">
        <w:rPr>
          <w:rFonts w:ascii="Times New Roman" w:eastAsiaTheme="minorEastAsia" w:hAnsi="Times New Roman" w:cs="Times New Roman"/>
          <w:sz w:val="28"/>
          <w:szCs w:val="28"/>
          <w:lang w:eastAsia="ru-RU"/>
        </w:rPr>
        <w:t>Административно-управленческий персонал:</w:t>
      </w:r>
    </w:p>
    <w:p w:rsidR="0091618B" w:rsidRPr="00EF2A9E" w:rsidRDefault="0091618B" w:rsidP="00FD359D">
      <w:pPr>
        <w:pStyle w:val="a9"/>
        <w:widowControl w:val="0"/>
        <w:numPr>
          <w:ilvl w:val="0"/>
          <w:numId w:val="17"/>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F2A9E">
        <w:rPr>
          <w:rFonts w:ascii="Times New Roman" w:eastAsiaTheme="minorEastAsia" w:hAnsi="Times New Roman" w:cs="Times New Roman"/>
          <w:sz w:val="28"/>
          <w:szCs w:val="28"/>
          <w:lang w:eastAsia="ru-RU"/>
        </w:rPr>
        <w:t>Невыполнение уч</w:t>
      </w:r>
      <w:r w:rsidR="00FE415D">
        <w:rPr>
          <w:rFonts w:ascii="Times New Roman" w:eastAsiaTheme="minorEastAsia" w:hAnsi="Times New Roman" w:cs="Times New Roman"/>
          <w:sz w:val="28"/>
          <w:szCs w:val="28"/>
          <w:lang w:eastAsia="ru-RU"/>
        </w:rPr>
        <w:t>реждением плановых заданий</w:t>
      </w:r>
      <w:r w:rsidRPr="00EF2A9E">
        <w:rPr>
          <w:rFonts w:ascii="Times New Roman" w:eastAsiaTheme="minorEastAsia" w:hAnsi="Times New Roman" w:cs="Times New Roman"/>
          <w:sz w:val="28"/>
          <w:szCs w:val="28"/>
          <w:lang w:eastAsia="ru-RU"/>
        </w:rPr>
        <w:t>.</w:t>
      </w:r>
    </w:p>
    <w:p w:rsidR="0091618B" w:rsidRPr="00EF2A9E" w:rsidRDefault="0091618B" w:rsidP="00FD359D">
      <w:pPr>
        <w:pStyle w:val="a9"/>
        <w:widowControl w:val="0"/>
        <w:numPr>
          <w:ilvl w:val="0"/>
          <w:numId w:val="17"/>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F2A9E">
        <w:rPr>
          <w:rFonts w:ascii="Times New Roman" w:eastAsiaTheme="minorEastAsia" w:hAnsi="Times New Roman" w:cs="Times New Roman"/>
          <w:sz w:val="28"/>
          <w:szCs w:val="28"/>
          <w:lang w:eastAsia="ru-RU"/>
        </w:rPr>
        <w:t>Несвоевременное предоставление запрашиваемой информации.</w:t>
      </w:r>
    </w:p>
    <w:p w:rsidR="0091618B" w:rsidRPr="00EF2A9E" w:rsidRDefault="0091618B" w:rsidP="00FD359D">
      <w:pPr>
        <w:pStyle w:val="a9"/>
        <w:widowControl w:val="0"/>
        <w:numPr>
          <w:ilvl w:val="0"/>
          <w:numId w:val="17"/>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F2A9E">
        <w:rPr>
          <w:rFonts w:ascii="Times New Roman" w:eastAsiaTheme="minorEastAsia" w:hAnsi="Times New Roman" w:cs="Times New Roman"/>
          <w:sz w:val="28"/>
          <w:szCs w:val="28"/>
          <w:lang w:eastAsia="ru-RU"/>
        </w:rPr>
        <w:t>Предоставление недостоверной информации.</w:t>
      </w:r>
    </w:p>
    <w:p w:rsidR="0091618B" w:rsidRPr="00EF2A9E" w:rsidRDefault="0091618B" w:rsidP="00FD359D">
      <w:pPr>
        <w:pStyle w:val="a9"/>
        <w:widowControl w:val="0"/>
        <w:numPr>
          <w:ilvl w:val="0"/>
          <w:numId w:val="17"/>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F2A9E">
        <w:rPr>
          <w:rFonts w:ascii="Times New Roman" w:eastAsiaTheme="minorEastAsia" w:hAnsi="Times New Roman" w:cs="Times New Roman"/>
          <w:sz w:val="28"/>
          <w:szCs w:val="28"/>
          <w:lang w:eastAsia="ru-RU"/>
        </w:rPr>
        <w:t>Нарушение сроков предоставления отчетности и некачественное исполнение отчетов.</w:t>
      </w:r>
    </w:p>
    <w:p w:rsidR="0091618B" w:rsidRPr="00EF2A9E" w:rsidRDefault="0091618B" w:rsidP="00FD359D">
      <w:pPr>
        <w:pStyle w:val="a9"/>
        <w:widowControl w:val="0"/>
        <w:numPr>
          <w:ilvl w:val="0"/>
          <w:numId w:val="17"/>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F2A9E">
        <w:rPr>
          <w:rFonts w:ascii="Times New Roman" w:eastAsiaTheme="minorEastAsia" w:hAnsi="Times New Roman" w:cs="Times New Roman"/>
          <w:sz w:val="28"/>
          <w:szCs w:val="28"/>
          <w:lang w:eastAsia="ru-RU"/>
        </w:rPr>
        <w:t>Неисполнение поручений и заданий руководства.</w:t>
      </w:r>
    </w:p>
    <w:p w:rsidR="0091618B" w:rsidRPr="00EF2A9E" w:rsidRDefault="0091618B" w:rsidP="00FD359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2" w:name="sub_433"/>
      <w:r w:rsidRPr="00EF2A9E">
        <w:rPr>
          <w:rFonts w:ascii="Times New Roman" w:eastAsiaTheme="minorEastAsia" w:hAnsi="Times New Roman" w:cs="Times New Roman"/>
          <w:sz w:val="28"/>
          <w:szCs w:val="28"/>
          <w:lang w:eastAsia="ru-RU"/>
        </w:rPr>
        <w:t>Специалисты:</w:t>
      </w:r>
    </w:p>
    <w:bookmarkEnd w:id="2"/>
    <w:p w:rsidR="0091618B" w:rsidRPr="00EF2A9E" w:rsidRDefault="0091618B" w:rsidP="00FD359D">
      <w:pPr>
        <w:pStyle w:val="a9"/>
        <w:widowControl w:val="0"/>
        <w:numPr>
          <w:ilvl w:val="0"/>
          <w:numId w:val="18"/>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F2A9E">
        <w:rPr>
          <w:rFonts w:ascii="Times New Roman" w:eastAsiaTheme="minorEastAsia" w:hAnsi="Times New Roman" w:cs="Times New Roman"/>
          <w:sz w:val="28"/>
          <w:szCs w:val="28"/>
          <w:lang w:eastAsia="ru-RU"/>
        </w:rPr>
        <w:t xml:space="preserve">Невыполнение учреждением </w:t>
      </w:r>
      <w:r w:rsidR="00FE415D" w:rsidRPr="00FE415D">
        <w:rPr>
          <w:rFonts w:ascii="Times New Roman" w:eastAsiaTheme="minorEastAsia" w:hAnsi="Times New Roman" w:cs="Times New Roman"/>
          <w:sz w:val="28"/>
          <w:szCs w:val="28"/>
          <w:lang w:eastAsia="ru-RU"/>
        </w:rPr>
        <w:t>плановых заданий</w:t>
      </w:r>
      <w:r w:rsidRPr="00EF2A9E">
        <w:rPr>
          <w:rFonts w:ascii="Times New Roman" w:eastAsiaTheme="minorEastAsia" w:hAnsi="Times New Roman" w:cs="Times New Roman"/>
          <w:sz w:val="28"/>
          <w:szCs w:val="28"/>
          <w:lang w:eastAsia="ru-RU"/>
        </w:rPr>
        <w:t>.</w:t>
      </w:r>
    </w:p>
    <w:p w:rsidR="0091618B" w:rsidRPr="00EF2A9E" w:rsidRDefault="0091618B" w:rsidP="00FD359D">
      <w:pPr>
        <w:pStyle w:val="a9"/>
        <w:widowControl w:val="0"/>
        <w:numPr>
          <w:ilvl w:val="0"/>
          <w:numId w:val="18"/>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F2A9E">
        <w:rPr>
          <w:rFonts w:ascii="Times New Roman" w:eastAsiaTheme="minorEastAsia" w:hAnsi="Times New Roman" w:cs="Times New Roman"/>
          <w:sz w:val="28"/>
          <w:szCs w:val="28"/>
          <w:lang w:eastAsia="ru-RU"/>
        </w:rPr>
        <w:t>Наличие несчастных случаев, рост травматизма.</w:t>
      </w:r>
    </w:p>
    <w:p w:rsidR="0091618B" w:rsidRPr="00EF2A9E" w:rsidRDefault="0091618B" w:rsidP="00FD359D">
      <w:pPr>
        <w:pStyle w:val="a9"/>
        <w:widowControl w:val="0"/>
        <w:numPr>
          <w:ilvl w:val="0"/>
          <w:numId w:val="18"/>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F2A9E">
        <w:rPr>
          <w:rFonts w:ascii="Times New Roman" w:eastAsiaTheme="minorEastAsia" w:hAnsi="Times New Roman" w:cs="Times New Roman"/>
          <w:sz w:val="28"/>
          <w:szCs w:val="28"/>
          <w:lang w:eastAsia="ru-RU"/>
        </w:rPr>
        <w:t>Несвоевременное принятие мер по предупреждению аварий и несчастных случаев.</w:t>
      </w:r>
    </w:p>
    <w:p w:rsidR="0091618B" w:rsidRPr="00EF2A9E" w:rsidRDefault="0091618B" w:rsidP="00FD359D">
      <w:pPr>
        <w:pStyle w:val="a9"/>
        <w:widowControl w:val="0"/>
        <w:numPr>
          <w:ilvl w:val="0"/>
          <w:numId w:val="18"/>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F2A9E">
        <w:rPr>
          <w:rFonts w:ascii="Times New Roman" w:eastAsiaTheme="minorEastAsia" w:hAnsi="Times New Roman" w:cs="Times New Roman"/>
          <w:sz w:val="28"/>
          <w:szCs w:val="28"/>
          <w:lang w:eastAsia="ru-RU"/>
        </w:rPr>
        <w:t>Наличие аварий, отказов в работе оборудования из-за неудовлетворительной эксплуатации, технического обслуживания или ремонта оборудования, допущенных непосредственно персоналом.</w:t>
      </w:r>
    </w:p>
    <w:p w:rsidR="0091618B" w:rsidRPr="00EF2A9E" w:rsidRDefault="0091618B" w:rsidP="00FD359D">
      <w:pPr>
        <w:pStyle w:val="a9"/>
        <w:widowControl w:val="0"/>
        <w:numPr>
          <w:ilvl w:val="0"/>
          <w:numId w:val="18"/>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F2A9E">
        <w:rPr>
          <w:rFonts w:ascii="Times New Roman" w:eastAsiaTheme="minorEastAsia" w:hAnsi="Times New Roman" w:cs="Times New Roman"/>
          <w:sz w:val="28"/>
          <w:szCs w:val="28"/>
          <w:lang w:eastAsia="ru-RU"/>
        </w:rPr>
        <w:lastRenderedPageBreak/>
        <w:t>Невыполнение мероприятий, предусмотренных приказами, распоряжениями, предписаниями, противоаварийными и эксплуатационными циркулярами, а также мероприятий, намеченных при расследовании несчастных случаев, аварий, отказов в работе.</w:t>
      </w:r>
    </w:p>
    <w:p w:rsidR="0091618B" w:rsidRPr="00EF2A9E" w:rsidRDefault="0091618B" w:rsidP="00FD359D">
      <w:pPr>
        <w:pStyle w:val="a9"/>
        <w:widowControl w:val="0"/>
        <w:numPr>
          <w:ilvl w:val="0"/>
          <w:numId w:val="18"/>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F2A9E">
        <w:rPr>
          <w:rFonts w:ascii="Times New Roman" w:eastAsiaTheme="minorEastAsia" w:hAnsi="Times New Roman" w:cs="Times New Roman"/>
          <w:sz w:val="28"/>
          <w:szCs w:val="28"/>
          <w:lang w:eastAsia="ru-RU"/>
        </w:rPr>
        <w:t>Не представление или несвоевременное представление и некачественное оформление всех видов отчетов и документации.</w:t>
      </w:r>
    </w:p>
    <w:p w:rsidR="0091618B" w:rsidRPr="00EF2A9E" w:rsidRDefault="0091618B" w:rsidP="00FD359D">
      <w:pPr>
        <w:pStyle w:val="a9"/>
        <w:widowControl w:val="0"/>
        <w:numPr>
          <w:ilvl w:val="0"/>
          <w:numId w:val="18"/>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F2A9E">
        <w:rPr>
          <w:rFonts w:ascii="Times New Roman" w:eastAsiaTheme="minorEastAsia" w:hAnsi="Times New Roman" w:cs="Times New Roman"/>
          <w:sz w:val="28"/>
          <w:szCs w:val="28"/>
          <w:lang w:eastAsia="ru-RU"/>
        </w:rPr>
        <w:t>Нарушение правил внутреннего трудового распорядка.</w:t>
      </w:r>
    </w:p>
    <w:p w:rsidR="0091618B" w:rsidRPr="00EF2A9E" w:rsidRDefault="0091618B" w:rsidP="00FD359D">
      <w:pPr>
        <w:pStyle w:val="a9"/>
        <w:widowControl w:val="0"/>
        <w:numPr>
          <w:ilvl w:val="0"/>
          <w:numId w:val="18"/>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F2A9E">
        <w:rPr>
          <w:rFonts w:ascii="Times New Roman" w:eastAsiaTheme="minorEastAsia" w:hAnsi="Times New Roman" w:cs="Times New Roman"/>
          <w:sz w:val="28"/>
          <w:szCs w:val="28"/>
          <w:lang w:eastAsia="ru-RU"/>
        </w:rPr>
        <w:t>Нарушение должностных инструкций.</w:t>
      </w:r>
    </w:p>
    <w:p w:rsidR="0091618B" w:rsidRPr="00EF2A9E" w:rsidRDefault="0091618B" w:rsidP="00FD359D">
      <w:pPr>
        <w:pStyle w:val="a9"/>
        <w:widowControl w:val="0"/>
        <w:numPr>
          <w:ilvl w:val="0"/>
          <w:numId w:val="18"/>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F2A9E">
        <w:rPr>
          <w:rFonts w:ascii="Times New Roman" w:eastAsiaTheme="minorEastAsia" w:hAnsi="Times New Roman" w:cs="Times New Roman"/>
          <w:sz w:val="28"/>
          <w:szCs w:val="28"/>
          <w:lang w:eastAsia="ru-RU"/>
        </w:rPr>
        <w:t>Нарушение правил охраны труда и противопожарной безопасности.</w:t>
      </w:r>
    </w:p>
    <w:p w:rsidR="00FE415D" w:rsidRDefault="00FE415D" w:rsidP="00FD359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3" w:name="sub_434"/>
    </w:p>
    <w:p w:rsidR="0091618B" w:rsidRPr="00EF2A9E" w:rsidRDefault="0091618B" w:rsidP="00FD359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F2A9E">
        <w:rPr>
          <w:rFonts w:ascii="Times New Roman" w:eastAsiaTheme="minorEastAsia" w:hAnsi="Times New Roman" w:cs="Times New Roman"/>
          <w:sz w:val="28"/>
          <w:szCs w:val="28"/>
          <w:lang w:eastAsia="ru-RU"/>
        </w:rPr>
        <w:t>Рабочие:</w:t>
      </w:r>
    </w:p>
    <w:bookmarkEnd w:id="3"/>
    <w:p w:rsidR="0091618B" w:rsidRPr="00FE415D" w:rsidRDefault="0091618B" w:rsidP="00FE415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1618B" w:rsidRPr="00EF2A9E" w:rsidRDefault="0091618B" w:rsidP="00FD359D">
      <w:pPr>
        <w:pStyle w:val="a9"/>
        <w:widowControl w:val="0"/>
        <w:numPr>
          <w:ilvl w:val="0"/>
          <w:numId w:val="19"/>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F2A9E">
        <w:rPr>
          <w:rFonts w:ascii="Times New Roman" w:eastAsiaTheme="minorEastAsia" w:hAnsi="Times New Roman" w:cs="Times New Roman"/>
          <w:sz w:val="28"/>
          <w:szCs w:val="28"/>
          <w:lang w:eastAsia="ru-RU"/>
        </w:rPr>
        <w:t>Невыполнение плановых заданий и распоряжений руководителя.</w:t>
      </w:r>
    </w:p>
    <w:p w:rsidR="0091618B" w:rsidRPr="00EF2A9E" w:rsidRDefault="0091618B" w:rsidP="00FD359D">
      <w:pPr>
        <w:pStyle w:val="a9"/>
        <w:widowControl w:val="0"/>
        <w:numPr>
          <w:ilvl w:val="0"/>
          <w:numId w:val="19"/>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F2A9E">
        <w:rPr>
          <w:rFonts w:ascii="Times New Roman" w:eastAsiaTheme="minorEastAsia" w:hAnsi="Times New Roman" w:cs="Times New Roman"/>
          <w:sz w:val="28"/>
          <w:szCs w:val="28"/>
          <w:lang w:eastAsia="ru-RU"/>
        </w:rPr>
        <w:t>Не обеспечение сохранности закрепленного имущества учреждения.</w:t>
      </w:r>
    </w:p>
    <w:p w:rsidR="0091618B" w:rsidRPr="00EF2A9E" w:rsidRDefault="0091618B" w:rsidP="00FD359D">
      <w:pPr>
        <w:pStyle w:val="a9"/>
        <w:widowControl w:val="0"/>
        <w:numPr>
          <w:ilvl w:val="0"/>
          <w:numId w:val="19"/>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F2A9E">
        <w:rPr>
          <w:rFonts w:ascii="Times New Roman" w:eastAsiaTheme="minorEastAsia" w:hAnsi="Times New Roman" w:cs="Times New Roman"/>
          <w:sz w:val="28"/>
          <w:szCs w:val="28"/>
          <w:lang w:eastAsia="ru-RU"/>
        </w:rPr>
        <w:t>Низкое качество выполнения работ.</w:t>
      </w:r>
    </w:p>
    <w:p w:rsidR="0091618B" w:rsidRPr="00EF2A9E" w:rsidRDefault="0091618B" w:rsidP="00FD359D">
      <w:pPr>
        <w:pStyle w:val="a9"/>
        <w:widowControl w:val="0"/>
        <w:numPr>
          <w:ilvl w:val="0"/>
          <w:numId w:val="19"/>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F2A9E">
        <w:rPr>
          <w:rFonts w:ascii="Times New Roman" w:eastAsiaTheme="minorEastAsia" w:hAnsi="Times New Roman" w:cs="Times New Roman"/>
          <w:sz w:val="28"/>
          <w:szCs w:val="28"/>
          <w:lang w:eastAsia="ru-RU"/>
        </w:rPr>
        <w:t>Нарушения правил трудового внутреннего распорядка.</w:t>
      </w:r>
    </w:p>
    <w:p w:rsidR="0091618B" w:rsidRPr="00EF2A9E" w:rsidRDefault="0091618B" w:rsidP="00FD359D">
      <w:pPr>
        <w:pStyle w:val="a9"/>
        <w:widowControl w:val="0"/>
        <w:numPr>
          <w:ilvl w:val="0"/>
          <w:numId w:val="19"/>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F2A9E">
        <w:rPr>
          <w:rFonts w:ascii="Times New Roman" w:eastAsiaTheme="minorEastAsia" w:hAnsi="Times New Roman" w:cs="Times New Roman"/>
          <w:sz w:val="28"/>
          <w:szCs w:val="28"/>
          <w:lang w:eastAsia="ru-RU"/>
        </w:rPr>
        <w:t>Нарушение правил охраны труда и противопожарной безопасности.</w:t>
      </w:r>
    </w:p>
    <w:p w:rsidR="00FE415D" w:rsidRDefault="00FE415D" w:rsidP="00FD359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4" w:name="sub_435"/>
    </w:p>
    <w:p w:rsidR="0091618B" w:rsidRDefault="0091618B" w:rsidP="00FD359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F2A9E">
        <w:rPr>
          <w:rFonts w:ascii="Times New Roman" w:eastAsiaTheme="minorEastAsia" w:hAnsi="Times New Roman" w:cs="Times New Roman"/>
          <w:sz w:val="28"/>
          <w:szCs w:val="28"/>
          <w:lang w:eastAsia="ru-RU"/>
        </w:rPr>
        <w:t>Водители:</w:t>
      </w:r>
    </w:p>
    <w:p w:rsidR="00FE415D" w:rsidRPr="00EF2A9E" w:rsidRDefault="00FE415D" w:rsidP="00FD359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bookmarkEnd w:id="4"/>
    <w:p w:rsidR="0091618B" w:rsidRPr="00EF2A9E" w:rsidRDefault="0091618B" w:rsidP="00FD359D">
      <w:pPr>
        <w:pStyle w:val="a9"/>
        <w:widowControl w:val="0"/>
        <w:numPr>
          <w:ilvl w:val="0"/>
          <w:numId w:val="20"/>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F2A9E">
        <w:rPr>
          <w:rFonts w:ascii="Times New Roman" w:eastAsiaTheme="minorEastAsia" w:hAnsi="Times New Roman" w:cs="Times New Roman"/>
          <w:sz w:val="28"/>
          <w:szCs w:val="28"/>
          <w:lang w:eastAsia="ru-RU"/>
        </w:rPr>
        <w:t>Несоблюдение порядка и чистоты на рабочем месте (закрепленном автомобиле).</w:t>
      </w:r>
    </w:p>
    <w:p w:rsidR="0091618B" w:rsidRPr="00EF2A9E" w:rsidRDefault="0091618B" w:rsidP="00FD359D">
      <w:pPr>
        <w:pStyle w:val="a9"/>
        <w:widowControl w:val="0"/>
        <w:numPr>
          <w:ilvl w:val="0"/>
          <w:numId w:val="20"/>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F2A9E">
        <w:rPr>
          <w:rFonts w:ascii="Times New Roman" w:eastAsiaTheme="minorEastAsia" w:hAnsi="Times New Roman" w:cs="Times New Roman"/>
          <w:sz w:val="28"/>
          <w:szCs w:val="28"/>
          <w:lang w:eastAsia="ru-RU"/>
        </w:rPr>
        <w:t>Несвоевременное прибытие на место назначения и в гараж по вине водителя.</w:t>
      </w:r>
    </w:p>
    <w:p w:rsidR="0091618B" w:rsidRPr="00EF2A9E" w:rsidRDefault="0091618B" w:rsidP="00FD359D">
      <w:pPr>
        <w:pStyle w:val="a9"/>
        <w:widowControl w:val="0"/>
        <w:numPr>
          <w:ilvl w:val="0"/>
          <w:numId w:val="20"/>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F2A9E">
        <w:rPr>
          <w:rFonts w:ascii="Times New Roman" w:eastAsiaTheme="minorEastAsia" w:hAnsi="Times New Roman" w:cs="Times New Roman"/>
          <w:sz w:val="28"/>
          <w:szCs w:val="28"/>
          <w:lang w:eastAsia="ru-RU"/>
        </w:rPr>
        <w:t>Штрафы ГИБДД.</w:t>
      </w:r>
    </w:p>
    <w:p w:rsidR="0091618B" w:rsidRPr="00EF2A9E" w:rsidRDefault="0091618B" w:rsidP="00FD359D">
      <w:pPr>
        <w:pStyle w:val="a9"/>
        <w:widowControl w:val="0"/>
        <w:numPr>
          <w:ilvl w:val="0"/>
          <w:numId w:val="20"/>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F2A9E">
        <w:rPr>
          <w:rFonts w:ascii="Times New Roman" w:eastAsiaTheme="minorEastAsia" w:hAnsi="Times New Roman" w:cs="Times New Roman"/>
          <w:sz w:val="28"/>
          <w:szCs w:val="28"/>
          <w:lang w:eastAsia="ru-RU"/>
        </w:rPr>
        <w:t>Нарушение правил технической эксплуатации.</w:t>
      </w:r>
    </w:p>
    <w:p w:rsidR="0091618B" w:rsidRPr="00EF2A9E" w:rsidRDefault="0091618B" w:rsidP="00FD359D">
      <w:pPr>
        <w:pStyle w:val="a9"/>
        <w:widowControl w:val="0"/>
        <w:numPr>
          <w:ilvl w:val="0"/>
          <w:numId w:val="20"/>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F2A9E">
        <w:rPr>
          <w:rFonts w:ascii="Times New Roman" w:eastAsiaTheme="minorEastAsia" w:hAnsi="Times New Roman" w:cs="Times New Roman"/>
          <w:sz w:val="28"/>
          <w:szCs w:val="28"/>
          <w:lang w:eastAsia="ru-RU"/>
        </w:rPr>
        <w:t>Не обеспечение сохранности закрепленного имущества учреждения.</w:t>
      </w:r>
    </w:p>
    <w:p w:rsidR="0091618B" w:rsidRDefault="0091618B" w:rsidP="00FD359D">
      <w:pPr>
        <w:pStyle w:val="a9"/>
        <w:widowControl w:val="0"/>
        <w:numPr>
          <w:ilvl w:val="0"/>
          <w:numId w:val="20"/>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F2A9E">
        <w:rPr>
          <w:rFonts w:ascii="Times New Roman" w:eastAsiaTheme="minorEastAsia" w:hAnsi="Times New Roman" w:cs="Times New Roman"/>
          <w:sz w:val="28"/>
          <w:szCs w:val="28"/>
          <w:lang w:eastAsia="ru-RU"/>
        </w:rPr>
        <w:t>Нарушение правил охраны труда и противопожарной безопасности.</w:t>
      </w:r>
    </w:p>
    <w:p w:rsidR="008E1CCC" w:rsidRDefault="008E1CCC" w:rsidP="00FD359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E1CCC" w:rsidRDefault="00576ED6" w:rsidP="00FD359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
    <w:p w:rsidR="001B207B" w:rsidRDefault="00DE5CCE" w:rsidP="001B207B">
      <w:pPr>
        <w:pStyle w:val="ConsPlusNormal"/>
        <w:ind w:firstLine="0"/>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DE5CCE" w:rsidRDefault="00DE5CCE" w:rsidP="001B207B">
      <w:pPr>
        <w:pStyle w:val="ConsPlusNormal"/>
        <w:ind w:firstLine="0"/>
        <w:rPr>
          <w:rFonts w:ascii="Times New Roman" w:hAnsi="Times New Roman" w:cs="Times New Roman"/>
          <w:sz w:val="28"/>
          <w:szCs w:val="28"/>
        </w:rPr>
      </w:pPr>
      <w:r>
        <w:rPr>
          <w:rFonts w:ascii="Times New Roman" w:hAnsi="Times New Roman" w:cs="Times New Roman"/>
          <w:sz w:val="28"/>
          <w:szCs w:val="28"/>
        </w:rPr>
        <w:t>Лабинского городского поселения                                                П.В. Манаков</w:t>
      </w:r>
    </w:p>
    <w:p w:rsidR="001B207B" w:rsidRDefault="001B207B" w:rsidP="001B207B">
      <w:pPr>
        <w:pStyle w:val="ConsPlusNormal"/>
        <w:ind w:firstLine="0"/>
        <w:rPr>
          <w:rFonts w:ascii="Times New Roman" w:hAnsi="Times New Roman" w:cs="Times New Roman"/>
          <w:sz w:val="28"/>
          <w:szCs w:val="28"/>
        </w:rPr>
      </w:pPr>
    </w:p>
    <w:p w:rsidR="008E1CCC" w:rsidRDefault="008E1CCC" w:rsidP="00FD359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E1CCC" w:rsidRDefault="008E1CCC" w:rsidP="00FD359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C27C9" w:rsidRDefault="00FC27C9" w:rsidP="00FD359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C27C9" w:rsidRDefault="00FC27C9" w:rsidP="00FD359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C27C9" w:rsidRDefault="00FC27C9" w:rsidP="00FD359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AE1F07" w:rsidTr="00653D7E">
        <w:tc>
          <w:tcPr>
            <w:tcW w:w="4785" w:type="dxa"/>
          </w:tcPr>
          <w:p w:rsidR="00AE1F07" w:rsidRDefault="00AE1F07" w:rsidP="00653D7E">
            <w:pPr>
              <w:jc w:val="right"/>
              <w:rPr>
                <w:rFonts w:ascii="Times New Roman" w:eastAsia="Times New Roman" w:hAnsi="Times New Roman" w:cs="Times New Roman"/>
                <w:b/>
                <w:sz w:val="28"/>
                <w:szCs w:val="28"/>
                <w:lang w:eastAsia="ru-RU"/>
              </w:rPr>
            </w:pPr>
          </w:p>
        </w:tc>
        <w:tc>
          <w:tcPr>
            <w:tcW w:w="4785" w:type="dxa"/>
          </w:tcPr>
          <w:p w:rsidR="00AE1F07" w:rsidRDefault="00AE1F07" w:rsidP="00653D7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7</w:t>
            </w:r>
            <w:r w:rsidRPr="00DB568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к Положению об оплате</w:t>
            </w:r>
            <w:r w:rsidRPr="00131E1A">
              <w:rPr>
                <w:rFonts w:ascii="Times New Roman" w:eastAsia="Times New Roman" w:hAnsi="Times New Roman" w:cs="Times New Roman"/>
                <w:sz w:val="28"/>
                <w:szCs w:val="28"/>
                <w:lang w:eastAsia="ru-RU"/>
              </w:rPr>
              <w:t xml:space="preserve"> труда </w:t>
            </w:r>
            <w:r w:rsidRPr="00131E1A">
              <w:rPr>
                <w:rFonts w:ascii="Times New Roman" w:eastAsia="Times New Roman" w:hAnsi="Times New Roman" w:cs="Times New Roman"/>
                <w:sz w:val="28"/>
                <w:szCs w:val="28"/>
                <w:lang w:eastAsia="ru-RU"/>
              </w:rPr>
              <w:br/>
              <w:t>работников мун</w:t>
            </w:r>
            <w:r>
              <w:rPr>
                <w:rFonts w:ascii="Times New Roman" w:eastAsia="Times New Roman" w:hAnsi="Times New Roman" w:cs="Times New Roman"/>
                <w:sz w:val="28"/>
                <w:szCs w:val="28"/>
                <w:lang w:eastAsia="ru-RU"/>
              </w:rPr>
              <w:t xml:space="preserve">иципальных </w:t>
            </w:r>
            <w:r w:rsidRPr="00131E1A">
              <w:rPr>
                <w:rFonts w:ascii="Times New Roman" w:eastAsia="Times New Roman" w:hAnsi="Times New Roman" w:cs="Times New Roman"/>
                <w:sz w:val="28"/>
                <w:szCs w:val="28"/>
                <w:lang w:eastAsia="ru-RU"/>
              </w:rPr>
              <w:t xml:space="preserve"> </w:t>
            </w:r>
            <w:r w:rsidRPr="00131E1A">
              <w:rPr>
                <w:rFonts w:ascii="Times New Roman" w:eastAsia="Times New Roman" w:hAnsi="Times New Roman" w:cs="Times New Roman"/>
                <w:sz w:val="28"/>
                <w:szCs w:val="28"/>
                <w:lang w:eastAsia="ru-RU"/>
              </w:rPr>
              <w:br/>
              <w:t xml:space="preserve">учреждений по отрасли </w:t>
            </w:r>
            <w:r w:rsidRPr="00131E1A">
              <w:rPr>
                <w:rFonts w:ascii="Times New Roman" w:eastAsia="Times New Roman" w:hAnsi="Times New Roman" w:cs="Times New Roman"/>
                <w:sz w:val="28"/>
                <w:szCs w:val="28"/>
                <w:lang w:eastAsia="ru-RU"/>
              </w:rPr>
              <w:br/>
              <w:t>жилищно-коммунального хозяйства</w:t>
            </w:r>
          </w:p>
          <w:p w:rsidR="00AE1F07" w:rsidRDefault="00AE1F07" w:rsidP="00653D7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Лабинского городского поселения</w:t>
            </w:r>
          </w:p>
          <w:p w:rsidR="00AE1F07" w:rsidRDefault="00AE1F07" w:rsidP="00653D7E">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Лабинского района</w:t>
            </w:r>
          </w:p>
        </w:tc>
      </w:tr>
    </w:tbl>
    <w:p w:rsidR="0091618B" w:rsidRDefault="0091618B" w:rsidP="00FD359D">
      <w:pPr>
        <w:pStyle w:val="ConsPlusTitle"/>
        <w:widowControl/>
        <w:jc w:val="center"/>
        <w:rPr>
          <w:rFonts w:ascii="Times New Roman" w:hAnsi="Times New Roman" w:cs="Times New Roman"/>
          <w:sz w:val="28"/>
          <w:szCs w:val="28"/>
        </w:rPr>
      </w:pPr>
    </w:p>
    <w:p w:rsidR="00AE1F07" w:rsidRDefault="00AE1F07" w:rsidP="00FD359D">
      <w:pPr>
        <w:pStyle w:val="ConsPlusTitle"/>
        <w:widowControl/>
        <w:jc w:val="center"/>
        <w:rPr>
          <w:rFonts w:ascii="Times New Roman" w:hAnsi="Times New Roman" w:cs="Times New Roman"/>
          <w:sz w:val="28"/>
          <w:szCs w:val="28"/>
        </w:rPr>
      </w:pPr>
    </w:p>
    <w:p w:rsidR="00BB54A3" w:rsidRDefault="008E1CCC" w:rsidP="00FD359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ru-RU"/>
        </w:rPr>
      </w:pPr>
      <w:r w:rsidRPr="008E1CCC">
        <w:rPr>
          <w:rFonts w:ascii="Times New Roman" w:eastAsia="Times New Roman" w:hAnsi="Times New Roman" w:cs="Times New Roman"/>
          <w:sz w:val="28"/>
          <w:szCs w:val="20"/>
          <w:lang w:eastAsia="ru-RU"/>
        </w:rPr>
        <w:t>П</w:t>
      </w:r>
      <w:r w:rsidR="00FC27C9">
        <w:rPr>
          <w:rFonts w:ascii="Times New Roman" w:eastAsia="Times New Roman" w:hAnsi="Times New Roman" w:cs="Times New Roman"/>
          <w:sz w:val="28"/>
          <w:szCs w:val="20"/>
          <w:lang w:eastAsia="ru-RU"/>
        </w:rPr>
        <w:t>ОРЯДОК</w:t>
      </w:r>
      <w:r w:rsidRPr="008E1CCC">
        <w:rPr>
          <w:rFonts w:ascii="Times New Roman" w:eastAsia="Times New Roman" w:hAnsi="Times New Roman" w:cs="Times New Roman"/>
          <w:sz w:val="28"/>
          <w:szCs w:val="20"/>
          <w:lang w:eastAsia="ru-RU"/>
        </w:rPr>
        <w:t xml:space="preserve"> </w:t>
      </w:r>
    </w:p>
    <w:p w:rsidR="008E1CCC" w:rsidRPr="008E1CCC" w:rsidRDefault="00BB54A3" w:rsidP="00FD359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и</w:t>
      </w:r>
      <w:r w:rsidR="008E1CCC" w:rsidRPr="008E1CCC">
        <w:rPr>
          <w:rFonts w:ascii="Times New Roman" w:eastAsia="Times New Roman" w:hAnsi="Times New Roman" w:cs="Times New Roman"/>
          <w:sz w:val="28"/>
          <w:szCs w:val="20"/>
          <w:lang w:eastAsia="ru-RU"/>
        </w:rPr>
        <w:t xml:space="preserve">счисления размера средней заработной платы </w:t>
      </w:r>
    </w:p>
    <w:p w:rsidR="008E1CCC" w:rsidRPr="008E1CCC" w:rsidRDefault="008E1CCC" w:rsidP="00FD359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ru-RU"/>
        </w:rPr>
      </w:pPr>
      <w:r w:rsidRPr="008E1CCC">
        <w:rPr>
          <w:rFonts w:ascii="Times New Roman" w:eastAsia="Times New Roman" w:hAnsi="Times New Roman" w:cs="Times New Roman"/>
          <w:sz w:val="28"/>
          <w:szCs w:val="20"/>
          <w:lang w:eastAsia="ru-RU"/>
        </w:rPr>
        <w:t>для определения должностного оклада руководителей муниципальных учреждени</w:t>
      </w:r>
      <w:r>
        <w:rPr>
          <w:rFonts w:ascii="Times New Roman" w:eastAsia="Times New Roman" w:hAnsi="Times New Roman" w:cs="Times New Roman"/>
          <w:sz w:val="28"/>
          <w:szCs w:val="20"/>
          <w:lang w:eastAsia="ru-RU"/>
        </w:rPr>
        <w:t>й по отрасли жилищно-коммунального хозяйства</w:t>
      </w:r>
      <w:r w:rsidRPr="008E1CCC">
        <w:rPr>
          <w:rFonts w:ascii="Times New Roman" w:eastAsia="Times New Roman" w:hAnsi="Times New Roman" w:cs="Times New Roman"/>
          <w:sz w:val="28"/>
          <w:szCs w:val="20"/>
          <w:lang w:eastAsia="ru-RU"/>
        </w:rPr>
        <w:t xml:space="preserve"> </w:t>
      </w:r>
    </w:p>
    <w:p w:rsidR="008E1CCC" w:rsidRPr="008E1CCC" w:rsidRDefault="008E1CCC" w:rsidP="00FD359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ru-RU"/>
        </w:rPr>
      </w:pPr>
      <w:r w:rsidRPr="008E1CCC">
        <w:rPr>
          <w:rFonts w:ascii="Times New Roman" w:eastAsia="Times New Roman" w:hAnsi="Times New Roman" w:cs="Times New Roman"/>
          <w:sz w:val="28"/>
          <w:szCs w:val="20"/>
          <w:lang w:eastAsia="ru-RU"/>
        </w:rPr>
        <w:t>Лабинского городского поселения Лабинского района</w:t>
      </w:r>
    </w:p>
    <w:p w:rsidR="008E1CCC" w:rsidRDefault="008E1CCC" w:rsidP="00FD359D">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bookmarkStart w:id="5" w:name="sub_6001"/>
    </w:p>
    <w:p w:rsidR="00FC27C9" w:rsidRPr="008E1CCC" w:rsidRDefault="00FC27C9" w:rsidP="00FD359D">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p>
    <w:p w:rsidR="008E1CCC" w:rsidRPr="008E1CCC" w:rsidRDefault="008E1CCC" w:rsidP="008173B6">
      <w:pPr>
        <w:tabs>
          <w:tab w:val="left" w:pos="993"/>
        </w:tab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8E1CCC">
        <w:rPr>
          <w:rFonts w:ascii="Times New Roman" w:eastAsia="Times New Roman" w:hAnsi="Times New Roman" w:cs="Times New Roman"/>
          <w:sz w:val="28"/>
          <w:szCs w:val="28"/>
          <w:lang w:eastAsia="ru-RU"/>
        </w:rPr>
        <w:t>1.</w:t>
      </w:r>
      <w:r w:rsidR="008173B6">
        <w:rPr>
          <w:rFonts w:ascii="Times New Roman" w:eastAsia="Times New Roman" w:hAnsi="Times New Roman" w:cs="Times New Roman"/>
          <w:sz w:val="28"/>
          <w:szCs w:val="28"/>
          <w:lang w:eastAsia="ru-RU"/>
        </w:rPr>
        <w:tab/>
      </w:r>
      <w:r w:rsidRPr="008E1CCC">
        <w:rPr>
          <w:rFonts w:ascii="Times New Roman" w:eastAsia="Times New Roman" w:hAnsi="Times New Roman" w:cs="Times New Roman"/>
          <w:sz w:val="28"/>
          <w:szCs w:val="28"/>
          <w:lang w:eastAsia="ru-RU"/>
        </w:rPr>
        <w:t>Порядок исчисления размера средней заработной платы для определения размера должностного оклада руководителя муниципального учреждени</w:t>
      </w:r>
      <w:r>
        <w:rPr>
          <w:rFonts w:ascii="Times New Roman" w:eastAsia="Times New Roman" w:hAnsi="Times New Roman" w:cs="Times New Roman"/>
          <w:sz w:val="28"/>
          <w:szCs w:val="28"/>
          <w:lang w:eastAsia="ru-RU"/>
        </w:rPr>
        <w:t>я по отрасли жилищно-коммунального хозяйства</w:t>
      </w:r>
      <w:r w:rsidRPr="008E1CCC">
        <w:rPr>
          <w:rFonts w:ascii="Times New Roman" w:eastAsia="Times New Roman" w:hAnsi="Times New Roman" w:cs="Times New Roman"/>
          <w:sz w:val="28"/>
          <w:szCs w:val="28"/>
          <w:lang w:eastAsia="ru-RU"/>
        </w:rPr>
        <w:t xml:space="preserve"> (далее - Порядок) определяет правила исчисления средней заработной платы для определения размера должностного оклада руководителя муниципального учреждения (далее - учреждение).</w:t>
      </w:r>
    </w:p>
    <w:p w:rsidR="008E1CCC" w:rsidRPr="008E1CCC" w:rsidRDefault="008E1CCC" w:rsidP="008173B6">
      <w:pPr>
        <w:widowControl w:val="0"/>
        <w:tabs>
          <w:tab w:val="left" w:pos="993"/>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6" w:name="sub_1000216"/>
      <w:bookmarkEnd w:id="5"/>
      <w:r w:rsidRPr="008E1CCC">
        <w:rPr>
          <w:rFonts w:ascii="Times New Roman" w:eastAsia="Times New Roman" w:hAnsi="Times New Roman" w:cs="Times New Roman"/>
          <w:sz w:val="28"/>
          <w:szCs w:val="28"/>
          <w:lang w:eastAsia="ru-RU"/>
        </w:rPr>
        <w:t>2.</w:t>
      </w:r>
      <w:r w:rsidR="008173B6">
        <w:rPr>
          <w:rFonts w:ascii="Times New Roman" w:eastAsia="Times New Roman" w:hAnsi="Times New Roman" w:cs="Times New Roman"/>
          <w:sz w:val="28"/>
          <w:szCs w:val="28"/>
          <w:lang w:eastAsia="ru-RU"/>
        </w:rPr>
        <w:tab/>
      </w:r>
      <w:r w:rsidRPr="008E1CCC">
        <w:rPr>
          <w:rFonts w:ascii="Times New Roman" w:eastAsia="Times New Roman" w:hAnsi="Times New Roman" w:cs="Times New Roman"/>
          <w:sz w:val="28"/>
          <w:szCs w:val="28"/>
          <w:lang w:eastAsia="ru-RU"/>
        </w:rPr>
        <w:t xml:space="preserve">Должностной оклад руководителя учреждения определяется трудовым договором или дополнительным соглашением к нему, устанавливается органом исполнительной власти Лабинского городского поселения, в ведении которого находится муниципальное учреждение, в кратном отношении к средней заработной плате работников возглавляемого им учреждения и составляет </w:t>
      </w:r>
      <w:r w:rsidRPr="00FC27C9">
        <w:rPr>
          <w:rFonts w:ascii="Times New Roman" w:eastAsia="Times New Roman" w:hAnsi="Times New Roman" w:cs="Times New Roman"/>
          <w:sz w:val="28"/>
          <w:szCs w:val="28"/>
          <w:lang w:eastAsia="ru-RU"/>
        </w:rPr>
        <w:t>до 3 размеров</w:t>
      </w:r>
      <w:r w:rsidRPr="008E1CCC">
        <w:rPr>
          <w:rFonts w:ascii="Times New Roman" w:eastAsia="Times New Roman" w:hAnsi="Times New Roman" w:cs="Times New Roman"/>
          <w:sz w:val="28"/>
          <w:szCs w:val="28"/>
          <w:lang w:eastAsia="ru-RU"/>
        </w:rPr>
        <w:t xml:space="preserve"> указанной средней заработной платы.</w:t>
      </w:r>
    </w:p>
    <w:p w:rsidR="008E1CCC" w:rsidRPr="008E1CCC" w:rsidRDefault="008E1CCC" w:rsidP="008173B6">
      <w:pPr>
        <w:widowControl w:val="0"/>
        <w:tabs>
          <w:tab w:val="left" w:pos="993"/>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7" w:name="sub_6003"/>
      <w:bookmarkEnd w:id="6"/>
      <w:r w:rsidRPr="008E1CCC">
        <w:rPr>
          <w:rFonts w:ascii="Times New Roman" w:eastAsia="Times New Roman" w:hAnsi="Times New Roman" w:cs="Times New Roman"/>
          <w:sz w:val="28"/>
          <w:szCs w:val="28"/>
          <w:lang w:eastAsia="ru-RU"/>
        </w:rPr>
        <w:t>3.</w:t>
      </w:r>
      <w:r w:rsidR="008173B6">
        <w:rPr>
          <w:rFonts w:ascii="Times New Roman" w:eastAsia="Times New Roman" w:hAnsi="Times New Roman" w:cs="Times New Roman"/>
          <w:sz w:val="28"/>
          <w:szCs w:val="28"/>
          <w:lang w:eastAsia="ru-RU"/>
        </w:rPr>
        <w:tab/>
      </w:r>
      <w:r w:rsidRPr="008E1CCC">
        <w:rPr>
          <w:rFonts w:ascii="Times New Roman" w:eastAsia="Times New Roman" w:hAnsi="Times New Roman" w:cs="Times New Roman"/>
          <w:sz w:val="28"/>
          <w:szCs w:val="28"/>
          <w:lang w:eastAsia="ru-RU"/>
        </w:rPr>
        <w:t>Кратность устанавливается органом исполнительной власти Лабинского городского поселения, в ведении которого находится учреждение, и определяется с учетом:</w:t>
      </w:r>
    </w:p>
    <w:bookmarkEnd w:id="7"/>
    <w:p w:rsidR="008E1CCC" w:rsidRPr="008E1CCC" w:rsidRDefault="008E1CCC" w:rsidP="008173B6">
      <w:pPr>
        <w:widowControl w:val="0"/>
        <w:tabs>
          <w:tab w:val="left" w:pos="993"/>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1CCC">
        <w:rPr>
          <w:rFonts w:ascii="Times New Roman" w:eastAsia="Times New Roman" w:hAnsi="Times New Roman" w:cs="Times New Roman"/>
          <w:sz w:val="28"/>
          <w:szCs w:val="28"/>
          <w:lang w:eastAsia="ru-RU"/>
        </w:rPr>
        <w:t>социальной значимости учреждения или общественной значимости результатов его деятельности;</w:t>
      </w:r>
    </w:p>
    <w:p w:rsidR="008E1CCC" w:rsidRPr="008E1CCC" w:rsidRDefault="008E1CCC" w:rsidP="008173B6">
      <w:pPr>
        <w:widowControl w:val="0"/>
        <w:tabs>
          <w:tab w:val="left" w:pos="993"/>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1CCC">
        <w:rPr>
          <w:rFonts w:ascii="Times New Roman" w:eastAsia="Times New Roman" w:hAnsi="Times New Roman" w:cs="Times New Roman"/>
          <w:sz w:val="28"/>
          <w:szCs w:val="28"/>
          <w:lang w:eastAsia="ru-RU"/>
        </w:rPr>
        <w:t>объема и качества оказываемых муниципальным учреждением услуг (выполняемых работ);</w:t>
      </w:r>
    </w:p>
    <w:p w:rsidR="008E1CCC" w:rsidRPr="00FC27C9" w:rsidRDefault="008E1CCC" w:rsidP="008173B6">
      <w:pPr>
        <w:widowControl w:val="0"/>
        <w:tabs>
          <w:tab w:val="left" w:pos="993"/>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27C9">
        <w:rPr>
          <w:rFonts w:ascii="Times New Roman" w:eastAsia="Times New Roman" w:hAnsi="Times New Roman" w:cs="Times New Roman"/>
          <w:sz w:val="28"/>
          <w:szCs w:val="28"/>
          <w:lang w:eastAsia="ru-RU"/>
        </w:rPr>
        <w:t>масштабов управления муниципальным имуществом, финансовыми и кадровыми ресурсами учреждения.</w:t>
      </w:r>
    </w:p>
    <w:p w:rsidR="008E1CCC" w:rsidRPr="008E1CCC" w:rsidRDefault="008E1CCC" w:rsidP="008173B6">
      <w:pPr>
        <w:widowControl w:val="0"/>
        <w:tabs>
          <w:tab w:val="left" w:pos="993"/>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8" w:name="sub_6004"/>
      <w:r w:rsidRPr="00FC27C9">
        <w:rPr>
          <w:rFonts w:ascii="Times New Roman" w:eastAsia="Times New Roman" w:hAnsi="Times New Roman" w:cs="Times New Roman"/>
          <w:sz w:val="28"/>
          <w:szCs w:val="28"/>
          <w:lang w:eastAsia="ru-RU"/>
        </w:rPr>
        <w:t>4.</w:t>
      </w:r>
      <w:bookmarkStart w:id="9" w:name="sub_6005"/>
      <w:bookmarkEnd w:id="8"/>
      <w:r w:rsidR="008173B6">
        <w:rPr>
          <w:rFonts w:ascii="Times New Roman" w:eastAsia="Times New Roman" w:hAnsi="Times New Roman" w:cs="Times New Roman"/>
          <w:sz w:val="28"/>
          <w:szCs w:val="28"/>
          <w:lang w:eastAsia="ru-RU"/>
        </w:rPr>
        <w:tab/>
      </w:r>
      <w:r w:rsidRPr="008E1CCC">
        <w:rPr>
          <w:rFonts w:ascii="Times New Roman" w:eastAsia="Times New Roman" w:hAnsi="Times New Roman" w:cs="Times New Roman"/>
          <w:sz w:val="28"/>
          <w:szCs w:val="28"/>
          <w:lang w:eastAsia="ru-RU"/>
        </w:rPr>
        <w:t xml:space="preserve">При расчете средней заработной платы работников учреждения для определения размера должностного оклада руководителя учитываются оклады (должностные оклады), ставки заработной платы и выплаты стимулирующего характера работников учреждения, за исключением работников, должностной оклад которых устанавливается от должностного оклада руководителя, и работников, должностной оклад которых устанавливается от должностного оклада руководителя структурного </w:t>
      </w:r>
      <w:r w:rsidRPr="008E1CCC">
        <w:rPr>
          <w:rFonts w:ascii="Times New Roman" w:eastAsia="Times New Roman" w:hAnsi="Times New Roman" w:cs="Times New Roman"/>
          <w:sz w:val="28"/>
          <w:szCs w:val="28"/>
          <w:lang w:eastAsia="ru-RU"/>
        </w:rPr>
        <w:lastRenderedPageBreak/>
        <w:t>подразделения.</w:t>
      </w:r>
    </w:p>
    <w:bookmarkEnd w:id="9"/>
    <w:p w:rsidR="008E1CCC" w:rsidRPr="008E1CCC" w:rsidRDefault="008E1CCC" w:rsidP="008173B6">
      <w:pPr>
        <w:widowControl w:val="0"/>
        <w:tabs>
          <w:tab w:val="left" w:pos="993"/>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1CCC">
        <w:rPr>
          <w:rFonts w:ascii="Times New Roman" w:eastAsia="Times New Roman" w:hAnsi="Times New Roman" w:cs="Times New Roman"/>
          <w:sz w:val="28"/>
          <w:szCs w:val="28"/>
          <w:lang w:eastAsia="ru-RU"/>
        </w:rPr>
        <w:t>При расчете средней заработной платы учитываются выплаты стимулирующего характера работников учреждения независимо от финансовых источников, за счет которых осуществляются данные выплаты, за исключением федеральных средств и средств, полученных от предпринимательской и иной приносящей доход деятельности.</w:t>
      </w:r>
    </w:p>
    <w:p w:rsidR="008E1CCC" w:rsidRPr="008E1CCC" w:rsidRDefault="008E1CCC" w:rsidP="008173B6">
      <w:pPr>
        <w:widowControl w:val="0"/>
        <w:tabs>
          <w:tab w:val="left" w:pos="993"/>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1CCC">
        <w:rPr>
          <w:rFonts w:ascii="Times New Roman" w:eastAsia="Times New Roman" w:hAnsi="Times New Roman" w:cs="Times New Roman"/>
          <w:sz w:val="28"/>
          <w:szCs w:val="28"/>
          <w:lang w:eastAsia="ru-RU"/>
        </w:rPr>
        <w:t>При расчете средней заработной платы не учитываются выплаты компенсационного характера работников.</w:t>
      </w:r>
    </w:p>
    <w:p w:rsidR="008E1CCC" w:rsidRPr="008E1CCC" w:rsidRDefault="00801164" w:rsidP="008173B6">
      <w:pPr>
        <w:widowControl w:val="0"/>
        <w:tabs>
          <w:tab w:val="left" w:pos="993"/>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0" w:name="sub_6006"/>
      <w:r>
        <w:rPr>
          <w:rFonts w:ascii="Times New Roman" w:eastAsia="Times New Roman" w:hAnsi="Times New Roman" w:cs="Times New Roman"/>
          <w:sz w:val="28"/>
          <w:szCs w:val="28"/>
          <w:lang w:eastAsia="ru-RU"/>
        </w:rPr>
        <w:t>5</w:t>
      </w:r>
      <w:r w:rsidR="008E1CCC" w:rsidRPr="008E1CCC">
        <w:rPr>
          <w:rFonts w:ascii="Times New Roman" w:eastAsia="Times New Roman" w:hAnsi="Times New Roman" w:cs="Times New Roman"/>
          <w:sz w:val="28"/>
          <w:szCs w:val="28"/>
          <w:lang w:eastAsia="ru-RU"/>
        </w:rPr>
        <w:t>.</w:t>
      </w:r>
      <w:r w:rsidR="008173B6">
        <w:rPr>
          <w:rFonts w:ascii="Times New Roman" w:eastAsia="Times New Roman" w:hAnsi="Times New Roman" w:cs="Times New Roman"/>
          <w:sz w:val="28"/>
          <w:szCs w:val="28"/>
          <w:lang w:eastAsia="ru-RU"/>
        </w:rPr>
        <w:tab/>
      </w:r>
      <w:r w:rsidR="008E1CCC" w:rsidRPr="008E1CCC">
        <w:rPr>
          <w:rFonts w:ascii="Times New Roman" w:eastAsia="Times New Roman" w:hAnsi="Times New Roman" w:cs="Times New Roman"/>
          <w:sz w:val="28"/>
          <w:szCs w:val="28"/>
          <w:lang w:eastAsia="ru-RU"/>
        </w:rPr>
        <w:t>Расчет средней заработной платы работников учреждения осуществляется за календарный год, предшествующий году установления должностного оклада руководителя учреждения.</w:t>
      </w:r>
    </w:p>
    <w:bookmarkEnd w:id="10"/>
    <w:p w:rsidR="008E1CCC" w:rsidRPr="008E1CCC" w:rsidRDefault="008E1CCC" w:rsidP="008173B6">
      <w:pPr>
        <w:widowControl w:val="0"/>
        <w:tabs>
          <w:tab w:val="left" w:pos="993"/>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1CCC">
        <w:rPr>
          <w:rFonts w:ascii="Times New Roman" w:eastAsia="Times New Roman" w:hAnsi="Times New Roman" w:cs="Times New Roman"/>
          <w:sz w:val="28"/>
          <w:szCs w:val="28"/>
          <w:lang w:eastAsia="ru-RU"/>
        </w:rPr>
        <w:t>При создании новых учреждений и в других случаях, когда невозможно произвести расчет средней заработной платы работников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органом исполнительной власти Лабинского городского поселения, в ведении которого находится учреждение.</w:t>
      </w:r>
    </w:p>
    <w:p w:rsidR="008E1CCC" w:rsidRPr="008E1CCC" w:rsidRDefault="00801164" w:rsidP="008173B6">
      <w:pPr>
        <w:widowControl w:val="0"/>
        <w:tabs>
          <w:tab w:val="left" w:pos="993"/>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1" w:name="sub_6007"/>
      <w:r>
        <w:rPr>
          <w:rFonts w:ascii="Times New Roman" w:eastAsia="Times New Roman" w:hAnsi="Times New Roman" w:cs="Times New Roman"/>
          <w:sz w:val="28"/>
          <w:szCs w:val="28"/>
          <w:lang w:eastAsia="ru-RU"/>
        </w:rPr>
        <w:t>6</w:t>
      </w:r>
      <w:r w:rsidR="008E1CCC" w:rsidRPr="008E1CCC">
        <w:rPr>
          <w:rFonts w:ascii="Times New Roman" w:eastAsia="Times New Roman" w:hAnsi="Times New Roman" w:cs="Times New Roman"/>
          <w:sz w:val="28"/>
          <w:szCs w:val="28"/>
          <w:lang w:eastAsia="ru-RU"/>
        </w:rPr>
        <w:t>.</w:t>
      </w:r>
      <w:r w:rsidR="008173B6">
        <w:rPr>
          <w:rFonts w:ascii="Times New Roman" w:eastAsia="Times New Roman" w:hAnsi="Times New Roman" w:cs="Times New Roman"/>
          <w:sz w:val="28"/>
          <w:szCs w:val="28"/>
          <w:lang w:eastAsia="ru-RU"/>
        </w:rPr>
        <w:tab/>
      </w:r>
      <w:r w:rsidR="008E1CCC" w:rsidRPr="008E1CCC">
        <w:rPr>
          <w:rFonts w:ascii="Times New Roman" w:eastAsia="Times New Roman" w:hAnsi="Times New Roman" w:cs="Times New Roman"/>
          <w:sz w:val="28"/>
          <w:szCs w:val="28"/>
          <w:lang w:eastAsia="ru-RU"/>
        </w:rPr>
        <w:t>Средняя заработная плата работников учреждения определяется путем деления суммы окладов (должностных окладов), ставок заработной платы и выплат стимулирующего характера работников учреждения за отработанное время в предшествующем календарном году на сумму среднемесячной численности работников учреждения за все месяцы календарного года, предшествующего году установления должностного оклада руководителя учреждения.</w:t>
      </w:r>
    </w:p>
    <w:p w:rsidR="008E1CCC" w:rsidRPr="008E1CCC" w:rsidRDefault="00801164" w:rsidP="008173B6">
      <w:pPr>
        <w:widowControl w:val="0"/>
        <w:tabs>
          <w:tab w:val="left" w:pos="993"/>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2" w:name="sub_6008"/>
      <w:bookmarkEnd w:id="11"/>
      <w:r>
        <w:rPr>
          <w:rFonts w:ascii="Times New Roman" w:eastAsia="Times New Roman" w:hAnsi="Times New Roman" w:cs="Times New Roman"/>
          <w:sz w:val="28"/>
          <w:szCs w:val="28"/>
          <w:lang w:eastAsia="ru-RU"/>
        </w:rPr>
        <w:t>7</w:t>
      </w:r>
      <w:r w:rsidR="008E1CCC" w:rsidRPr="008E1CCC">
        <w:rPr>
          <w:rFonts w:ascii="Times New Roman" w:eastAsia="Times New Roman" w:hAnsi="Times New Roman" w:cs="Times New Roman"/>
          <w:sz w:val="28"/>
          <w:szCs w:val="28"/>
          <w:lang w:eastAsia="ru-RU"/>
        </w:rPr>
        <w:t>.</w:t>
      </w:r>
      <w:r w:rsidR="008173B6">
        <w:rPr>
          <w:rFonts w:ascii="Times New Roman" w:eastAsia="Times New Roman" w:hAnsi="Times New Roman" w:cs="Times New Roman"/>
          <w:sz w:val="28"/>
          <w:szCs w:val="28"/>
          <w:lang w:eastAsia="ru-RU"/>
        </w:rPr>
        <w:tab/>
      </w:r>
      <w:r w:rsidR="008E1CCC" w:rsidRPr="008E1CCC">
        <w:rPr>
          <w:rFonts w:ascii="Times New Roman" w:eastAsia="Times New Roman" w:hAnsi="Times New Roman" w:cs="Times New Roman"/>
          <w:sz w:val="28"/>
          <w:szCs w:val="28"/>
          <w:lang w:eastAsia="ru-RU"/>
        </w:rPr>
        <w:t>При определении среднемесячной численности работников учреждения учитываются среднемесячная численность работников учреждения, работающих на условиях полного рабочего времени, среднемесячная численность работников учреждения, работающих на условиях неполного рабочего времени, и среднемесячная численность работников учреждения, являющихся внешними совместителями.</w:t>
      </w:r>
    </w:p>
    <w:p w:rsidR="008E1CCC" w:rsidRPr="008E1CCC" w:rsidRDefault="00801164" w:rsidP="008173B6">
      <w:pPr>
        <w:widowControl w:val="0"/>
        <w:tabs>
          <w:tab w:val="left" w:pos="993"/>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3" w:name="sub_6009"/>
      <w:bookmarkEnd w:id="12"/>
      <w:r>
        <w:rPr>
          <w:rFonts w:ascii="Times New Roman" w:eastAsia="Times New Roman" w:hAnsi="Times New Roman" w:cs="Times New Roman"/>
          <w:sz w:val="28"/>
          <w:szCs w:val="28"/>
          <w:lang w:eastAsia="ru-RU"/>
        </w:rPr>
        <w:t>8</w:t>
      </w:r>
      <w:r w:rsidR="008E1CCC" w:rsidRPr="008E1CCC">
        <w:rPr>
          <w:rFonts w:ascii="Times New Roman" w:eastAsia="Times New Roman" w:hAnsi="Times New Roman" w:cs="Times New Roman"/>
          <w:sz w:val="28"/>
          <w:szCs w:val="28"/>
          <w:lang w:eastAsia="ru-RU"/>
        </w:rPr>
        <w:t>.</w:t>
      </w:r>
      <w:r w:rsidR="008173B6">
        <w:rPr>
          <w:rFonts w:ascii="Times New Roman" w:eastAsia="Times New Roman" w:hAnsi="Times New Roman" w:cs="Times New Roman"/>
          <w:sz w:val="28"/>
          <w:szCs w:val="28"/>
          <w:lang w:eastAsia="ru-RU"/>
        </w:rPr>
        <w:tab/>
      </w:r>
      <w:r w:rsidR="008E1CCC" w:rsidRPr="008E1CCC">
        <w:rPr>
          <w:rFonts w:ascii="Times New Roman" w:eastAsia="Times New Roman" w:hAnsi="Times New Roman" w:cs="Times New Roman"/>
          <w:sz w:val="28"/>
          <w:szCs w:val="28"/>
          <w:lang w:eastAsia="ru-RU"/>
        </w:rPr>
        <w:t>Среднемесячная численность работников учреждения, работающих на условиях полного рабочего времени, исчисляется путем суммирования численности работников учреждения, работающих на условиях полного рабочего времени, за каждый календарный день месяца, то есть с 1-го по 30-е или 31-е число (для февраля - по 28-е или 29-е число), включая выходные и нерабочие праздничные дни, и деления полученной суммы на число календарных дней месяца.</w:t>
      </w:r>
    </w:p>
    <w:bookmarkEnd w:id="13"/>
    <w:p w:rsidR="008E1CCC" w:rsidRPr="008E1CCC" w:rsidRDefault="008E1CCC" w:rsidP="008173B6">
      <w:pPr>
        <w:widowControl w:val="0"/>
        <w:tabs>
          <w:tab w:val="left" w:pos="993"/>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1CCC">
        <w:rPr>
          <w:rFonts w:ascii="Times New Roman" w:eastAsia="Times New Roman" w:hAnsi="Times New Roman" w:cs="Times New Roman"/>
          <w:sz w:val="28"/>
          <w:szCs w:val="28"/>
          <w:lang w:eastAsia="ru-RU"/>
        </w:rPr>
        <w:t>Численность работников учреждения, работающих на условиях полного рабочего времени, за выходные или нерабочие праздничные дни принимается равной численности работников учреждения, работающих на условиях полного рабочего времени, за рабочий день, предшествовавший выходным или нерабочим праздничным дням.</w:t>
      </w:r>
    </w:p>
    <w:p w:rsidR="008E1CCC" w:rsidRPr="008E1CCC" w:rsidRDefault="008E1CCC" w:rsidP="008173B6">
      <w:pPr>
        <w:widowControl w:val="0"/>
        <w:tabs>
          <w:tab w:val="left" w:pos="993"/>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1CCC">
        <w:rPr>
          <w:rFonts w:ascii="Times New Roman" w:eastAsia="Times New Roman" w:hAnsi="Times New Roman" w:cs="Times New Roman"/>
          <w:sz w:val="28"/>
          <w:szCs w:val="28"/>
          <w:lang w:eastAsia="ru-RU"/>
        </w:rPr>
        <w:t xml:space="preserve">В численности работников учреждения, работающих на условиях </w:t>
      </w:r>
      <w:r w:rsidRPr="008E1CCC">
        <w:rPr>
          <w:rFonts w:ascii="Times New Roman" w:eastAsia="Times New Roman" w:hAnsi="Times New Roman" w:cs="Times New Roman"/>
          <w:sz w:val="28"/>
          <w:szCs w:val="28"/>
          <w:lang w:eastAsia="ru-RU"/>
        </w:rPr>
        <w:lastRenderedPageBreak/>
        <w:t>полного рабочего времени, за каждый календарный день месяца учитываются работники учреждения, фактически работающие на основании табеля учета рабочего времени работников.</w:t>
      </w:r>
    </w:p>
    <w:p w:rsidR="008E1CCC" w:rsidRPr="008E1CCC" w:rsidRDefault="008E1CCC" w:rsidP="008173B6">
      <w:pPr>
        <w:widowControl w:val="0"/>
        <w:tabs>
          <w:tab w:val="left" w:pos="993"/>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1CCC">
        <w:rPr>
          <w:rFonts w:ascii="Times New Roman" w:eastAsia="Times New Roman" w:hAnsi="Times New Roman" w:cs="Times New Roman"/>
          <w:sz w:val="28"/>
          <w:szCs w:val="28"/>
          <w:lang w:eastAsia="ru-RU"/>
        </w:rPr>
        <w:t>Работник, работающий в учреждении на более чем одной ставке (оформленный в учреждении как внутренний совместитель), учитывается в списочной численности работников учреждения как один человек (целая единица).</w:t>
      </w:r>
    </w:p>
    <w:p w:rsidR="008E1CCC" w:rsidRPr="008E1CCC" w:rsidRDefault="00801164" w:rsidP="008173B6">
      <w:pPr>
        <w:widowControl w:val="0"/>
        <w:tabs>
          <w:tab w:val="left" w:pos="993"/>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4" w:name="sub_6010"/>
      <w:r>
        <w:rPr>
          <w:rFonts w:ascii="Times New Roman" w:eastAsia="Times New Roman" w:hAnsi="Times New Roman" w:cs="Times New Roman"/>
          <w:sz w:val="28"/>
          <w:szCs w:val="28"/>
          <w:lang w:eastAsia="ru-RU"/>
        </w:rPr>
        <w:t>9</w:t>
      </w:r>
      <w:r w:rsidR="008E1CCC" w:rsidRPr="008E1CCC">
        <w:rPr>
          <w:rFonts w:ascii="Times New Roman" w:eastAsia="Times New Roman" w:hAnsi="Times New Roman" w:cs="Times New Roman"/>
          <w:sz w:val="28"/>
          <w:szCs w:val="28"/>
          <w:lang w:eastAsia="ru-RU"/>
        </w:rPr>
        <w:t>.</w:t>
      </w:r>
      <w:r w:rsidR="008173B6">
        <w:rPr>
          <w:rFonts w:ascii="Times New Roman" w:eastAsia="Times New Roman" w:hAnsi="Times New Roman" w:cs="Times New Roman"/>
          <w:sz w:val="28"/>
          <w:szCs w:val="28"/>
          <w:lang w:eastAsia="ru-RU"/>
        </w:rPr>
        <w:tab/>
      </w:r>
      <w:r w:rsidR="008E1CCC" w:rsidRPr="008E1CCC">
        <w:rPr>
          <w:rFonts w:ascii="Times New Roman" w:eastAsia="Times New Roman" w:hAnsi="Times New Roman" w:cs="Times New Roman"/>
          <w:sz w:val="28"/>
          <w:szCs w:val="28"/>
          <w:lang w:eastAsia="ru-RU"/>
        </w:rPr>
        <w:t>Работники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учреждения учитываются пропорционально отработанному времени.</w:t>
      </w:r>
    </w:p>
    <w:bookmarkEnd w:id="14"/>
    <w:p w:rsidR="008E1CCC" w:rsidRDefault="008E1CCC" w:rsidP="008173B6">
      <w:pPr>
        <w:widowControl w:val="0"/>
        <w:tabs>
          <w:tab w:val="left" w:pos="993"/>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1CCC">
        <w:rPr>
          <w:rFonts w:ascii="Times New Roman" w:eastAsia="Times New Roman" w:hAnsi="Times New Roman" w:cs="Times New Roman"/>
          <w:sz w:val="28"/>
          <w:szCs w:val="28"/>
          <w:lang w:eastAsia="ru-RU"/>
        </w:rPr>
        <w:t>Расчет средней численности этой категории работников производится в следующем порядке:</w:t>
      </w:r>
    </w:p>
    <w:p w:rsidR="008E1CCC" w:rsidRPr="008E1CCC" w:rsidRDefault="00801164" w:rsidP="008173B6">
      <w:pPr>
        <w:widowControl w:val="0"/>
        <w:tabs>
          <w:tab w:val="left" w:pos="993"/>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B54A3">
        <w:rPr>
          <w:rFonts w:ascii="Times New Roman" w:eastAsia="Times New Roman" w:hAnsi="Times New Roman" w:cs="Times New Roman"/>
          <w:sz w:val="28"/>
          <w:szCs w:val="28"/>
          <w:lang w:eastAsia="ru-RU"/>
        </w:rPr>
        <w:t>.1.</w:t>
      </w:r>
      <w:bookmarkStart w:id="15" w:name="sub_6101"/>
      <w:r w:rsidR="008173B6">
        <w:rPr>
          <w:rFonts w:ascii="Times New Roman" w:eastAsia="Times New Roman" w:hAnsi="Times New Roman" w:cs="Times New Roman"/>
          <w:sz w:val="28"/>
          <w:szCs w:val="28"/>
          <w:lang w:eastAsia="ru-RU"/>
        </w:rPr>
        <w:tab/>
      </w:r>
      <w:r w:rsidR="00BB54A3">
        <w:rPr>
          <w:rFonts w:ascii="Times New Roman" w:eastAsia="Times New Roman" w:hAnsi="Times New Roman" w:cs="Times New Roman"/>
          <w:sz w:val="28"/>
          <w:szCs w:val="28"/>
          <w:lang w:eastAsia="ru-RU"/>
        </w:rPr>
        <w:t>И</w:t>
      </w:r>
      <w:r w:rsidR="008E1CCC" w:rsidRPr="008E1CCC">
        <w:rPr>
          <w:rFonts w:ascii="Times New Roman" w:eastAsia="Times New Roman" w:hAnsi="Times New Roman" w:cs="Times New Roman"/>
          <w:sz w:val="28"/>
          <w:szCs w:val="28"/>
          <w:lang w:eastAsia="ru-RU"/>
        </w:rPr>
        <w:t>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8E1CCC" w:rsidRPr="008E1CCC" w:rsidRDefault="008E1CCC" w:rsidP="008173B6">
      <w:pPr>
        <w:tabs>
          <w:tab w:val="left" w:pos="993"/>
        </w:tab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8E1CCC">
        <w:rPr>
          <w:rFonts w:ascii="Times New Roman" w:eastAsia="Times New Roman" w:hAnsi="Times New Roman" w:cs="Times New Roman"/>
          <w:sz w:val="28"/>
          <w:szCs w:val="28"/>
          <w:lang w:eastAsia="ru-RU"/>
        </w:rPr>
        <w:t>40 часов - на 8 часов (при пятидневной рабочей неделе) или на 6,67 часа (при шестидневной рабочей неделе);</w:t>
      </w:r>
    </w:p>
    <w:p w:rsidR="008E1CCC" w:rsidRPr="008E1CCC" w:rsidRDefault="008E1CCC" w:rsidP="008173B6">
      <w:pPr>
        <w:tabs>
          <w:tab w:val="left" w:pos="993"/>
        </w:tab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8E1CCC">
        <w:rPr>
          <w:rFonts w:ascii="Times New Roman" w:eastAsia="Times New Roman" w:hAnsi="Times New Roman" w:cs="Times New Roman"/>
          <w:sz w:val="28"/>
          <w:szCs w:val="28"/>
          <w:lang w:eastAsia="ru-RU"/>
        </w:rPr>
        <w:t>39 часов - на 7,8 часов (при пятидневной рабочей неделе) или на 6,5 часа (при шестидневной рабочей неделе);</w:t>
      </w:r>
    </w:p>
    <w:p w:rsidR="008E1CCC" w:rsidRPr="008E1CCC" w:rsidRDefault="008E1CCC" w:rsidP="008173B6">
      <w:pPr>
        <w:tabs>
          <w:tab w:val="left" w:pos="993"/>
        </w:tab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8E1CCC">
        <w:rPr>
          <w:rFonts w:ascii="Times New Roman" w:eastAsia="Times New Roman" w:hAnsi="Times New Roman" w:cs="Times New Roman"/>
          <w:sz w:val="28"/>
          <w:szCs w:val="28"/>
          <w:lang w:eastAsia="ru-RU"/>
        </w:rPr>
        <w:t>36 часов - на 7,2 часа (при пятидневной рабочей неделе) или на 6 часов (при шестидневной рабочей неделе);</w:t>
      </w:r>
    </w:p>
    <w:p w:rsidR="008E1CCC" w:rsidRPr="008E1CCC" w:rsidRDefault="008E1CCC" w:rsidP="008173B6">
      <w:pPr>
        <w:tabs>
          <w:tab w:val="left" w:pos="993"/>
        </w:tab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8E1CCC">
        <w:rPr>
          <w:rFonts w:ascii="Times New Roman" w:eastAsia="Times New Roman" w:hAnsi="Times New Roman" w:cs="Times New Roman"/>
          <w:sz w:val="28"/>
          <w:szCs w:val="28"/>
          <w:lang w:eastAsia="ru-RU"/>
        </w:rPr>
        <w:t>33 часа - на 6,6 часа (при пятидневной рабочей неделе) или на 5,5 часа (при шестидневной рабочей неделе);</w:t>
      </w:r>
    </w:p>
    <w:p w:rsidR="008E1CCC" w:rsidRPr="008E1CCC" w:rsidRDefault="008E1CCC" w:rsidP="008173B6">
      <w:pPr>
        <w:tabs>
          <w:tab w:val="left" w:pos="993"/>
        </w:tab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8E1CCC">
        <w:rPr>
          <w:rFonts w:ascii="Times New Roman" w:eastAsia="Times New Roman" w:hAnsi="Times New Roman" w:cs="Times New Roman"/>
          <w:sz w:val="28"/>
          <w:szCs w:val="28"/>
          <w:lang w:eastAsia="ru-RU"/>
        </w:rPr>
        <w:t>30 часов - на 6 часов (при пятидневной рабочей неделе) или на 5 часов (при шестидневной рабочей неделе);</w:t>
      </w:r>
    </w:p>
    <w:p w:rsidR="008E1CCC" w:rsidRDefault="008E1CCC" w:rsidP="008173B6">
      <w:pPr>
        <w:tabs>
          <w:tab w:val="left" w:pos="993"/>
        </w:tab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8E1CCC">
        <w:rPr>
          <w:rFonts w:ascii="Times New Roman" w:eastAsia="Times New Roman" w:hAnsi="Times New Roman" w:cs="Times New Roman"/>
          <w:sz w:val="28"/>
          <w:szCs w:val="28"/>
          <w:lang w:eastAsia="ru-RU"/>
        </w:rPr>
        <w:t>24 часа - на 4,8 часа (при пятидневной рабочей неделе) или на 4 часа (п</w:t>
      </w:r>
      <w:r w:rsidR="00BB54A3">
        <w:rPr>
          <w:rFonts w:ascii="Times New Roman" w:eastAsia="Times New Roman" w:hAnsi="Times New Roman" w:cs="Times New Roman"/>
          <w:sz w:val="28"/>
          <w:szCs w:val="28"/>
          <w:lang w:eastAsia="ru-RU"/>
        </w:rPr>
        <w:t>ри шестидневной рабочей неделе).</w:t>
      </w:r>
    </w:p>
    <w:p w:rsidR="008E1CCC" w:rsidRPr="008E1CCC" w:rsidRDefault="00801164" w:rsidP="008173B6">
      <w:pPr>
        <w:tabs>
          <w:tab w:val="left" w:pos="993"/>
        </w:tab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B54A3">
        <w:rPr>
          <w:rFonts w:ascii="Times New Roman" w:eastAsia="Times New Roman" w:hAnsi="Times New Roman" w:cs="Times New Roman"/>
          <w:sz w:val="28"/>
          <w:szCs w:val="28"/>
          <w:lang w:eastAsia="ru-RU"/>
        </w:rPr>
        <w:t>.2.</w:t>
      </w:r>
      <w:bookmarkStart w:id="16" w:name="sub_6102"/>
      <w:bookmarkEnd w:id="15"/>
      <w:r w:rsidR="008173B6">
        <w:rPr>
          <w:rFonts w:ascii="Times New Roman" w:eastAsia="Times New Roman" w:hAnsi="Times New Roman" w:cs="Times New Roman"/>
          <w:sz w:val="28"/>
          <w:szCs w:val="28"/>
          <w:lang w:eastAsia="ru-RU"/>
        </w:rPr>
        <w:tab/>
      </w:r>
      <w:r w:rsidR="00BB54A3">
        <w:rPr>
          <w:rFonts w:ascii="Times New Roman" w:eastAsia="Times New Roman" w:hAnsi="Times New Roman" w:cs="Times New Roman"/>
          <w:sz w:val="28"/>
          <w:szCs w:val="28"/>
          <w:lang w:eastAsia="ru-RU"/>
        </w:rPr>
        <w:t>З</w:t>
      </w:r>
      <w:r w:rsidR="008E1CCC" w:rsidRPr="008E1CCC">
        <w:rPr>
          <w:rFonts w:ascii="Times New Roman" w:eastAsia="Times New Roman" w:hAnsi="Times New Roman" w:cs="Times New Roman"/>
          <w:sz w:val="28"/>
          <w:szCs w:val="28"/>
          <w:lang w:eastAsia="ru-RU"/>
        </w:rPr>
        <w:t>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8E1CCC" w:rsidRPr="008E1CCC" w:rsidRDefault="008E1CCC" w:rsidP="008173B6">
      <w:pPr>
        <w:widowControl w:val="0"/>
        <w:tabs>
          <w:tab w:val="left" w:pos="993"/>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7" w:name="sub_6011"/>
      <w:bookmarkEnd w:id="16"/>
      <w:r w:rsidRPr="008E1CCC">
        <w:rPr>
          <w:rFonts w:ascii="Times New Roman" w:eastAsia="Times New Roman" w:hAnsi="Times New Roman" w:cs="Times New Roman"/>
          <w:sz w:val="28"/>
          <w:szCs w:val="28"/>
          <w:lang w:eastAsia="ru-RU"/>
        </w:rPr>
        <w:t>1</w:t>
      </w:r>
      <w:r w:rsidR="00801164">
        <w:rPr>
          <w:rFonts w:ascii="Times New Roman" w:eastAsia="Times New Roman" w:hAnsi="Times New Roman" w:cs="Times New Roman"/>
          <w:sz w:val="28"/>
          <w:szCs w:val="28"/>
          <w:lang w:eastAsia="ru-RU"/>
        </w:rPr>
        <w:t>0</w:t>
      </w:r>
      <w:r w:rsidRPr="008E1CCC">
        <w:rPr>
          <w:rFonts w:ascii="Times New Roman" w:eastAsia="Times New Roman" w:hAnsi="Times New Roman" w:cs="Times New Roman"/>
          <w:sz w:val="28"/>
          <w:szCs w:val="28"/>
          <w:lang w:eastAsia="ru-RU"/>
        </w:rPr>
        <w:t>.</w:t>
      </w:r>
      <w:r w:rsidR="008173B6">
        <w:rPr>
          <w:rFonts w:ascii="Times New Roman" w:eastAsia="Times New Roman" w:hAnsi="Times New Roman" w:cs="Times New Roman"/>
          <w:sz w:val="28"/>
          <w:szCs w:val="28"/>
          <w:lang w:eastAsia="ru-RU"/>
        </w:rPr>
        <w:tab/>
      </w:r>
      <w:r w:rsidRPr="008E1CCC">
        <w:rPr>
          <w:rFonts w:ascii="Times New Roman" w:eastAsia="Times New Roman" w:hAnsi="Times New Roman" w:cs="Times New Roman"/>
          <w:sz w:val="28"/>
          <w:szCs w:val="28"/>
          <w:lang w:eastAsia="ru-RU"/>
        </w:rPr>
        <w:t>Среднемесячная численность работников учреждения, являющихся внешними совместителями, исчисляется в соответствии с порядком определения среднемесячной численности работников учреждения, работавших на условиях неполного рабочего времени (</w:t>
      </w:r>
      <w:hyperlink w:anchor="sub_6010" w:history="1">
        <w:r w:rsidRPr="008E1CCC">
          <w:rPr>
            <w:rFonts w:ascii="Times New Roman" w:eastAsia="Times New Roman" w:hAnsi="Times New Roman" w:cs="Times New Roman"/>
            <w:sz w:val="28"/>
            <w:szCs w:val="28"/>
            <w:lang w:eastAsia="ru-RU"/>
          </w:rPr>
          <w:t>пункт 10</w:t>
        </w:r>
      </w:hyperlink>
      <w:r w:rsidRPr="008E1CCC">
        <w:rPr>
          <w:rFonts w:ascii="Times New Roman" w:eastAsia="Times New Roman" w:hAnsi="Times New Roman" w:cs="Times New Roman"/>
          <w:sz w:val="28"/>
          <w:szCs w:val="28"/>
          <w:lang w:eastAsia="ru-RU"/>
        </w:rPr>
        <w:t xml:space="preserve"> настоящего Порядка).</w:t>
      </w:r>
    </w:p>
    <w:bookmarkEnd w:id="17"/>
    <w:p w:rsidR="008E1CCC" w:rsidRPr="008E1CCC" w:rsidRDefault="008E1CCC" w:rsidP="00FD359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8E1CCC" w:rsidRPr="008E1CCC" w:rsidRDefault="008E1CCC" w:rsidP="00FD359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ru-RU"/>
        </w:rPr>
      </w:pPr>
    </w:p>
    <w:p w:rsidR="00E91232" w:rsidRDefault="00E91232" w:rsidP="001B207B">
      <w:pPr>
        <w:pStyle w:val="ConsPlusNormal"/>
        <w:ind w:firstLine="0"/>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1B207B" w:rsidRDefault="00E91232" w:rsidP="001B207B">
      <w:pPr>
        <w:pStyle w:val="ConsPlusNormal"/>
        <w:ind w:firstLine="0"/>
        <w:rPr>
          <w:rFonts w:ascii="Times New Roman" w:hAnsi="Times New Roman" w:cs="Times New Roman"/>
          <w:sz w:val="28"/>
          <w:szCs w:val="28"/>
        </w:rPr>
      </w:pPr>
      <w:r>
        <w:rPr>
          <w:rFonts w:ascii="Times New Roman" w:hAnsi="Times New Roman" w:cs="Times New Roman"/>
          <w:sz w:val="28"/>
          <w:szCs w:val="28"/>
        </w:rPr>
        <w:t>Лабинского городского поселения</w:t>
      </w:r>
      <w:r w:rsidR="001B207B">
        <w:rPr>
          <w:rFonts w:ascii="Times New Roman" w:hAnsi="Times New Roman" w:cs="Times New Roman"/>
          <w:sz w:val="28"/>
          <w:szCs w:val="28"/>
        </w:rPr>
        <w:t xml:space="preserve">                                  </w:t>
      </w:r>
      <w:r>
        <w:rPr>
          <w:rFonts w:ascii="Times New Roman" w:hAnsi="Times New Roman" w:cs="Times New Roman"/>
          <w:sz w:val="28"/>
          <w:szCs w:val="28"/>
        </w:rPr>
        <w:tab/>
        <w:t xml:space="preserve">        П.В. Манаков</w:t>
      </w:r>
    </w:p>
    <w:p w:rsidR="00B3431E" w:rsidRDefault="00B3431E" w:rsidP="001B207B">
      <w:pPr>
        <w:autoSpaceDE w:val="0"/>
        <w:autoSpaceDN w:val="0"/>
        <w:adjustRightInd w:val="0"/>
        <w:spacing w:after="0" w:line="240" w:lineRule="auto"/>
        <w:jc w:val="both"/>
        <w:rPr>
          <w:rFonts w:ascii="Times New Roman" w:hAnsi="Times New Roman" w:cs="Times New Roman"/>
          <w:sz w:val="28"/>
          <w:szCs w:val="28"/>
        </w:rPr>
      </w:pPr>
    </w:p>
    <w:p w:rsidR="00B3431E" w:rsidRDefault="00B3431E" w:rsidP="001B207B">
      <w:pPr>
        <w:autoSpaceDE w:val="0"/>
        <w:autoSpaceDN w:val="0"/>
        <w:adjustRightInd w:val="0"/>
        <w:spacing w:after="0" w:line="240" w:lineRule="auto"/>
        <w:jc w:val="both"/>
        <w:rPr>
          <w:rFonts w:ascii="Times New Roman" w:hAnsi="Times New Roman" w:cs="Times New Roman"/>
          <w:sz w:val="28"/>
          <w:szCs w:val="28"/>
        </w:rPr>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B3431E" w:rsidRPr="00B3431E" w:rsidTr="00675563">
        <w:trPr>
          <w:jc w:val="center"/>
        </w:trPr>
        <w:tc>
          <w:tcPr>
            <w:tcW w:w="5070" w:type="dxa"/>
          </w:tcPr>
          <w:p w:rsidR="00B3431E" w:rsidRPr="00B3431E" w:rsidRDefault="00B3431E" w:rsidP="00DE5CCE">
            <w:pPr>
              <w:pStyle w:val="1"/>
              <w:spacing w:before="0" w:after="0"/>
              <w:jc w:val="left"/>
              <w:outlineLvl w:val="0"/>
              <w:rPr>
                <w:rFonts w:ascii="Times New Roman" w:hAnsi="Times New Roman" w:cs="Times New Roman"/>
                <w:b w:val="0"/>
                <w:sz w:val="28"/>
                <w:szCs w:val="28"/>
              </w:rPr>
            </w:pPr>
          </w:p>
        </w:tc>
        <w:tc>
          <w:tcPr>
            <w:tcW w:w="4500" w:type="dxa"/>
          </w:tcPr>
          <w:p w:rsidR="00B3431E" w:rsidRPr="00B3431E" w:rsidRDefault="00B3431E" w:rsidP="00E91232">
            <w:pPr>
              <w:rPr>
                <w:rFonts w:ascii="Times New Roman" w:hAnsi="Times New Roman" w:cs="Times New Roman"/>
                <w:sz w:val="28"/>
                <w:szCs w:val="28"/>
                <w:highlight w:val="cyan"/>
              </w:rPr>
            </w:pPr>
          </w:p>
        </w:tc>
      </w:tr>
      <w:tr w:rsidR="00B3431E" w:rsidRPr="00E91232" w:rsidTr="00675563">
        <w:trPr>
          <w:jc w:val="center"/>
        </w:trPr>
        <w:tc>
          <w:tcPr>
            <w:tcW w:w="5070" w:type="dxa"/>
          </w:tcPr>
          <w:p w:rsidR="00B3431E" w:rsidRPr="00E91232" w:rsidRDefault="00B3431E" w:rsidP="00B3431E">
            <w:pPr>
              <w:pStyle w:val="1"/>
              <w:spacing w:before="0" w:after="0"/>
              <w:outlineLvl w:val="0"/>
              <w:rPr>
                <w:rFonts w:ascii="Times New Roman" w:hAnsi="Times New Roman" w:cs="Times New Roman"/>
                <w:b w:val="0"/>
                <w:sz w:val="28"/>
                <w:szCs w:val="28"/>
              </w:rPr>
            </w:pPr>
          </w:p>
        </w:tc>
        <w:tc>
          <w:tcPr>
            <w:tcW w:w="4500" w:type="dxa"/>
          </w:tcPr>
          <w:p w:rsidR="00B3431E" w:rsidRPr="00E91232" w:rsidRDefault="00B3431E" w:rsidP="00B3431E">
            <w:pPr>
              <w:pStyle w:val="1"/>
              <w:spacing w:before="0" w:after="0"/>
              <w:outlineLvl w:val="0"/>
              <w:rPr>
                <w:rFonts w:ascii="Times New Roman" w:hAnsi="Times New Roman" w:cs="Times New Roman"/>
                <w:b w:val="0"/>
                <w:sz w:val="28"/>
                <w:szCs w:val="28"/>
              </w:rPr>
            </w:pPr>
            <w:r w:rsidRPr="00E91232">
              <w:rPr>
                <w:rFonts w:ascii="Times New Roman" w:hAnsi="Times New Roman" w:cs="Times New Roman"/>
                <w:b w:val="0"/>
                <w:sz w:val="28"/>
                <w:szCs w:val="28"/>
              </w:rPr>
              <w:t>ПРИЛОЖЕНИЕ № 8</w:t>
            </w:r>
          </w:p>
          <w:p w:rsidR="00B3431E" w:rsidRPr="00E91232" w:rsidRDefault="00B3431E" w:rsidP="00B3431E">
            <w:pPr>
              <w:jc w:val="center"/>
              <w:rPr>
                <w:rFonts w:ascii="Times New Roman" w:hAnsi="Times New Roman" w:cs="Times New Roman"/>
                <w:sz w:val="28"/>
                <w:szCs w:val="28"/>
              </w:rPr>
            </w:pPr>
            <w:r w:rsidRPr="00E91232">
              <w:rPr>
                <w:rFonts w:ascii="Times New Roman" w:hAnsi="Times New Roman" w:cs="Times New Roman"/>
                <w:sz w:val="28"/>
                <w:szCs w:val="28"/>
              </w:rPr>
              <w:t xml:space="preserve">к Положению об оплате труда </w:t>
            </w:r>
            <w:r w:rsidRPr="00E91232">
              <w:rPr>
                <w:rFonts w:ascii="Times New Roman" w:hAnsi="Times New Roman" w:cs="Times New Roman"/>
                <w:sz w:val="28"/>
                <w:szCs w:val="28"/>
              </w:rPr>
              <w:br/>
              <w:t xml:space="preserve">работников муниципальных  </w:t>
            </w:r>
            <w:r w:rsidRPr="00E91232">
              <w:rPr>
                <w:rFonts w:ascii="Times New Roman" w:hAnsi="Times New Roman" w:cs="Times New Roman"/>
                <w:sz w:val="28"/>
                <w:szCs w:val="28"/>
              </w:rPr>
              <w:br/>
              <w:t xml:space="preserve">учреждений по отрасли </w:t>
            </w:r>
            <w:r w:rsidRPr="00E91232">
              <w:rPr>
                <w:rFonts w:ascii="Times New Roman" w:hAnsi="Times New Roman" w:cs="Times New Roman"/>
                <w:sz w:val="28"/>
                <w:szCs w:val="28"/>
              </w:rPr>
              <w:br/>
              <w:t>жилищно-коммунального хозяйства Лабинского городского поселения Лабинского района</w:t>
            </w:r>
          </w:p>
        </w:tc>
      </w:tr>
    </w:tbl>
    <w:p w:rsidR="00B3431E" w:rsidRPr="00E91232" w:rsidRDefault="00B3431E" w:rsidP="00B3431E">
      <w:pPr>
        <w:spacing w:after="0" w:line="240" w:lineRule="auto"/>
        <w:ind w:firstLine="709"/>
        <w:rPr>
          <w:rFonts w:ascii="Times New Roman" w:hAnsi="Times New Roman" w:cs="Times New Roman"/>
          <w:sz w:val="28"/>
          <w:szCs w:val="28"/>
        </w:rPr>
      </w:pPr>
    </w:p>
    <w:p w:rsidR="00B3431E" w:rsidRPr="00E91232" w:rsidRDefault="00B3431E" w:rsidP="00B3431E">
      <w:pPr>
        <w:spacing w:after="0" w:line="240" w:lineRule="auto"/>
        <w:ind w:firstLine="709"/>
        <w:rPr>
          <w:rFonts w:ascii="Times New Roman" w:hAnsi="Times New Roman" w:cs="Times New Roman"/>
          <w:sz w:val="28"/>
          <w:szCs w:val="28"/>
        </w:rPr>
      </w:pPr>
    </w:p>
    <w:p w:rsidR="00B3431E" w:rsidRPr="00E91232" w:rsidRDefault="00B3431E" w:rsidP="00B3431E">
      <w:pPr>
        <w:spacing w:after="0" w:line="240" w:lineRule="auto"/>
        <w:jc w:val="center"/>
        <w:rPr>
          <w:rFonts w:ascii="Times New Roman" w:hAnsi="Times New Roman" w:cs="Times New Roman"/>
          <w:sz w:val="28"/>
          <w:szCs w:val="28"/>
        </w:rPr>
      </w:pPr>
      <w:r w:rsidRPr="00E91232">
        <w:rPr>
          <w:rFonts w:ascii="Times New Roman" w:hAnsi="Times New Roman" w:cs="Times New Roman"/>
          <w:sz w:val="28"/>
          <w:szCs w:val="28"/>
        </w:rPr>
        <w:t>ПОРЯДОК</w:t>
      </w:r>
    </w:p>
    <w:p w:rsidR="00B3431E" w:rsidRPr="00E91232" w:rsidRDefault="00B3431E" w:rsidP="00B3431E">
      <w:pPr>
        <w:spacing w:after="0" w:line="240" w:lineRule="auto"/>
        <w:jc w:val="center"/>
        <w:rPr>
          <w:rFonts w:ascii="Times New Roman" w:hAnsi="Times New Roman" w:cs="Times New Roman"/>
          <w:sz w:val="28"/>
          <w:szCs w:val="28"/>
        </w:rPr>
      </w:pPr>
      <w:r w:rsidRPr="00E91232">
        <w:rPr>
          <w:rFonts w:ascii="Times New Roman" w:hAnsi="Times New Roman" w:cs="Times New Roman"/>
          <w:sz w:val="28"/>
          <w:szCs w:val="28"/>
        </w:rPr>
        <w:t xml:space="preserve">исчисления среднемесячной заработной платы руководителей, </w:t>
      </w:r>
    </w:p>
    <w:p w:rsidR="00B3431E" w:rsidRPr="00E91232" w:rsidRDefault="00B3431E" w:rsidP="00B3431E">
      <w:pPr>
        <w:spacing w:after="0" w:line="240" w:lineRule="auto"/>
        <w:jc w:val="center"/>
        <w:rPr>
          <w:rFonts w:ascii="Times New Roman" w:hAnsi="Times New Roman" w:cs="Times New Roman"/>
          <w:sz w:val="28"/>
          <w:szCs w:val="28"/>
        </w:rPr>
      </w:pPr>
      <w:r w:rsidRPr="00E91232">
        <w:rPr>
          <w:rFonts w:ascii="Times New Roman" w:hAnsi="Times New Roman" w:cs="Times New Roman"/>
          <w:sz w:val="28"/>
          <w:szCs w:val="28"/>
        </w:rPr>
        <w:t>заместителей, главных бухгалтеров и среднемесячной заработной платы работников учреждений по отрасли жилищно-коммунального хозяйства Лабинского городского поселения Лабинского района</w:t>
      </w:r>
    </w:p>
    <w:p w:rsidR="00B3431E" w:rsidRPr="00E91232" w:rsidRDefault="00B3431E" w:rsidP="00B3431E">
      <w:pPr>
        <w:spacing w:after="0" w:line="240" w:lineRule="auto"/>
        <w:ind w:firstLine="709"/>
        <w:jc w:val="center"/>
        <w:rPr>
          <w:rFonts w:ascii="Times New Roman" w:hAnsi="Times New Roman" w:cs="Times New Roman"/>
          <w:sz w:val="28"/>
          <w:szCs w:val="28"/>
        </w:rPr>
      </w:pPr>
    </w:p>
    <w:p w:rsidR="00B3431E" w:rsidRPr="00E91232" w:rsidRDefault="00B3431E" w:rsidP="00B3431E">
      <w:pPr>
        <w:tabs>
          <w:tab w:val="left" w:pos="1276"/>
        </w:tabs>
        <w:spacing w:after="0" w:line="240" w:lineRule="auto"/>
        <w:ind w:firstLine="709"/>
        <w:jc w:val="both"/>
        <w:rPr>
          <w:rFonts w:ascii="Times New Roman" w:hAnsi="Times New Roman" w:cs="Times New Roman"/>
          <w:sz w:val="28"/>
          <w:szCs w:val="28"/>
        </w:rPr>
      </w:pPr>
      <w:r w:rsidRPr="00E91232">
        <w:rPr>
          <w:rFonts w:ascii="Times New Roman" w:hAnsi="Times New Roman" w:cs="Times New Roman"/>
          <w:sz w:val="28"/>
          <w:szCs w:val="28"/>
        </w:rPr>
        <w:t>1.</w:t>
      </w:r>
      <w:r w:rsidRPr="00E91232">
        <w:rPr>
          <w:rFonts w:ascii="Times New Roman" w:hAnsi="Times New Roman" w:cs="Times New Roman"/>
          <w:sz w:val="28"/>
          <w:szCs w:val="28"/>
        </w:rPr>
        <w:tab/>
        <w:t>Для расчета среднего заработка учитываются все предусмотренные системой оплаты труда виды выплат, применяемые в соответствующем учреждении, независимо от источников этих выплат. К таким выплатам относятся:</w:t>
      </w:r>
    </w:p>
    <w:p w:rsidR="00B3431E" w:rsidRPr="00E91232" w:rsidRDefault="00B3431E" w:rsidP="00B3431E">
      <w:pPr>
        <w:tabs>
          <w:tab w:val="left" w:pos="1276"/>
        </w:tabs>
        <w:spacing w:after="0" w:line="240" w:lineRule="auto"/>
        <w:ind w:firstLine="709"/>
        <w:jc w:val="both"/>
        <w:rPr>
          <w:rFonts w:ascii="Times New Roman" w:hAnsi="Times New Roman" w:cs="Times New Roman"/>
          <w:sz w:val="28"/>
          <w:szCs w:val="28"/>
        </w:rPr>
      </w:pPr>
      <w:bookmarkStart w:id="18" w:name="sub_1021"/>
      <w:r w:rsidRPr="00E91232">
        <w:rPr>
          <w:rFonts w:ascii="Times New Roman" w:hAnsi="Times New Roman" w:cs="Times New Roman"/>
          <w:sz w:val="28"/>
          <w:szCs w:val="28"/>
        </w:rPr>
        <w:t>1.1.</w:t>
      </w:r>
      <w:r w:rsidRPr="00E91232">
        <w:rPr>
          <w:rFonts w:ascii="Times New Roman" w:hAnsi="Times New Roman" w:cs="Times New Roman"/>
          <w:sz w:val="28"/>
          <w:szCs w:val="28"/>
        </w:rPr>
        <w:tab/>
        <w:t>Заработная плата, начисленная работнику по тарифным ставкам, окладам (должностным окладам) за отработанное время.</w:t>
      </w:r>
    </w:p>
    <w:p w:rsidR="00B3431E" w:rsidRPr="00E91232" w:rsidRDefault="00B3431E" w:rsidP="00B3431E">
      <w:pPr>
        <w:tabs>
          <w:tab w:val="left" w:pos="1276"/>
        </w:tabs>
        <w:spacing w:after="0" w:line="240" w:lineRule="auto"/>
        <w:ind w:firstLine="709"/>
        <w:jc w:val="both"/>
        <w:rPr>
          <w:rFonts w:ascii="Times New Roman" w:hAnsi="Times New Roman" w:cs="Times New Roman"/>
          <w:sz w:val="28"/>
          <w:szCs w:val="28"/>
        </w:rPr>
      </w:pPr>
      <w:bookmarkStart w:id="19" w:name="sub_1022"/>
      <w:bookmarkEnd w:id="18"/>
      <w:r w:rsidRPr="00E91232">
        <w:rPr>
          <w:rFonts w:ascii="Times New Roman" w:hAnsi="Times New Roman" w:cs="Times New Roman"/>
          <w:sz w:val="28"/>
          <w:szCs w:val="28"/>
        </w:rPr>
        <w:t>1.2.</w:t>
      </w:r>
      <w:r w:rsidRPr="00E91232">
        <w:rPr>
          <w:rFonts w:ascii="Times New Roman" w:hAnsi="Times New Roman" w:cs="Times New Roman"/>
          <w:sz w:val="28"/>
          <w:szCs w:val="28"/>
        </w:rPr>
        <w:tab/>
        <w:t>Заработная плата, начисленная работнику за выполненную работу по сдельным расценкам.</w:t>
      </w:r>
    </w:p>
    <w:p w:rsidR="00B3431E" w:rsidRPr="00E91232" w:rsidRDefault="00B3431E" w:rsidP="00B3431E">
      <w:pPr>
        <w:tabs>
          <w:tab w:val="left" w:pos="1276"/>
        </w:tabs>
        <w:spacing w:after="0" w:line="240" w:lineRule="auto"/>
        <w:ind w:firstLine="709"/>
        <w:jc w:val="both"/>
        <w:rPr>
          <w:rFonts w:ascii="Times New Roman" w:hAnsi="Times New Roman" w:cs="Times New Roman"/>
          <w:sz w:val="28"/>
          <w:szCs w:val="28"/>
        </w:rPr>
      </w:pPr>
      <w:bookmarkStart w:id="20" w:name="sub_1023"/>
      <w:bookmarkEnd w:id="19"/>
      <w:r w:rsidRPr="00E91232">
        <w:rPr>
          <w:rFonts w:ascii="Times New Roman" w:hAnsi="Times New Roman" w:cs="Times New Roman"/>
          <w:sz w:val="28"/>
          <w:szCs w:val="28"/>
        </w:rPr>
        <w:t>1.3.</w:t>
      </w:r>
      <w:r w:rsidRPr="00E91232">
        <w:rPr>
          <w:rFonts w:ascii="Times New Roman" w:hAnsi="Times New Roman" w:cs="Times New Roman"/>
          <w:sz w:val="28"/>
          <w:szCs w:val="28"/>
        </w:rPr>
        <w:tab/>
        <w:t>Заработная плата, начисленная работнику за выполненную работу в процентах от выручки от реализации продукции (выполнения работ, оказания услуг), или комиссионное вознаграждение.</w:t>
      </w:r>
    </w:p>
    <w:p w:rsidR="00B3431E" w:rsidRPr="00E91232" w:rsidRDefault="00B3431E" w:rsidP="00B3431E">
      <w:pPr>
        <w:tabs>
          <w:tab w:val="left" w:pos="1276"/>
        </w:tabs>
        <w:spacing w:after="0" w:line="240" w:lineRule="auto"/>
        <w:ind w:firstLine="709"/>
        <w:jc w:val="both"/>
        <w:rPr>
          <w:rFonts w:ascii="Times New Roman" w:hAnsi="Times New Roman" w:cs="Times New Roman"/>
          <w:sz w:val="28"/>
          <w:szCs w:val="28"/>
        </w:rPr>
      </w:pPr>
      <w:bookmarkStart w:id="21" w:name="sub_1024"/>
      <w:bookmarkEnd w:id="20"/>
      <w:r w:rsidRPr="00E91232">
        <w:rPr>
          <w:rFonts w:ascii="Times New Roman" w:hAnsi="Times New Roman" w:cs="Times New Roman"/>
          <w:sz w:val="28"/>
          <w:szCs w:val="28"/>
        </w:rPr>
        <w:t>1.4.</w:t>
      </w:r>
      <w:r w:rsidRPr="00E91232">
        <w:rPr>
          <w:rFonts w:ascii="Times New Roman" w:hAnsi="Times New Roman" w:cs="Times New Roman"/>
          <w:sz w:val="28"/>
          <w:szCs w:val="28"/>
        </w:rPr>
        <w:tab/>
        <w:t>Заработная плата, выданная в неденежной форме.</w:t>
      </w:r>
    </w:p>
    <w:p w:rsidR="00B3431E" w:rsidRPr="00E91232" w:rsidRDefault="00B3431E" w:rsidP="00B3431E">
      <w:pPr>
        <w:tabs>
          <w:tab w:val="left" w:pos="1276"/>
        </w:tabs>
        <w:spacing w:after="0" w:line="240" w:lineRule="auto"/>
        <w:ind w:firstLine="709"/>
        <w:jc w:val="both"/>
        <w:rPr>
          <w:rFonts w:ascii="Times New Roman" w:hAnsi="Times New Roman" w:cs="Times New Roman"/>
          <w:sz w:val="28"/>
          <w:szCs w:val="28"/>
        </w:rPr>
      </w:pPr>
      <w:bookmarkStart w:id="22" w:name="sub_1025"/>
      <w:bookmarkEnd w:id="21"/>
      <w:r w:rsidRPr="00E91232">
        <w:rPr>
          <w:rFonts w:ascii="Times New Roman" w:hAnsi="Times New Roman" w:cs="Times New Roman"/>
          <w:sz w:val="28"/>
          <w:szCs w:val="28"/>
        </w:rPr>
        <w:t>1.5.</w:t>
      </w:r>
      <w:r w:rsidRPr="00E91232">
        <w:rPr>
          <w:rFonts w:ascii="Times New Roman" w:hAnsi="Times New Roman" w:cs="Times New Roman"/>
          <w:sz w:val="28"/>
          <w:szCs w:val="28"/>
        </w:rPr>
        <w:tab/>
        <w:t>Денежное вознаграждение (денежное содержание), начисленное за отработанное время лицам, замещающим государственные должности Российской Федерации, государственные должности субъектов Российской Федерации, депутатам, членам выборных органов местного самоуправления, выборным должностным лицам местного самоуправления, членам избирательных комиссий, действующих на постоянной основе.</w:t>
      </w:r>
    </w:p>
    <w:p w:rsidR="00B3431E" w:rsidRPr="00E91232" w:rsidRDefault="00B3431E" w:rsidP="00B3431E">
      <w:pPr>
        <w:tabs>
          <w:tab w:val="left" w:pos="1276"/>
        </w:tabs>
        <w:spacing w:after="0" w:line="240" w:lineRule="auto"/>
        <w:ind w:firstLine="709"/>
        <w:jc w:val="both"/>
        <w:rPr>
          <w:rFonts w:ascii="Times New Roman" w:hAnsi="Times New Roman" w:cs="Times New Roman"/>
          <w:sz w:val="28"/>
          <w:szCs w:val="28"/>
        </w:rPr>
      </w:pPr>
      <w:bookmarkStart w:id="23" w:name="sub_1026"/>
      <w:bookmarkEnd w:id="22"/>
      <w:r w:rsidRPr="00E91232">
        <w:rPr>
          <w:rFonts w:ascii="Times New Roman" w:hAnsi="Times New Roman" w:cs="Times New Roman"/>
          <w:sz w:val="28"/>
          <w:szCs w:val="28"/>
        </w:rPr>
        <w:t>1.6.</w:t>
      </w:r>
      <w:r w:rsidRPr="00E91232">
        <w:rPr>
          <w:rFonts w:ascii="Times New Roman" w:hAnsi="Times New Roman" w:cs="Times New Roman"/>
          <w:sz w:val="28"/>
          <w:szCs w:val="28"/>
        </w:rPr>
        <w:tab/>
        <w:t>Денежное содержание, начисленное муниципальным служащим за отработанное время.</w:t>
      </w:r>
    </w:p>
    <w:bookmarkEnd w:id="23"/>
    <w:p w:rsidR="00B3431E" w:rsidRPr="00E91232" w:rsidRDefault="00B3431E" w:rsidP="00B3431E">
      <w:pPr>
        <w:tabs>
          <w:tab w:val="left" w:pos="1276"/>
        </w:tabs>
        <w:spacing w:after="0" w:line="240" w:lineRule="auto"/>
        <w:ind w:firstLine="709"/>
        <w:jc w:val="both"/>
        <w:rPr>
          <w:rFonts w:ascii="Times New Roman" w:hAnsi="Times New Roman" w:cs="Times New Roman"/>
          <w:sz w:val="28"/>
          <w:szCs w:val="28"/>
        </w:rPr>
      </w:pPr>
      <w:r w:rsidRPr="00E91232">
        <w:rPr>
          <w:rFonts w:ascii="Times New Roman" w:hAnsi="Times New Roman" w:cs="Times New Roman"/>
          <w:sz w:val="28"/>
          <w:szCs w:val="28"/>
        </w:rPr>
        <w:t>1.7.</w:t>
      </w:r>
      <w:r w:rsidRPr="00E91232">
        <w:rPr>
          <w:rFonts w:ascii="Times New Roman" w:hAnsi="Times New Roman" w:cs="Times New Roman"/>
          <w:sz w:val="28"/>
          <w:szCs w:val="28"/>
        </w:rPr>
        <w:tab/>
        <w:t>Надбавки и доплаты к тарифным ставкам, окладам (должностным окладам) за профессиональное мастерство, классность, выслугу лет (стаж работы), знание иностранного языка, работу со сведениями, составляющими государственную тайну, совмещение профессий (должностей), расширение зон обслуживания, увеличение объема выполняемых работ, руководство бригадой и другие.</w:t>
      </w:r>
    </w:p>
    <w:p w:rsidR="00B3431E" w:rsidRPr="00E91232" w:rsidRDefault="00B3431E" w:rsidP="00B3431E">
      <w:pPr>
        <w:tabs>
          <w:tab w:val="left" w:pos="1276"/>
        </w:tabs>
        <w:spacing w:after="0" w:line="240" w:lineRule="auto"/>
        <w:ind w:firstLine="709"/>
        <w:jc w:val="both"/>
        <w:rPr>
          <w:rFonts w:ascii="Times New Roman" w:hAnsi="Times New Roman" w:cs="Times New Roman"/>
          <w:sz w:val="28"/>
          <w:szCs w:val="28"/>
        </w:rPr>
      </w:pPr>
      <w:bookmarkStart w:id="24" w:name="sub_10211"/>
      <w:r w:rsidRPr="00E91232">
        <w:rPr>
          <w:rFonts w:ascii="Times New Roman" w:hAnsi="Times New Roman" w:cs="Times New Roman"/>
          <w:sz w:val="28"/>
          <w:szCs w:val="28"/>
        </w:rPr>
        <w:t>1.8.</w:t>
      </w:r>
      <w:r w:rsidRPr="00E91232">
        <w:rPr>
          <w:rFonts w:ascii="Times New Roman" w:hAnsi="Times New Roman" w:cs="Times New Roman"/>
          <w:sz w:val="28"/>
          <w:szCs w:val="28"/>
        </w:rPr>
        <w:tab/>
        <w:t xml:space="preserve">Выплаты, связанные с условиями труда, в том числе выплаты, обусловленные районным регулированием оплаты труда (в виде коэффициентов и процентных надбавок к заработной плате), повышенная </w:t>
      </w:r>
      <w:r w:rsidRPr="00E91232">
        <w:rPr>
          <w:rFonts w:ascii="Times New Roman" w:hAnsi="Times New Roman" w:cs="Times New Roman"/>
          <w:sz w:val="28"/>
          <w:szCs w:val="28"/>
        </w:rPr>
        <w:lastRenderedPageBreak/>
        <w:t>оплата труда на тяжелых работах, работах с вредными и (или) опасными и иными особыми условиями труда, за работу в ночное время, оплата работы в выходные и нерабочие праздничные дни, оплата сверхурочной работы.</w:t>
      </w:r>
    </w:p>
    <w:p w:rsidR="00B3431E" w:rsidRPr="00E91232" w:rsidRDefault="00B3431E" w:rsidP="00B3431E">
      <w:pPr>
        <w:tabs>
          <w:tab w:val="left" w:pos="1276"/>
        </w:tabs>
        <w:spacing w:after="0" w:line="240" w:lineRule="auto"/>
        <w:ind w:firstLine="709"/>
        <w:jc w:val="both"/>
        <w:rPr>
          <w:rFonts w:ascii="Times New Roman" w:hAnsi="Times New Roman" w:cs="Times New Roman"/>
          <w:sz w:val="28"/>
          <w:szCs w:val="28"/>
        </w:rPr>
      </w:pPr>
      <w:bookmarkStart w:id="25" w:name="sub_10213"/>
      <w:bookmarkEnd w:id="24"/>
      <w:r w:rsidRPr="00E91232">
        <w:rPr>
          <w:rFonts w:ascii="Times New Roman" w:hAnsi="Times New Roman" w:cs="Times New Roman"/>
          <w:sz w:val="28"/>
          <w:szCs w:val="28"/>
        </w:rPr>
        <w:t>1.9.</w:t>
      </w:r>
      <w:r w:rsidRPr="00E91232">
        <w:rPr>
          <w:rFonts w:ascii="Times New Roman" w:hAnsi="Times New Roman" w:cs="Times New Roman"/>
          <w:sz w:val="28"/>
          <w:szCs w:val="28"/>
        </w:rPr>
        <w:tab/>
        <w:t>Премии и вознаграждения, предусмотренные системой оплаты труда.</w:t>
      </w:r>
    </w:p>
    <w:p w:rsidR="00B3431E" w:rsidRPr="00E91232" w:rsidRDefault="00B3431E" w:rsidP="00B3431E">
      <w:pPr>
        <w:tabs>
          <w:tab w:val="left" w:pos="1276"/>
        </w:tabs>
        <w:spacing w:after="0" w:line="240" w:lineRule="auto"/>
        <w:ind w:firstLine="709"/>
        <w:jc w:val="both"/>
        <w:rPr>
          <w:rFonts w:ascii="Times New Roman" w:hAnsi="Times New Roman" w:cs="Times New Roman"/>
          <w:sz w:val="28"/>
          <w:szCs w:val="28"/>
        </w:rPr>
      </w:pPr>
      <w:bookmarkStart w:id="26" w:name="sub_10214"/>
      <w:bookmarkEnd w:id="25"/>
      <w:r w:rsidRPr="00E91232">
        <w:rPr>
          <w:rFonts w:ascii="Times New Roman" w:hAnsi="Times New Roman" w:cs="Times New Roman"/>
          <w:sz w:val="28"/>
          <w:szCs w:val="28"/>
        </w:rPr>
        <w:t>1.10.</w:t>
      </w:r>
      <w:r w:rsidRPr="00E91232">
        <w:rPr>
          <w:rFonts w:ascii="Times New Roman" w:hAnsi="Times New Roman" w:cs="Times New Roman"/>
          <w:sz w:val="28"/>
          <w:szCs w:val="28"/>
        </w:rPr>
        <w:tab/>
        <w:t>Другие виды выплат по заработной плате, применяемые у соответствующего работодателя.</w:t>
      </w:r>
    </w:p>
    <w:bookmarkEnd w:id="26"/>
    <w:p w:rsidR="00B3431E" w:rsidRPr="00E91232" w:rsidRDefault="00B3431E" w:rsidP="00B3431E">
      <w:pPr>
        <w:tabs>
          <w:tab w:val="left" w:pos="1276"/>
        </w:tabs>
        <w:spacing w:after="0" w:line="240" w:lineRule="auto"/>
        <w:ind w:firstLine="709"/>
        <w:jc w:val="both"/>
        <w:rPr>
          <w:rFonts w:ascii="Times New Roman" w:hAnsi="Times New Roman" w:cs="Times New Roman"/>
          <w:sz w:val="28"/>
          <w:szCs w:val="28"/>
        </w:rPr>
      </w:pPr>
      <w:r w:rsidRPr="00E91232">
        <w:rPr>
          <w:rFonts w:ascii="Times New Roman" w:hAnsi="Times New Roman" w:cs="Times New Roman"/>
          <w:sz w:val="28"/>
          <w:szCs w:val="28"/>
        </w:rPr>
        <w:t>2.</w:t>
      </w:r>
      <w:r w:rsidRPr="00E91232">
        <w:rPr>
          <w:rFonts w:ascii="Times New Roman" w:hAnsi="Times New Roman" w:cs="Times New Roman"/>
          <w:sz w:val="28"/>
          <w:szCs w:val="28"/>
        </w:rPr>
        <w:tab/>
        <w:t>Для исчисления среднемесячной заработной платы руководителей, заместителей руководителей, главных бухгалтеров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учреждений (без учета заработной платы руководителя, заместителей руководителя, главного бухгалтера) в целях определения предельного уровня их соотношения, среднемесячная заработная плата определяется:</w:t>
      </w:r>
    </w:p>
    <w:p w:rsidR="00B3431E" w:rsidRPr="00E91232" w:rsidRDefault="00B3431E" w:rsidP="00B3431E">
      <w:pPr>
        <w:tabs>
          <w:tab w:val="left" w:pos="1276"/>
        </w:tabs>
        <w:spacing w:after="0" w:line="240" w:lineRule="auto"/>
        <w:ind w:firstLine="709"/>
        <w:jc w:val="both"/>
        <w:rPr>
          <w:rFonts w:ascii="Times New Roman" w:hAnsi="Times New Roman" w:cs="Times New Roman"/>
          <w:sz w:val="28"/>
          <w:szCs w:val="28"/>
        </w:rPr>
      </w:pPr>
      <w:r w:rsidRPr="00E91232">
        <w:rPr>
          <w:rFonts w:ascii="Times New Roman" w:hAnsi="Times New Roman" w:cs="Times New Roman"/>
          <w:sz w:val="28"/>
          <w:szCs w:val="28"/>
        </w:rPr>
        <w:t>2.1.</w:t>
      </w:r>
      <w:r w:rsidRPr="00E91232">
        <w:rPr>
          <w:rFonts w:ascii="Times New Roman" w:hAnsi="Times New Roman" w:cs="Times New Roman"/>
          <w:sz w:val="28"/>
          <w:szCs w:val="28"/>
        </w:rPr>
        <w:tab/>
        <w:t>Для работников учреждений, (без учета заработной платы руководителя, заместителей руководителя, главного бухгалтера) путем деления суммы фактически начисленной заработной платы (включая выплаты, предусмотренные пунктом 1 настоящего Порядка) таких работников списочного состава (без учета руководителя, заместителей руководителя, главного бухгалтера) на среднесписочную численность таких работников (без учета руководителя, заместителей руководителя, главного бухгалтера) за соответствующий календарный год и деления на 12 (количество месяцев в году). Определение среднесписочной численности указанных работников за соответствующий календарный год осуществляется в соответствии с методикой, используемой для целей федерального статистического наблюдения.</w:t>
      </w:r>
    </w:p>
    <w:p w:rsidR="00B3431E" w:rsidRPr="00E91232" w:rsidRDefault="00B3431E" w:rsidP="00B3431E">
      <w:pPr>
        <w:tabs>
          <w:tab w:val="left" w:pos="1276"/>
        </w:tabs>
        <w:spacing w:after="0" w:line="240" w:lineRule="auto"/>
        <w:ind w:firstLine="709"/>
        <w:jc w:val="both"/>
        <w:rPr>
          <w:rFonts w:ascii="Times New Roman" w:hAnsi="Times New Roman" w:cs="Times New Roman"/>
          <w:sz w:val="28"/>
          <w:szCs w:val="28"/>
        </w:rPr>
      </w:pPr>
      <w:r w:rsidRPr="00E91232">
        <w:rPr>
          <w:rFonts w:ascii="Times New Roman" w:hAnsi="Times New Roman" w:cs="Times New Roman"/>
          <w:sz w:val="28"/>
          <w:szCs w:val="28"/>
        </w:rPr>
        <w:t>2.2.</w:t>
      </w:r>
      <w:r w:rsidRPr="00E91232">
        <w:rPr>
          <w:rFonts w:ascii="Times New Roman" w:hAnsi="Times New Roman" w:cs="Times New Roman"/>
          <w:sz w:val="28"/>
          <w:szCs w:val="28"/>
        </w:rPr>
        <w:tab/>
        <w:t>Для руководителя, заместителя руководителя, главного бухгалтера фонда, учреждения, предприятия путем деления суммы фактически начисленной заработной платы (включая выплаты, предусмотренные пунктом 1 настоящего Порядка) соответствующему руководителю, заместителю руководителя, главному бухгалтеру за календарный год на 12 (количество месяцев в году). Если руководитель, заместитель руководителя, главный бухгалтер учреждения состоял в трудовых отношениях с учреждением неполный календарный год, то среднемесячная заработная плата определяется исходя из фактически отработанных соответствующим руководителем, заместителем руководителя, главным бухгалтером полных календарных месяцев.</w:t>
      </w:r>
    </w:p>
    <w:p w:rsidR="00B3431E" w:rsidRPr="00E91232" w:rsidRDefault="00B3431E" w:rsidP="00B3431E">
      <w:pPr>
        <w:tabs>
          <w:tab w:val="left" w:pos="1276"/>
        </w:tabs>
        <w:spacing w:after="0" w:line="240" w:lineRule="auto"/>
        <w:ind w:firstLine="709"/>
        <w:jc w:val="both"/>
        <w:rPr>
          <w:rFonts w:ascii="Times New Roman" w:hAnsi="Times New Roman" w:cs="Times New Roman"/>
          <w:sz w:val="28"/>
          <w:szCs w:val="28"/>
        </w:rPr>
      </w:pPr>
      <w:r w:rsidRPr="00E91232">
        <w:rPr>
          <w:rFonts w:ascii="Times New Roman" w:hAnsi="Times New Roman" w:cs="Times New Roman"/>
          <w:sz w:val="28"/>
          <w:szCs w:val="28"/>
        </w:rPr>
        <w:t>3.</w:t>
      </w:r>
      <w:r w:rsidRPr="00E91232">
        <w:rPr>
          <w:rFonts w:ascii="Times New Roman" w:hAnsi="Times New Roman" w:cs="Times New Roman"/>
          <w:sz w:val="28"/>
          <w:szCs w:val="28"/>
        </w:rPr>
        <w:tab/>
        <w:t>Расчет среднемесячной заработной платы руководителя, заместителей руководителя, главного бухгалтера фонда, учреждения, предприятия осуществляется отдельно по должностям руководителя, главного бухгалтера и по каждой должности заместителя руководителя.</w:t>
      </w:r>
    </w:p>
    <w:p w:rsidR="00B3431E" w:rsidRPr="00E91232" w:rsidRDefault="00B3431E" w:rsidP="00B3431E">
      <w:pPr>
        <w:tabs>
          <w:tab w:val="left" w:pos="1276"/>
        </w:tabs>
        <w:spacing w:after="0" w:line="240" w:lineRule="auto"/>
        <w:ind w:firstLine="709"/>
        <w:jc w:val="both"/>
        <w:rPr>
          <w:rFonts w:ascii="Times New Roman" w:hAnsi="Times New Roman" w:cs="Times New Roman"/>
          <w:sz w:val="28"/>
          <w:szCs w:val="28"/>
        </w:rPr>
      </w:pPr>
      <w:r w:rsidRPr="00E91232">
        <w:rPr>
          <w:rFonts w:ascii="Times New Roman" w:hAnsi="Times New Roman" w:cs="Times New Roman"/>
          <w:sz w:val="28"/>
          <w:szCs w:val="28"/>
        </w:rPr>
        <w:t>4.</w:t>
      </w:r>
      <w:r w:rsidRPr="00E91232">
        <w:rPr>
          <w:rFonts w:ascii="Times New Roman" w:hAnsi="Times New Roman" w:cs="Times New Roman"/>
          <w:sz w:val="28"/>
          <w:szCs w:val="28"/>
        </w:rPr>
        <w:tab/>
        <w:t xml:space="preserve">В фактически начисленной заработной плате для определения среднемесячной заработной платы, рассчитываемой в соответствии с пунктом 2 настоящего Порядка, не учитываются выплаты социального </w:t>
      </w:r>
      <w:r w:rsidRPr="00E91232">
        <w:rPr>
          <w:rFonts w:ascii="Times New Roman" w:hAnsi="Times New Roman" w:cs="Times New Roman"/>
          <w:sz w:val="28"/>
          <w:szCs w:val="28"/>
        </w:rPr>
        <w:lastRenderedPageBreak/>
        <w:t>характера и иные выплаты, не относящиеся к оплате труда (материальная помощь, оплата стоимости питания, проезда, обучения, коммунальных услуг, отдыха и другие), компенсации, выплачиваемые при прекращении трудового договора, в том числе за неиспользованный отпуск.</w:t>
      </w:r>
    </w:p>
    <w:p w:rsidR="00B3431E" w:rsidRPr="00E91232" w:rsidRDefault="00B3431E" w:rsidP="00B3431E">
      <w:pPr>
        <w:tabs>
          <w:tab w:val="left" w:pos="1276"/>
        </w:tabs>
        <w:spacing w:after="0" w:line="240" w:lineRule="auto"/>
        <w:ind w:firstLine="709"/>
        <w:jc w:val="both"/>
        <w:rPr>
          <w:rFonts w:ascii="Times New Roman" w:hAnsi="Times New Roman" w:cs="Times New Roman"/>
          <w:sz w:val="28"/>
          <w:szCs w:val="28"/>
        </w:rPr>
      </w:pPr>
      <w:r w:rsidRPr="00E91232">
        <w:rPr>
          <w:rFonts w:ascii="Times New Roman" w:hAnsi="Times New Roman" w:cs="Times New Roman"/>
          <w:sz w:val="28"/>
          <w:szCs w:val="28"/>
        </w:rPr>
        <w:t>5.</w:t>
      </w:r>
      <w:r w:rsidRPr="00E91232">
        <w:rPr>
          <w:rFonts w:ascii="Times New Roman" w:hAnsi="Times New Roman" w:cs="Times New Roman"/>
          <w:sz w:val="28"/>
          <w:szCs w:val="28"/>
        </w:rPr>
        <w:tab/>
        <w:t>В случаях выполнения руководителем, заместителями руководителя, главным бухгалтером работы по совмещению должностей (профессий) или исполнения обязанностей временно отсутствующего работника без освобождения от основной работы в фактически начисленной заработной плате учитываются суммы, начисленные как по основной должности (профессии), так и по совмещаемой должности (профессии), а также начисленные за исполнение обязанностей временно отсутствующего работника без освобождения от основной работы. При работе по совместительству в фактически начисленной заработной плате учитываются только суммы фактически начисленной заработной платы по должности руководителя, заместителя руководителя, главного бухгалтера.</w:t>
      </w:r>
    </w:p>
    <w:p w:rsidR="00B3431E" w:rsidRPr="00E91232" w:rsidRDefault="00B3431E" w:rsidP="00B3431E">
      <w:pPr>
        <w:tabs>
          <w:tab w:val="left" w:pos="1276"/>
        </w:tabs>
        <w:spacing w:after="0" w:line="240" w:lineRule="auto"/>
        <w:ind w:firstLine="709"/>
        <w:jc w:val="both"/>
        <w:rPr>
          <w:rFonts w:ascii="Times New Roman" w:hAnsi="Times New Roman" w:cs="Times New Roman"/>
          <w:sz w:val="28"/>
          <w:szCs w:val="28"/>
        </w:rPr>
      </w:pPr>
      <w:r w:rsidRPr="00E91232">
        <w:rPr>
          <w:rFonts w:ascii="Times New Roman" w:hAnsi="Times New Roman" w:cs="Times New Roman"/>
          <w:sz w:val="28"/>
          <w:szCs w:val="28"/>
        </w:rPr>
        <w:t>6.</w:t>
      </w:r>
      <w:bookmarkStart w:id="27" w:name="sub_10062"/>
      <w:r w:rsidRPr="00E91232">
        <w:rPr>
          <w:rFonts w:ascii="Times New Roman" w:hAnsi="Times New Roman" w:cs="Times New Roman"/>
          <w:sz w:val="28"/>
          <w:szCs w:val="28"/>
        </w:rPr>
        <w:tab/>
        <w:t xml:space="preserve">При установлении условий оплаты труда руководителю учреждения учредитель должен исходить из необходимости обеспечения </w:t>
      </w:r>
      <w:proofErr w:type="spellStart"/>
      <w:r w:rsidRPr="00E91232">
        <w:rPr>
          <w:rFonts w:ascii="Times New Roman" w:hAnsi="Times New Roman" w:cs="Times New Roman"/>
          <w:sz w:val="28"/>
          <w:szCs w:val="28"/>
        </w:rPr>
        <w:t>непревышения</w:t>
      </w:r>
      <w:proofErr w:type="spellEnd"/>
      <w:r w:rsidRPr="00E91232">
        <w:rPr>
          <w:rFonts w:ascii="Times New Roman" w:hAnsi="Times New Roman" w:cs="Times New Roman"/>
          <w:sz w:val="28"/>
          <w:szCs w:val="28"/>
        </w:rPr>
        <w:t xml:space="preserve"> предельного уровня соотношения среднемесячной заработной платы в случае выполнения руководителем всех показателей экономической эффективности предприятия и получения стимулирующих выплат по итогам</w:t>
      </w:r>
      <w:r w:rsidR="00E91232">
        <w:rPr>
          <w:rFonts w:ascii="Times New Roman" w:hAnsi="Times New Roman" w:cs="Times New Roman"/>
          <w:sz w:val="28"/>
          <w:szCs w:val="28"/>
        </w:rPr>
        <w:t xml:space="preserve"> работы в максимальном размере.</w:t>
      </w:r>
    </w:p>
    <w:bookmarkEnd w:id="27"/>
    <w:p w:rsidR="00B3431E" w:rsidRPr="00E91232" w:rsidRDefault="00B3431E" w:rsidP="00B3431E">
      <w:pPr>
        <w:spacing w:after="0" w:line="240" w:lineRule="auto"/>
        <w:ind w:firstLine="709"/>
        <w:jc w:val="both"/>
        <w:rPr>
          <w:rFonts w:ascii="Times New Roman" w:hAnsi="Times New Roman" w:cs="Times New Roman"/>
          <w:sz w:val="28"/>
          <w:szCs w:val="28"/>
        </w:rPr>
      </w:pPr>
    </w:p>
    <w:p w:rsidR="00B3431E" w:rsidRPr="00E91232" w:rsidRDefault="00B3431E" w:rsidP="00B3431E">
      <w:pPr>
        <w:spacing w:after="0" w:line="240" w:lineRule="auto"/>
        <w:ind w:firstLine="709"/>
        <w:jc w:val="both"/>
        <w:rPr>
          <w:rFonts w:ascii="Times New Roman" w:hAnsi="Times New Roman" w:cs="Times New Roman"/>
          <w:sz w:val="28"/>
          <w:szCs w:val="28"/>
        </w:rPr>
      </w:pPr>
    </w:p>
    <w:p w:rsidR="00DE5CCE" w:rsidRDefault="00B3431E" w:rsidP="00B3431E">
      <w:pPr>
        <w:spacing w:after="0" w:line="240" w:lineRule="auto"/>
        <w:jc w:val="both"/>
        <w:rPr>
          <w:rFonts w:ascii="Times New Roman" w:hAnsi="Times New Roman" w:cs="Times New Roman"/>
          <w:sz w:val="28"/>
          <w:szCs w:val="28"/>
        </w:rPr>
      </w:pPr>
      <w:r w:rsidRPr="00E91232">
        <w:rPr>
          <w:rFonts w:ascii="Times New Roman" w:hAnsi="Times New Roman" w:cs="Times New Roman"/>
          <w:sz w:val="28"/>
          <w:szCs w:val="28"/>
        </w:rPr>
        <w:t>Заместитель главы администрации</w:t>
      </w:r>
    </w:p>
    <w:p w:rsidR="00B3431E" w:rsidRPr="00B3431E" w:rsidRDefault="00DE5CCE" w:rsidP="00B343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Лабинского городского поселения</w:t>
      </w:r>
      <w:r w:rsidR="00B3431E" w:rsidRPr="00E91232">
        <w:rPr>
          <w:rFonts w:ascii="Times New Roman" w:hAnsi="Times New Roman" w:cs="Times New Roman"/>
          <w:sz w:val="28"/>
          <w:szCs w:val="28"/>
        </w:rPr>
        <w:t xml:space="preserve">            </w:t>
      </w:r>
      <w:r w:rsidR="00E91232">
        <w:rPr>
          <w:rFonts w:ascii="Times New Roman" w:hAnsi="Times New Roman" w:cs="Times New Roman"/>
          <w:sz w:val="28"/>
          <w:szCs w:val="28"/>
        </w:rPr>
        <w:t xml:space="preserve">                              </w:t>
      </w:r>
      <w:r w:rsidR="00B3431E" w:rsidRPr="00E91232">
        <w:rPr>
          <w:rFonts w:ascii="Times New Roman" w:hAnsi="Times New Roman" w:cs="Times New Roman"/>
          <w:sz w:val="28"/>
          <w:szCs w:val="28"/>
        </w:rPr>
        <w:t xml:space="preserve">        П.В. </w:t>
      </w:r>
      <w:r w:rsidR="00E91232">
        <w:rPr>
          <w:rFonts w:ascii="Times New Roman" w:hAnsi="Times New Roman" w:cs="Times New Roman"/>
          <w:sz w:val="28"/>
          <w:szCs w:val="28"/>
        </w:rPr>
        <w:t>Манаков</w:t>
      </w:r>
    </w:p>
    <w:p w:rsidR="00B3431E" w:rsidRDefault="00B3431E" w:rsidP="00B3431E">
      <w:pPr>
        <w:jc w:val="both"/>
        <w:rPr>
          <w:szCs w:val="28"/>
        </w:rPr>
      </w:pPr>
    </w:p>
    <w:p w:rsidR="00B3431E" w:rsidRDefault="00B3431E" w:rsidP="00B3431E">
      <w:pPr>
        <w:jc w:val="both"/>
        <w:rPr>
          <w:szCs w:val="28"/>
        </w:rPr>
      </w:pPr>
    </w:p>
    <w:p w:rsidR="00B3431E" w:rsidRDefault="00B3431E" w:rsidP="00B3431E">
      <w:pPr>
        <w:jc w:val="both"/>
        <w:rPr>
          <w:szCs w:val="28"/>
        </w:rPr>
      </w:pPr>
    </w:p>
    <w:p w:rsidR="00B3431E" w:rsidRDefault="00B3431E" w:rsidP="00B3431E">
      <w:pPr>
        <w:jc w:val="both"/>
        <w:rPr>
          <w:szCs w:val="28"/>
        </w:rPr>
      </w:pPr>
    </w:p>
    <w:p w:rsidR="00B3431E" w:rsidRDefault="00B3431E" w:rsidP="00B3431E">
      <w:pPr>
        <w:jc w:val="both"/>
        <w:rPr>
          <w:szCs w:val="28"/>
        </w:rPr>
      </w:pPr>
    </w:p>
    <w:p w:rsidR="00B3431E" w:rsidRDefault="00B3431E" w:rsidP="00B3431E">
      <w:pPr>
        <w:jc w:val="both"/>
        <w:rPr>
          <w:szCs w:val="28"/>
        </w:rPr>
      </w:pPr>
    </w:p>
    <w:p w:rsidR="00B3431E" w:rsidRDefault="00B3431E" w:rsidP="00B3431E">
      <w:pPr>
        <w:jc w:val="both"/>
        <w:rPr>
          <w:szCs w:val="28"/>
        </w:rPr>
      </w:pPr>
    </w:p>
    <w:p w:rsidR="00B3431E" w:rsidRDefault="00B3431E" w:rsidP="00B3431E">
      <w:pPr>
        <w:jc w:val="both"/>
        <w:rPr>
          <w:szCs w:val="28"/>
        </w:rPr>
      </w:pPr>
    </w:p>
    <w:p w:rsidR="00B3431E" w:rsidRDefault="00B3431E" w:rsidP="00DE5CCE">
      <w:pPr>
        <w:widowControl w:val="0"/>
        <w:tabs>
          <w:tab w:val="left" w:pos="9923"/>
        </w:tabs>
        <w:suppressAutoHyphens/>
        <w:ind w:right="98"/>
        <w:rPr>
          <w:b/>
          <w:bCs/>
          <w:sz w:val="27"/>
          <w:szCs w:val="27"/>
        </w:rPr>
      </w:pPr>
    </w:p>
    <w:p w:rsidR="00B3431E" w:rsidRDefault="00B3431E" w:rsidP="001B207B">
      <w:pPr>
        <w:autoSpaceDE w:val="0"/>
        <w:autoSpaceDN w:val="0"/>
        <w:adjustRightInd w:val="0"/>
        <w:spacing w:after="0" w:line="240" w:lineRule="auto"/>
        <w:jc w:val="both"/>
        <w:rPr>
          <w:rFonts w:ascii="Times New Roman" w:hAnsi="Times New Roman" w:cs="Times New Roman"/>
          <w:sz w:val="28"/>
          <w:szCs w:val="28"/>
        </w:rPr>
      </w:pPr>
    </w:p>
    <w:sectPr w:rsidR="00B3431E" w:rsidSect="004A346D">
      <w:pgSz w:w="11906" w:h="16838" w:code="9"/>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07E" w:rsidRDefault="00B3207E" w:rsidP="000379B5">
      <w:pPr>
        <w:spacing w:after="0" w:line="240" w:lineRule="auto"/>
      </w:pPr>
      <w:r>
        <w:separator/>
      </w:r>
    </w:p>
  </w:endnote>
  <w:endnote w:type="continuationSeparator" w:id="0">
    <w:p w:rsidR="00B3207E" w:rsidRDefault="00B3207E" w:rsidP="0003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07E" w:rsidRDefault="00B3207E" w:rsidP="000379B5">
      <w:pPr>
        <w:spacing w:after="0" w:line="240" w:lineRule="auto"/>
      </w:pPr>
      <w:r>
        <w:separator/>
      </w:r>
    </w:p>
  </w:footnote>
  <w:footnote w:type="continuationSeparator" w:id="0">
    <w:p w:rsidR="00B3207E" w:rsidRDefault="00B3207E" w:rsidP="00037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5304623"/>
      <w:docPartObj>
        <w:docPartGallery w:val="Page Numbers (Top of Page)"/>
        <w:docPartUnique/>
      </w:docPartObj>
    </w:sdtPr>
    <w:sdtEndPr/>
    <w:sdtContent>
      <w:p w:rsidR="00B3207E" w:rsidRDefault="00B3207E">
        <w:pPr>
          <w:pStyle w:val="ab"/>
          <w:jc w:val="center"/>
        </w:pPr>
        <w:r>
          <w:fldChar w:fldCharType="begin"/>
        </w:r>
        <w:r>
          <w:instrText>PAGE   \* MERGEFORMAT</w:instrText>
        </w:r>
        <w:r>
          <w:fldChar w:fldCharType="separate"/>
        </w:r>
        <w:r>
          <w:rPr>
            <w:noProof/>
          </w:rPr>
          <w:t>15</w:t>
        </w:r>
        <w:r>
          <w:fldChar w:fldCharType="end"/>
        </w:r>
      </w:p>
    </w:sdtContent>
  </w:sdt>
  <w:p w:rsidR="00B3207E" w:rsidRDefault="00B3207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61224"/>
    <w:multiLevelType w:val="hybridMultilevel"/>
    <w:tmpl w:val="53A671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80A7352"/>
    <w:multiLevelType w:val="hybridMultilevel"/>
    <w:tmpl w:val="A0E61C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B2B76C7"/>
    <w:multiLevelType w:val="hybridMultilevel"/>
    <w:tmpl w:val="099E3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E72076"/>
    <w:multiLevelType w:val="hybridMultilevel"/>
    <w:tmpl w:val="DC9CDE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A405EC"/>
    <w:multiLevelType w:val="hybridMultilevel"/>
    <w:tmpl w:val="AE544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030AD7"/>
    <w:multiLevelType w:val="multilevel"/>
    <w:tmpl w:val="FAFAFC1C"/>
    <w:lvl w:ilvl="0">
      <w:start w:val="6"/>
      <w:numFmt w:val="decimal"/>
      <w:lvlText w:val="%1"/>
      <w:lvlJc w:val="left"/>
      <w:pPr>
        <w:ind w:left="825" w:hanging="825"/>
      </w:pPr>
      <w:rPr>
        <w:rFonts w:hint="default"/>
      </w:rPr>
    </w:lvl>
    <w:lvl w:ilvl="1">
      <w:start w:val="2"/>
      <w:numFmt w:val="decimal"/>
      <w:lvlText w:val="%1.%2"/>
      <w:lvlJc w:val="left"/>
      <w:pPr>
        <w:ind w:left="1061" w:hanging="825"/>
      </w:pPr>
      <w:rPr>
        <w:rFonts w:hint="default"/>
      </w:rPr>
    </w:lvl>
    <w:lvl w:ilvl="2">
      <w:start w:val="2"/>
      <w:numFmt w:val="decimal"/>
      <w:lvlText w:val="%1.%2.%3"/>
      <w:lvlJc w:val="left"/>
      <w:pPr>
        <w:ind w:left="1297" w:hanging="825"/>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6" w15:restartNumberingAfterBreak="0">
    <w:nsid w:val="2BAE6F13"/>
    <w:multiLevelType w:val="hybridMultilevel"/>
    <w:tmpl w:val="DD4E97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D815F24"/>
    <w:multiLevelType w:val="hybridMultilevel"/>
    <w:tmpl w:val="7766DFB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1E7AB8"/>
    <w:multiLevelType w:val="hybridMultilevel"/>
    <w:tmpl w:val="758041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7644420"/>
    <w:multiLevelType w:val="multilevel"/>
    <w:tmpl w:val="69682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7A799C"/>
    <w:multiLevelType w:val="hybridMultilevel"/>
    <w:tmpl w:val="57DAC4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44CD22D6"/>
    <w:multiLevelType w:val="hybridMultilevel"/>
    <w:tmpl w:val="6478A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6FE4A2D"/>
    <w:multiLevelType w:val="hybridMultilevel"/>
    <w:tmpl w:val="8DA21D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7DC0E08"/>
    <w:multiLevelType w:val="hybridMultilevel"/>
    <w:tmpl w:val="D24A1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076A36"/>
    <w:multiLevelType w:val="hybridMultilevel"/>
    <w:tmpl w:val="A942EE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9EF2D08"/>
    <w:multiLevelType w:val="multilevel"/>
    <w:tmpl w:val="82F2E6D2"/>
    <w:lvl w:ilvl="0">
      <w:start w:val="5"/>
      <w:numFmt w:val="decimal"/>
      <w:lvlText w:val="%1."/>
      <w:lvlJc w:val="left"/>
      <w:pPr>
        <w:ind w:left="720" w:hanging="360"/>
      </w:pPr>
      <w:rPr>
        <w:rFonts w:hint="default"/>
      </w:rPr>
    </w:lvl>
    <w:lvl w:ilvl="1">
      <w:start w:val="1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15:restartNumberingAfterBreak="0">
    <w:nsid w:val="4F8C7229"/>
    <w:multiLevelType w:val="hybridMultilevel"/>
    <w:tmpl w:val="ACE0BE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2702B7"/>
    <w:multiLevelType w:val="hybridMultilevel"/>
    <w:tmpl w:val="B06A78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EC38D5"/>
    <w:multiLevelType w:val="hybridMultilevel"/>
    <w:tmpl w:val="F22880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61245A6A"/>
    <w:multiLevelType w:val="multilevel"/>
    <w:tmpl w:val="B55CFC3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0" w15:restartNumberingAfterBreak="0">
    <w:nsid w:val="6CE01B39"/>
    <w:multiLevelType w:val="hybridMultilevel"/>
    <w:tmpl w:val="5C1AB6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6EF5033A"/>
    <w:multiLevelType w:val="multilevel"/>
    <w:tmpl w:val="F482B106"/>
    <w:lvl w:ilvl="0">
      <w:start w:val="6"/>
      <w:numFmt w:val="decimal"/>
      <w:lvlText w:val="%1."/>
      <w:lvlJc w:val="left"/>
      <w:pPr>
        <w:ind w:left="885" w:hanging="885"/>
      </w:pPr>
      <w:rPr>
        <w:rFonts w:hint="default"/>
      </w:rPr>
    </w:lvl>
    <w:lvl w:ilvl="1">
      <w:start w:val="2"/>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4"/>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2" w15:restartNumberingAfterBreak="0">
    <w:nsid w:val="6F056CBC"/>
    <w:multiLevelType w:val="hybridMultilevel"/>
    <w:tmpl w:val="9104C60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71CE2DAB"/>
    <w:multiLevelType w:val="multilevel"/>
    <w:tmpl w:val="DE18C82C"/>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733757CE"/>
    <w:multiLevelType w:val="hybridMultilevel"/>
    <w:tmpl w:val="1D746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CF1209"/>
    <w:multiLevelType w:val="hybridMultilevel"/>
    <w:tmpl w:val="4B7C31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8B2115E"/>
    <w:multiLevelType w:val="hybridMultilevel"/>
    <w:tmpl w:val="C8E45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9B0331A"/>
    <w:multiLevelType w:val="hybridMultilevel"/>
    <w:tmpl w:val="EB081C4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7"/>
  </w:num>
  <w:num w:numId="3">
    <w:abstractNumId w:val="9"/>
  </w:num>
  <w:num w:numId="4">
    <w:abstractNumId w:val="3"/>
  </w:num>
  <w:num w:numId="5">
    <w:abstractNumId w:val="27"/>
  </w:num>
  <w:num w:numId="6">
    <w:abstractNumId w:val="16"/>
  </w:num>
  <w:num w:numId="7">
    <w:abstractNumId w:val="12"/>
  </w:num>
  <w:num w:numId="8">
    <w:abstractNumId w:val="22"/>
  </w:num>
  <w:num w:numId="9">
    <w:abstractNumId w:val="13"/>
  </w:num>
  <w:num w:numId="10">
    <w:abstractNumId w:val="4"/>
  </w:num>
  <w:num w:numId="11">
    <w:abstractNumId w:val="17"/>
  </w:num>
  <w:num w:numId="12">
    <w:abstractNumId w:val="11"/>
  </w:num>
  <w:num w:numId="13">
    <w:abstractNumId w:val="1"/>
  </w:num>
  <w:num w:numId="14">
    <w:abstractNumId w:val="10"/>
  </w:num>
  <w:num w:numId="15">
    <w:abstractNumId w:val="20"/>
  </w:num>
  <w:num w:numId="16">
    <w:abstractNumId w:val="2"/>
  </w:num>
  <w:num w:numId="17">
    <w:abstractNumId w:val="14"/>
  </w:num>
  <w:num w:numId="18">
    <w:abstractNumId w:val="18"/>
  </w:num>
  <w:num w:numId="19">
    <w:abstractNumId w:val="8"/>
  </w:num>
  <w:num w:numId="20">
    <w:abstractNumId w:val="25"/>
  </w:num>
  <w:num w:numId="21">
    <w:abstractNumId w:val="26"/>
  </w:num>
  <w:num w:numId="22">
    <w:abstractNumId w:val="6"/>
  </w:num>
  <w:num w:numId="23">
    <w:abstractNumId w:val="23"/>
  </w:num>
  <w:num w:numId="24">
    <w:abstractNumId w:val="24"/>
  </w:num>
  <w:num w:numId="25">
    <w:abstractNumId w:val="5"/>
  </w:num>
  <w:num w:numId="26">
    <w:abstractNumId w:val="21"/>
  </w:num>
  <w:num w:numId="27">
    <w:abstractNumId w:val="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0142"/>
    <w:rsid w:val="00010ADE"/>
    <w:rsid w:val="000337E5"/>
    <w:rsid w:val="000379B5"/>
    <w:rsid w:val="0004034B"/>
    <w:rsid w:val="00041D50"/>
    <w:rsid w:val="00071B15"/>
    <w:rsid w:val="0007287C"/>
    <w:rsid w:val="00087175"/>
    <w:rsid w:val="00090307"/>
    <w:rsid w:val="0009107F"/>
    <w:rsid w:val="00095E8F"/>
    <w:rsid w:val="000B087E"/>
    <w:rsid w:val="000B7D72"/>
    <w:rsid w:val="000C0E7D"/>
    <w:rsid w:val="000D2FBD"/>
    <w:rsid w:val="000D65CD"/>
    <w:rsid w:val="000F27C6"/>
    <w:rsid w:val="000F4A2C"/>
    <w:rsid w:val="000F60C1"/>
    <w:rsid w:val="001059C8"/>
    <w:rsid w:val="00121597"/>
    <w:rsid w:val="00125E63"/>
    <w:rsid w:val="00131E1A"/>
    <w:rsid w:val="00161ECA"/>
    <w:rsid w:val="0017000F"/>
    <w:rsid w:val="00170E1C"/>
    <w:rsid w:val="0018354D"/>
    <w:rsid w:val="00190304"/>
    <w:rsid w:val="00195DC8"/>
    <w:rsid w:val="001A2A05"/>
    <w:rsid w:val="001B207B"/>
    <w:rsid w:val="001B513C"/>
    <w:rsid w:val="001C1C90"/>
    <w:rsid w:val="001D5B42"/>
    <w:rsid w:val="001E4DFB"/>
    <w:rsid w:val="001F4CD3"/>
    <w:rsid w:val="001F4E38"/>
    <w:rsid w:val="001F636E"/>
    <w:rsid w:val="0020377F"/>
    <w:rsid w:val="00206DEA"/>
    <w:rsid w:val="00213D79"/>
    <w:rsid w:val="00216799"/>
    <w:rsid w:val="00223DB9"/>
    <w:rsid w:val="00245A31"/>
    <w:rsid w:val="00245BA0"/>
    <w:rsid w:val="00256D1A"/>
    <w:rsid w:val="0026212E"/>
    <w:rsid w:val="00270261"/>
    <w:rsid w:val="00274730"/>
    <w:rsid w:val="0027507A"/>
    <w:rsid w:val="00282BF5"/>
    <w:rsid w:val="002849A1"/>
    <w:rsid w:val="0028541F"/>
    <w:rsid w:val="00290396"/>
    <w:rsid w:val="00293477"/>
    <w:rsid w:val="0029609C"/>
    <w:rsid w:val="002A278C"/>
    <w:rsid w:val="002A701C"/>
    <w:rsid w:val="002B1DE9"/>
    <w:rsid w:val="002B23C1"/>
    <w:rsid w:val="002C0709"/>
    <w:rsid w:val="002D009F"/>
    <w:rsid w:val="002D2748"/>
    <w:rsid w:val="002D7239"/>
    <w:rsid w:val="002E1535"/>
    <w:rsid w:val="002F0082"/>
    <w:rsid w:val="002F20B3"/>
    <w:rsid w:val="00313932"/>
    <w:rsid w:val="003145C8"/>
    <w:rsid w:val="00323CFD"/>
    <w:rsid w:val="003258DA"/>
    <w:rsid w:val="00343046"/>
    <w:rsid w:val="003470A9"/>
    <w:rsid w:val="00352EC9"/>
    <w:rsid w:val="003535A4"/>
    <w:rsid w:val="00363EA0"/>
    <w:rsid w:val="003662B7"/>
    <w:rsid w:val="0036765E"/>
    <w:rsid w:val="00373CC9"/>
    <w:rsid w:val="00381B25"/>
    <w:rsid w:val="00390709"/>
    <w:rsid w:val="003A23E3"/>
    <w:rsid w:val="003A2BE3"/>
    <w:rsid w:val="003A7314"/>
    <w:rsid w:val="003B6219"/>
    <w:rsid w:val="003C55C9"/>
    <w:rsid w:val="003D6BC5"/>
    <w:rsid w:val="00413AD1"/>
    <w:rsid w:val="004346D7"/>
    <w:rsid w:val="00436DBB"/>
    <w:rsid w:val="00445AB7"/>
    <w:rsid w:val="00447696"/>
    <w:rsid w:val="00454951"/>
    <w:rsid w:val="004619AF"/>
    <w:rsid w:val="00462DCF"/>
    <w:rsid w:val="0046374B"/>
    <w:rsid w:val="00477102"/>
    <w:rsid w:val="00481E54"/>
    <w:rsid w:val="00482ECE"/>
    <w:rsid w:val="004950C2"/>
    <w:rsid w:val="004A0B3D"/>
    <w:rsid w:val="004A346D"/>
    <w:rsid w:val="004B1D02"/>
    <w:rsid w:val="004B30ED"/>
    <w:rsid w:val="004B39A9"/>
    <w:rsid w:val="004C0FD4"/>
    <w:rsid w:val="004C43B3"/>
    <w:rsid w:val="004D3A56"/>
    <w:rsid w:val="004E157B"/>
    <w:rsid w:val="004F0C93"/>
    <w:rsid w:val="004F12FF"/>
    <w:rsid w:val="004F3DB0"/>
    <w:rsid w:val="004F4C03"/>
    <w:rsid w:val="00500EB0"/>
    <w:rsid w:val="00505554"/>
    <w:rsid w:val="0051202E"/>
    <w:rsid w:val="00514570"/>
    <w:rsid w:val="00516447"/>
    <w:rsid w:val="0052318C"/>
    <w:rsid w:val="005258B0"/>
    <w:rsid w:val="00526765"/>
    <w:rsid w:val="00527A93"/>
    <w:rsid w:val="005335DA"/>
    <w:rsid w:val="00535DA1"/>
    <w:rsid w:val="00541226"/>
    <w:rsid w:val="0055366C"/>
    <w:rsid w:val="00554028"/>
    <w:rsid w:val="0055542E"/>
    <w:rsid w:val="00555E6D"/>
    <w:rsid w:val="005609DC"/>
    <w:rsid w:val="005739D2"/>
    <w:rsid w:val="00576ED6"/>
    <w:rsid w:val="00587A13"/>
    <w:rsid w:val="00594788"/>
    <w:rsid w:val="005A11BF"/>
    <w:rsid w:val="005B307D"/>
    <w:rsid w:val="005C425F"/>
    <w:rsid w:val="005E4EB1"/>
    <w:rsid w:val="005F0E97"/>
    <w:rsid w:val="005F2AB0"/>
    <w:rsid w:val="005F5DF2"/>
    <w:rsid w:val="006015BF"/>
    <w:rsid w:val="00604023"/>
    <w:rsid w:val="006114A9"/>
    <w:rsid w:val="00615E1E"/>
    <w:rsid w:val="006167AF"/>
    <w:rsid w:val="006179AC"/>
    <w:rsid w:val="00625DD4"/>
    <w:rsid w:val="00636EFC"/>
    <w:rsid w:val="0064588D"/>
    <w:rsid w:val="00653D7E"/>
    <w:rsid w:val="00671483"/>
    <w:rsid w:val="0067252E"/>
    <w:rsid w:val="00674585"/>
    <w:rsid w:val="00675563"/>
    <w:rsid w:val="0068248B"/>
    <w:rsid w:val="0069019E"/>
    <w:rsid w:val="00697739"/>
    <w:rsid w:val="006A5D54"/>
    <w:rsid w:val="006B08FE"/>
    <w:rsid w:val="006B521D"/>
    <w:rsid w:val="006E6A11"/>
    <w:rsid w:val="006F32EA"/>
    <w:rsid w:val="006F4BCD"/>
    <w:rsid w:val="007073F8"/>
    <w:rsid w:val="007139F1"/>
    <w:rsid w:val="007140C6"/>
    <w:rsid w:val="0071507F"/>
    <w:rsid w:val="00722033"/>
    <w:rsid w:val="00722E89"/>
    <w:rsid w:val="00731791"/>
    <w:rsid w:val="0073252B"/>
    <w:rsid w:val="00741B5F"/>
    <w:rsid w:val="00743562"/>
    <w:rsid w:val="00750FC9"/>
    <w:rsid w:val="00756DEB"/>
    <w:rsid w:val="0076077E"/>
    <w:rsid w:val="007712D3"/>
    <w:rsid w:val="00773338"/>
    <w:rsid w:val="00777FFC"/>
    <w:rsid w:val="007847F8"/>
    <w:rsid w:val="0079133E"/>
    <w:rsid w:val="0079485E"/>
    <w:rsid w:val="00796753"/>
    <w:rsid w:val="007A2963"/>
    <w:rsid w:val="007A3467"/>
    <w:rsid w:val="007A6022"/>
    <w:rsid w:val="007A780E"/>
    <w:rsid w:val="007B1B29"/>
    <w:rsid w:val="007D4CE2"/>
    <w:rsid w:val="007E2DF2"/>
    <w:rsid w:val="007E381A"/>
    <w:rsid w:val="007E387B"/>
    <w:rsid w:val="007E453C"/>
    <w:rsid w:val="007E4BF1"/>
    <w:rsid w:val="007E4FF3"/>
    <w:rsid w:val="007F73B1"/>
    <w:rsid w:val="00801164"/>
    <w:rsid w:val="008017A5"/>
    <w:rsid w:val="0081239D"/>
    <w:rsid w:val="00813239"/>
    <w:rsid w:val="008138A4"/>
    <w:rsid w:val="008173B6"/>
    <w:rsid w:val="0083354E"/>
    <w:rsid w:val="008409B7"/>
    <w:rsid w:val="00841372"/>
    <w:rsid w:val="00847F51"/>
    <w:rsid w:val="00854535"/>
    <w:rsid w:val="00862B94"/>
    <w:rsid w:val="00873650"/>
    <w:rsid w:val="008772D4"/>
    <w:rsid w:val="00883E56"/>
    <w:rsid w:val="0088571E"/>
    <w:rsid w:val="008879CC"/>
    <w:rsid w:val="00891340"/>
    <w:rsid w:val="0089653B"/>
    <w:rsid w:val="008976A9"/>
    <w:rsid w:val="008A26CE"/>
    <w:rsid w:val="008A5876"/>
    <w:rsid w:val="008C11F3"/>
    <w:rsid w:val="008C3EEE"/>
    <w:rsid w:val="008D1BF4"/>
    <w:rsid w:val="008D3A5B"/>
    <w:rsid w:val="008E1CCC"/>
    <w:rsid w:val="008F755C"/>
    <w:rsid w:val="0091618B"/>
    <w:rsid w:val="009179E8"/>
    <w:rsid w:val="009205DA"/>
    <w:rsid w:val="00933C5A"/>
    <w:rsid w:val="00940EDB"/>
    <w:rsid w:val="00963810"/>
    <w:rsid w:val="0098448B"/>
    <w:rsid w:val="009855A4"/>
    <w:rsid w:val="009861FA"/>
    <w:rsid w:val="009B30F1"/>
    <w:rsid w:val="009B6B34"/>
    <w:rsid w:val="009C1368"/>
    <w:rsid w:val="009D0806"/>
    <w:rsid w:val="009D17DA"/>
    <w:rsid w:val="009D298A"/>
    <w:rsid w:val="009E0B02"/>
    <w:rsid w:val="009E3C53"/>
    <w:rsid w:val="009F69EA"/>
    <w:rsid w:val="00A041EE"/>
    <w:rsid w:val="00A10866"/>
    <w:rsid w:val="00A2674D"/>
    <w:rsid w:val="00A26C2A"/>
    <w:rsid w:val="00A3328E"/>
    <w:rsid w:val="00A374E2"/>
    <w:rsid w:val="00A42D1F"/>
    <w:rsid w:val="00A51BC1"/>
    <w:rsid w:val="00A54AD4"/>
    <w:rsid w:val="00A56102"/>
    <w:rsid w:val="00A568E7"/>
    <w:rsid w:val="00A60116"/>
    <w:rsid w:val="00A7169C"/>
    <w:rsid w:val="00A72733"/>
    <w:rsid w:val="00A736BC"/>
    <w:rsid w:val="00A81C07"/>
    <w:rsid w:val="00A87716"/>
    <w:rsid w:val="00A920BC"/>
    <w:rsid w:val="00A95177"/>
    <w:rsid w:val="00AA303C"/>
    <w:rsid w:val="00AA4D99"/>
    <w:rsid w:val="00AA5FC7"/>
    <w:rsid w:val="00AB4D9B"/>
    <w:rsid w:val="00AC03B3"/>
    <w:rsid w:val="00AC1B81"/>
    <w:rsid w:val="00AC4DAE"/>
    <w:rsid w:val="00AD4A2A"/>
    <w:rsid w:val="00AE00A0"/>
    <w:rsid w:val="00AE1F07"/>
    <w:rsid w:val="00B05860"/>
    <w:rsid w:val="00B10FA3"/>
    <w:rsid w:val="00B2328C"/>
    <w:rsid w:val="00B23516"/>
    <w:rsid w:val="00B305DE"/>
    <w:rsid w:val="00B3207E"/>
    <w:rsid w:val="00B3431E"/>
    <w:rsid w:val="00B37D75"/>
    <w:rsid w:val="00B52D46"/>
    <w:rsid w:val="00B55502"/>
    <w:rsid w:val="00B60C92"/>
    <w:rsid w:val="00B727EE"/>
    <w:rsid w:val="00B92DF7"/>
    <w:rsid w:val="00B93B47"/>
    <w:rsid w:val="00B94287"/>
    <w:rsid w:val="00B9741D"/>
    <w:rsid w:val="00BB0DB9"/>
    <w:rsid w:val="00BB3BA3"/>
    <w:rsid w:val="00BB54A3"/>
    <w:rsid w:val="00BC479F"/>
    <w:rsid w:val="00BD06CC"/>
    <w:rsid w:val="00BD2EE1"/>
    <w:rsid w:val="00BD5757"/>
    <w:rsid w:val="00BE1705"/>
    <w:rsid w:val="00BE3C75"/>
    <w:rsid w:val="00C031F6"/>
    <w:rsid w:val="00C06B26"/>
    <w:rsid w:val="00C07A65"/>
    <w:rsid w:val="00C142D0"/>
    <w:rsid w:val="00C171A0"/>
    <w:rsid w:val="00C47135"/>
    <w:rsid w:val="00C5728E"/>
    <w:rsid w:val="00C5787F"/>
    <w:rsid w:val="00C608AC"/>
    <w:rsid w:val="00C63488"/>
    <w:rsid w:val="00C740E6"/>
    <w:rsid w:val="00C7534D"/>
    <w:rsid w:val="00C80561"/>
    <w:rsid w:val="00C859A2"/>
    <w:rsid w:val="00C85A09"/>
    <w:rsid w:val="00CA15DB"/>
    <w:rsid w:val="00CA2940"/>
    <w:rsid w:val="00CA55E6"/>
    <w:rsid w:val="00CC05E9"/>
    <w:rsid w:val="00CC777F"/>
    <w:rsid w:val="00CC77B7"/>
    <w:rsid w:val="00CD04FB"/>
    <w:rsid w:val="00CD4030"/>
    <w:rsid w:val="00CD5318"/>
    <w:rsid w:val="00CD5FDF"/>
    <w:rsid w:val="00CD722F"/>
    <w:rsid w:val="00CE07C8"/>
    <w:rsid w:val="00CE7482"/>
    <w:rsid w:val="00CF194E"/>
    <w:rsid w:val="00D04EFF"/>
    <w:rsid w:val="00D109D1"/>
    <w:rsid w:val="00D114AB"/>
    <w:rsid w:val="00D13259"/>
    <w:rsid w:val="00D25CE6"/>
    <w:rsid w:val="00D2629F"/>
    <w:rsid w:val="00D371B6"/>
    <w:rsid w:val="00D41CE6"/>
    <w:rsid w:val="00D46F5D"/>
    <w:rsid w:val="00D47B65"/>
    <w:rsid w:val="00D53891"/>
    <w:rsid w:val="00D568B8"/>
    <w:rsid w:val="00D619D6"/>
    <w:rsid w:val="00D713EE"/>
    <w:rsid w:val="00D73192"/>
    <w:rsid w:val="00D81DE8"/>
    <w:rsid w:val="00D9327D"/>
    <w:rsid w:val="00DB1CE5"/>
    <w:rsid w:val="00DB5683"/>
    <w:rsid w:val="00DB5A88"/>
    <w:rsid w:val="00DB6846"/>
    <w:rsid w:val="00DD072E"/>
    <w:rsid w:val="00DD2B4C"/>
    <w:rsid w:val="00DE482B"/>
    <w:rsid w:val="00DE5CCE"/>
    <w:rsid w:val="00DE6C63"/>
    <w:rsid w:val="00DE6D21"/>
    <w:rsid w:val="00DF22E3"/>
    <w:rsid w:val="00DF2BCD"/>
    <w:rsid w:val="00E008E5"/>
    <w:rsid w:val="00E01822"/>
    <w:rsid w:val="00E0784C"/>
    <w:rsid w:val="00E22EFD"/>
    <w:rsid w:val="00E42688"/>
    <w:rsid w:val="00E43C50"/>
    <w:rsid w:val="00E45953"/>
    <w:rsid w:val="00E53C29"/>
    <w:rsid w:val="00E665FD"/>
    <w:rsid w:val="00E67381"/>
    <w:rsid w:val="00E74B7E"/>
    <w:rsid w:val="00E765A1"/>
    <w:rsid w:val="00E91232"/>
    <w:rsid w:val="00EA0142"/>
    <w:rsid w:val="00EA0663"/>
    <w:rsid w:val="00EA32AE"/>
    <w:rsid w:val="00ED0D72"/>
    <w:rsid w:val="00ED2B57"/>
    <w:rsid w:val="00EE2D65"/>
    <w:rsid w:val="00EF2A47"/>
    <w:rsid w:val="00EF2A9E"/>
    <w:rsid w:val="00EF2B6B"/>
    <w:rsid w:val="00F007E2"/>
    <w:rsid w:val="00F070F7"/>
    <w:rsid w:val="00F12727"/>
    <w:rsid w:val="00F27CC7"/>
    <w:rsid w:val="00F30971"/>
    <w:rsid w:val="00F46F15"/>
    <w:rsid w:val="00F52405"/>
    <w:rsid w:val="00F579ED"/>
    <w:rsid w:val="00F615E7"/>
    <w:rsid w:val="00F6489E"/>
    <w:rsid w:val="00F65964"/>
    <w:rsid w:val="00F71047"/>
    <w:rsid w:val="00F75673"/>
    <w:rsid w:val="00F823C7"/>
    <w:rsid w:val="00F875D8"/>
    <w:rsid w:val="00FC08C9"/>
    <w:rsid w:val="00FC27C9"/>
    <w:rsid w:val="00FC5FBA"/>
    <w:rsid w:val="00FD18DD"/>
    <w:rsid w:val="00FD359D"/>
    <w:rsid w:val="00FD3A71"/>
    <w:rsid w:val="00FD5448"/>
    <w:rsid w:val="00FD627C"/>
    <w:rsid w:val="00FE1754"/>
    <w:rsid w:val="00FE415D"/>
    <w:rsid w:val="00FE5B36"/>
    <w:rsid w:val="00FF32B3"/>
    <w:rsid w:val="00FF362F"/>
    <w:rsid w:val="00FF4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5FC7"/>
  <w15:docId w15:val="{63C56D98-7A4D-4CB2-823B-AD8852EB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212E"/>
  </w:style>
  <w:style w:type="paragraph" w:styleId="1">
    <w:name w:val="heading 1"/>
    <w:basedOn w:val="a"/>
    <w:next w:val="a"/>
    <w:link w:val="10"/>
    <w:qFormat/>
    <w:rsid w:val="00B3431E"/>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B4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741B5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41B5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a3">
    <w:name w:val="Знак Знак Знак"/>
    <w:basedOn w:val="a"/>
    <w:rsid w:val="007E387B"/>
    <w:pPr>
      <w:spacing w:after="160" w:line="240" w:lineRule="exact"/>
    </w:pPr>
    <w:rPr>
      <w:rFonts w:ascii="Verdana" w:eastAsia="Times New Roman" w:hAnsi="Verdana" w:cs="Times New Roman"/>
      <w:sz w:val="24"/>
      <w:szCs w:val="24"/>
      <w:lang w:val="en-US"/>
    </w:rPr>
  </w:style>
  <w:style w:type="paragraph" w:styleId="a4">
    <w:name w:val="Balloon Text"/>
    <w:basedOn w:val="a"/>
    <w:link w:val="a5"/>
    <w:uiPriority w:val="99"/>
    <w:semiHidden/>
    <w:unhideWhenUsed/>
    <w:rsid w:val="00F007E2"/>
    <w:pPr>
      <w:spacing w:after="0" w:line="240" w:lineRule="auto"/>
    </w:pPr>
    <w:rPr>
      <w:rFonts w:ascii="Calibri" w:hAnsi="Calibri" w:cs="Calibri"/>
      <w:sz w:val="16"/>
      <w:szCs w:val="16"/>
    </w:rPr>
  </w:style>
  <w:style w:type="character" w:customStyle="1" w:styleId="a5">
    <w:name w:val="Текст выноски Знак"/>
    <w:basedOn w:val="a0"/>
    <w:link w:val="a4"/>
    <w:uiPriority w:val="99"/>
    <w:semiHidden/>
    <w:rsid w:val="00F007E2"/>
    <w:rPr>
      <w:rFonts w:ascii="Calibri" w:hAnsi="Calibri" w:cs="Calibri"/>
      <w:sz w:val="16"/>
      <w:szCs w:val="16"/>
    </w:rPr>
  </w:style>
  <w:style w:type="paragraph" w:styleId="a6">
    <w:name w:val="footnote text"/>
    <w:basedOn w:val="a"/>
    <w:link w:val="a7"/>
    <w:uiPriority w:val="99"/>
    <w:semiHidden/>
    <w:unhideWhenUsed/>
    <w:rsid w:val="000379B5"/>
    <w:pPr>
      <w:spacing w:after="0" w:line="240" w:lineRule="auto"/>
    </w:pPr>
    <w:rPr>
      <w:sz w:val="20"/>
      <w:szCs w:val="20"/>
    </w:rPr>
  </w:style>
  <w:style w:type="character" w:customStyle="1" w:styleId="a7">
    <w:name w:val="Текст сноски Знак"/>
    <w:basedOn w:val="a0"/>
    <w:link w:val="a6"/>
    <w:uiPriority w:val="99"/>
    <w:semiHidden/>
    <w:rsid w:val="000379B5"/>
    <w:rPr>
      <w:sz w:val="20"/>
      <w:szCs w:val="20"/>
    </w:rPr>
  </w:style>
  <w:style w:type="character" w:styleId="a8">
    <w:name w:val="footnote reference"/>
    <w:basedOn w:val="a0"/>
    <w:semiHidden/>
    <w:rsid w:val="000379B5"/>
    <w:rPr>
      <w:vertAlign w:val="superscript"/>
    </w:rPr>
  </w:style>
  <w:style w:type="paragraph" w:styleId="a9">
    <w:name w:val="List Paragraph"/>
    <w:basedOn w:val="a"/>
    <w:uiPriority w:val="34"/>
    <w:qFormat/>
    <w:rsid w:val="000379B5"/>
    <w:pPr>
      <w:ind w:left="720"/>
      <w:contextualSpacing/>
    </w:pPr>
  </w:style>
  <w:style w:type="table" w:styleId="aa">
    <w:name w:val="Table Grid"/>
    <w:basedOn w:val="a1"/>
    <w:uiPriority w:val="59"/>
    <w:rsid w:val="00AA4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3431E"/>
    <w:rPr>
      <w:rFonts w:ascii="Arial" w:eastAsiaTheme="minorEastAsia" w:hAnsi="Arial" w:cs="Arial"/>
      <w:b/>
      <w:bCs/>
      <w:color w:val="26282F"/>
      <w:sz w:val="24"/>
      <w:szCs w:val="24"/>
      <w:lang w:eastAsia="ru-RU"/>
    </w:rPr>
  </w:style>
  <w:style w:type="paragraph" w:styleId="ab">
    <w:name w:val="header"/>
    <w:basedOn w:val="a"/>
    <w:link w:val="ac"/>
    <w:uiPriority w:val="99"/>
    <w:unhideWhenUsed/>
    <w:rsid w:val="00AC03B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C03B3"/>
  </w:style>
  <w:style w:type="paragraph" w:styleId="ad">
    <w:name w:val="footer"/>
    <w:basedOn w:val="a"/>
    <w:link w:val="ae"/>
    <w:uiPriority w:val="99"/>
    <w:unhideWhenUsed/>
    <w:rsid w:val="00AC03B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C0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1235">
      <w:bodyDiv w:val="1"/>
      <w:marLeft w:val="0"/>
      <w:marRight w:val="0"/>
      <w:marTop w:val="0"/>
      <w:marBottom w:val="0"/>
      <w:divBdr>
        <w:top w:val="none" w:sz="0" w:space="0" w:color="auto"/>
        <w:left w:val="none" w:sz="0" w:space="0" w:color="auto"/>
        <w:bottom w:val="none" w:sz="0" w:space="0" w:color="auto"/>
        <w:right w:val="none" w:sz="0" w:space="0" w:color="auto"/>
      </w:divBdr>
    </w:div>
    <w:div w:id="132912541">
      <w:bodyDiv w:val="1"/>
      <w:marLeft w:val="0"/>
      <w:marRight w:val="0"/>
      <w:marTop w:val="0"/>
      <w:marBottom w:val="0"/>
      <w:divBdr>
        <w:top w:val="none" w:sz="0" w:space="0" w:color="auto"/>
        <w:left w:val="none" w:sz="0" w:space="0" w:color="auto"/>
        <w:bottom w:val="none" w:sz="0" w:space="0" w:color="auto"/>
        <w:right w:val="none" w:sz="0" w:space="0" w:color="auto"/>
      </w:divBdr>
    </w:div>
    <w:div w:id="1084958753">
      <w:bodyDiv w:val="1"/>
      <w:marLeft w:val="0"/>
      <w:marRight w:val="0"/>
      <w:marTop w:val="0"/>
      <w:marBottom w:val="0"/>
      <w:divBdr>
        <w:top w:val="none" w:sz="0" w:space="0" w:color="auto"/>
        <w:left w:val="none" w:sz="0" w:space="0" w:color="auto"/>
        <w:bottom w:val="none" w:sz="0" w:space="0" w:color="auto"/>
        <w:right w:val="none" w:sz="0" w:space="0" w:color="auto"/>
      </w:divBdr>
    </w:div>
    <w:div w:id="1887256884">
      <w:bodyDiv w:val="1"/>
      <w:marLeft w:val="0"/>
      <w:marRight w:val="0"/>
      <w:marTop w:val="0"/>
      <w:marBottom w:val="0"/>
      <w:divBdr>
        <w:top w:val="none" w:sz="0" w:space="0" w:color="auto"/>
        <w:left w:val="none" w:sz="0" w:space="0" w:color="auto"/>
        <w:bottom w:val="none" w:sz="0" w:space="0" w:color="auto"/>
        <w:right w:val="none" w:sz="0" w:space="0" w:color="auto"/>
      </w:divBdr>
      <w:divsChild>
        <w:div w:id="793988968">
          <w:marLeft w:val="0"/>
          <w:marRight w:val="0"/>
          <w:marTop w:val="0"/>
          <w:marBottom w:val="0"/>
          <w:divBdr>
            <w:top w:val="none" w:sz="0" w:space="0" w:color="auto"/>
            <w:left w:val="none" w:sz="0" w:space="0" w:color="auto"/>
            <w:bottom w:val="none" w:sz="0" w:space="0" w:color="auto"/>
            <w:right w:val="none" w:sz="0" w:space="0" w:color="auto"/>
          </w:divBdr>
          <w:divsChild>
            <w:div w:id="1679305158">
              <w:marLeft w:val="1050"/>
              <w:marRight w:val="675"/>
              <w:marTop w:val="0"/>
              <w:marBottom w:val="0"/>
              <w:divBdr>
                <w:top w:val="none" w:sz="0" w:space="0" w:color="auto"/>
                <w:left w:val="none" w:sz="0" w:space="0" w:color="auto"/>
                <w:bottom w:val="none" w:sz="0" w:space="0" w:color="auto"/>
                <w:right w:val="none" w:sz="0" w:space="0" w:color="auto"/>
              </w:divBdr>
            </w:div>
            <w:div w:id="19596454">
              <w:marLeft w:val="1050"/>
              <w:marRight w:val="675"/>
              <w:marTop w:val="0"/>
              <w:marBottom w:val="0"/>
              <w:divBdr>
                <w:top w:val="none" w:sz="0" w:space="0" w:color="auto"/>
                <w:left w:val="none" w:sz="0" w:space="0" w:color="auto"/>
                <w:bottom w:val="none" w:sz="0" w:space="0" w:color="auto"/>
                <w:right w:val="none" w:sz="0" w:space="0" w:color="auto"/>
              </w:divBdr>
            </w:div>
            <w:div w:id="1511260262">
              <w:marLeft w:val="1050"/>
              <w:marRight w:val="675"/>
              <w:marTop w:val="0"/>
              <w:marBottom w:val="0"/>
              <w:divBdr>
                <w:top w:val="none" w:sz="0" w:space="0" w:color="auto"/>
                <w:left w:val="none" w:sz="0" w:space="0" w:color="auto"/>
                <w:bottom w:val="none" w:sz="0" w:space="0" w:color="auto"/>
                <w:right w:val="none" w:sz="0" w:space="0" w:color="auto"/>
              </w:divBdr>
            </w:div>
            <w:div w:id="1085609690">
              <w:marLeft w:val="1050"/>
              <w:marRight w:val="675"/>
              <w:marTop w:val="0"/>
              <w:marBottom w:val="0"/>
              <w:divBdr>
                <w:top w:val="none" w:sz="0" w:space="0" w:color="auto"/>
                <w:left w:val="none" w:sz="0" w:space="0" w:color="auto"/>
                <w:bottom w:val="none" w:sz="0" w:space="0" w:color="auto"/>
                <w:right w:val="none" w:sz="0" w:space="0" w:color="auto"/>
              </w:divBdr>
            </w:div>
          </w:divsChild>
        </w:div>
      </w:divsChild>
    </w:div>
    <w:div w:id="1955167813">
      <w:bodyDiv w:val="1"/>
      <w:marLeft w:val="0"/>
      <w:marRight w:val="0"/>
      <w:marTop w:val="0"/>
      <w:marBottom w:val="0"/>
      <w:divBdr>
        <w:top w:val="none" w:sz="0" w:space="0" w:color="auto"/>
        <w:left w:val="none" w:sz="0" w:space="0" w:color="auto"/>
        <w:bottom w:val="none" w:sz="0" w:space="0" w:color="auto"/>
        <w:right w:val="none" w:sz="0" w:space="0" w:color="auto"/>
      </w:divBdr>
    </w:div>
    <w:div w:id="2094351915">
      <w:bodyDiv w:val="1"/>
      <w:marLeft w:val="0"/>
      <w:marRight w:val="0"/>
      <w:marTop w:val="0"/>
      <w:marBottom w:val="0"/>
      <w:divBdr>
        <w:top w:val="none" w:sz="0" w:space="0" w:color="auto"/>
        <w:left w:val="none" w:sz="0" w:space="0" w:color="auto"/>
        <w:bottom w:val="none" w:sz="0" w:space="0" w:color="auto"/>
        <w:right w:val="none" w:sz="0" w:space="0" w:color="auto"/>
      </w:divBdr>
    </w:div>
    <w:div w:id="2111972637">
      <w:bodyDiv w:val="1"/>
      <w:marLeft w:val="0"/>
      <w:marRight w:val="0"/>
      <w:marTop w:val="0"/>
      <w:marBottom w:val="0"/>
      <w:divBdr>
        <w:top w:val="none" w:sz="0" w:space="0" w:color="auto"/>
        <w:left w:val="none" w:sz="0" w:space="0" w:color="auto"/>
        <w:bottom w:val="none" w:sz="0" w:space="0" w:color="auto"/>
        <w:right w:val="none" w:sz="0" w:space="0" w:color="auto"/>
      </w:divBdr>
      <w:divsChild>
        <w:div w:id="787044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7.ru/zakonodatelstvo/legal0y/v988.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E8DB9-AACE-43BC-B82B-A86488A00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3357</TotalTime>
  <Pages>33</Pages>
  <Words>9241</Words>
  <Characters>52680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User55</dc:creator>
  <cp:keywords/>
  <dc:description/>
  <cp:lastModifiedBy>User</cp:lastModifiedBy>
  <cp:revision>273</cp:revision>
  <cp:lastPrinted>2018-12-21T08:22:00Z</cp:lastPrinted>
  <dcterms:created xsi:type="dcterms:W3CDTF">2014-03-31T12:00:00Z</dcterms:created>
  <dcterms:modified xsi:type="dcterms:W3CDTF">2019-01-11T06:43:00Z</dcterms:modified>
</cp:coreProperties>
</file>