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C7" w:rsidRPr="005C48B8" w:rsidRDefault="008964C7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A90" w:rsidRPr="009236D2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6D2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EF3A90" w:rsidRPr="005C48B8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D2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EF3A90" w:rsidRPr="009236D2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236D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236D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F3A90" w:rsidRPr="009236D2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A90" w:rsidRPr="009236D2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6D2">
        <w:rPr>
          <w:rFonts w:ascii="Times New Roman" w:hAnsi="Times New Roman" w:cs="Times New Roman"/>
          <w:sz w:val="24"/>
          <w:szCs w:val="24"/>
        </w:rPr>
        <w:t>от</w:t>
      </w:r>
      <w:r w:rsidRPr="009236D2">
        <w:rPr>
          <w:rFonts w:ascii="Times New Roman" w:hAnsi="Times New Roman" w:cs="Times New Roman"/>
          <w:sz w:val="24"/>
          <w:szCs w:val="24"/>
        </w:rPr>
        <w:tab/>
      </w:r>
      <w:r w:rsidRPr="009236D2">
        <w:rPr>
          <w:rFonts w:ascii="Times New Roman" w:hAnsi="Times New Roman" w:cs="Times New Roman"/>
          <w:sz w:val="24"/>
          <w:szCs w:val="24"/>
        </w:rPr>
        <w:tab/>
      </w:r>
      <w:r w:rsidRPr="009236D2">
        <w:rPr>
          <w:rFonts w:ascii="Times New Roman" w:hAnsi="Times New Roman" w:cs="Times New Roman"/>
          <w:sz w:val="24"/>
          <w:szCs w:val="24"/>
        </w:rPr>
        <w:tab/>
      </w:r>
      <w:r w:rsidRPr="009236D2">
        <w:rPr>
          <w:rFonts w:ascii="Times New Roman" w:hAnsi="Times New Roman" w:cs="Times New Roman"/>
          <w:sz w:val="24"/>
          <w:szCs w:val="24"/>
        </w:rPr>
        <w:tab/>
      </w:r>
      <w:r w:rsidRPr="009236D2">
        <w:rPr>
          <w:rFonts w:ascii="Times New Roman" w:hAnsi="Times New Roman" w:cs="Times New Roman"/>
          <w:sz w:val="24"/>
          <w:szCs w:val="24"/>
        </w:rPr>
        <w:tab/>
      </w:r>
      <w:r w:rsidRPr="009236D2">
        <w:rPr>
          <w:rFonts w:ascii="Times New Roman" w:hAnsi="Times New Roman" w:cs="Times New Roman"/>
          <w:sz w:val="24"/>
          <w:szCs w:val="24"/>
        </w:rPr>
        <w:tab/>
      </w:r>
      <w:r w:rsidRPr="009236D2">
        <w:rPr>
          <w:rFonts w:ascii="Times New Roman" w:hAnsi="Times New Roman" w:cs="Times New Roman"/>
          <w:sz w:val="24"/>
          <w:szCs w:val="24"/>
        </w:rPr>
        <w:tab/>
      </w:r>
      <w:r w:rsidRPr="009236D2">
        <w:rPr>
          <w:rFonts w:ascii="Times New Roman" w:hAnsi="Times New Roman" w:cs="Times New Roman"/>
          <w:sz w:val="24"/>
          <w:szCs w:val="24"/>
        </w:rPr>
        <w:tab/>
      </w:r>
      <w:r w:rsidRPr="009236D2">
        <w:rPr>
          <w:rFonts w:ascii="Times New Roman" w:hAnsi="Times New Roman" w:cs="Times New Roman"/>
          <w:sz w:val="24"/>
          <w:szCs w:val="24"/>
        </w:rPr>
        <w:tab/>
      </w:r>
      <w:r w:rsidRPr="009236D2">
        <w:rPr>
          <w:rFonts w:ascii="Times New Roman" w:hAnsi="Times New Roman" w:cs="Times New Roman"/>
          <w:sz w:val="24"/>
          <w:szCs w:val="24"/>
        </w:rPr>
        <w:tab/>
      </w:r>
      <w:r w:rsidR="006973EB" w:rsidRPr="009236D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236D2">
        <w:rPr>
          <w:rFonts w:ascii="Times New Roman" w:hAnsi="Times New Roman" w:cs="Times New Roman"/>
          <w:sz w:val="24"/>
          <w:szCs w:val="24"/>
        </w:rPr>
        <w:t>№</w:t>
      </w:r>
      <w:r w:rsidR="006973EB" w:rsidRPr="00923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90" w:rsidRPr="009236D2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6D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236D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236D2">
        <w:rPr>
          <w:rFonts w:ascii="Times New Roman" w:hAnsi="Times New Roman" w:cs="Times New Roman"/>
          <w:sz w:val="24"/>
          <w:szCs w:val="24"/>
        </w:rPr>
        <w:t>абинск</w:t>
      </w:r>
    </w:p>
    <w:p w:rsidR="00EF3A90" w:rsidRPr="005C48B8" w:rsidRDefault="00EF3A90" w:rsidP="005C4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32EE" w:rsidRPr="005C48B8" w:rsidRDefault="004F32EE" w:rsidP="005C4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875" w:rsidRPr="00E07875" w:rsidRDefault="00947B2A" w:rsidP="00E0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87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460217" w:rsidRPr="00E07875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</w:t>
      </w:r>
      <w:r w:rsidR="00A00CF2" w:rsidRPr="00E07875">
        <w:rPr>
          <w:rFonts w:ascii="Times New Roman" w:hAnsi="Times New Roman" w:cs="Times New Roman"/>
          <w:b/>
          <w:bCs/>
          <w:sz w:val="28"/>
          <w:szCs w:val="28"/>
        </w:rPr>
        <w:t xml:space="preserve">размера платы </w:t>
      </w:r>
      <w:r w:rsidR="00E07875" w:rsidRPr="00E07875">
        <w:rPr>
          <w:rFonts w:ascii="Times New Roman" w:hAnsi="Times New Roman" w:cs="Times New Roman"/>
          <w:b/>
          <w:bCs/>
          <w:sz w:val="28"/>
          <w:szCs w:val="28"/>
        </w:rPr>
        <w:t>за увеличение</w:t>
      </w:r>
    </w:p>
    <w:p w:rsidR="00E07875" w:rsidRDefault="00E07875" w:rsidP="00E0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875">
        <w:rPr>
          <w:rFonts w:ascii="Times New Roman" w:hAnsi="Times New Roman" w:cs="Times New Roman"/>
          <w:b/>
          <w:bCs/>
          <w:sz w:val="28"/>
          <w:szCs w:val="28"/>
        </w:rPr>
        <w:t xml:space="preserve">площади земельных участков, находящихся в частной собственности, </w:t>
      </w:r>
    </w:p>
    <w:p w:rsidR="00BB68BF" w:rsidRPr="00E07875" w:rsidRDefault="00E07875" w:rsidP="00E0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8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/>
          <w:bCs/>
          <w:sz w:val="28"/>
          <w:szCs w:val="28"/>
        </w:rPr>
        <w:t>результате их перераспределения с земельными участками</w:t>
      </w:r>
      <w:r w:rsidR="00460217" w:rsidRPr="00E07875">
        <w:rPr>
          <w:rFonts w:ascii="Times New Roman" w:hAnsi="Times New Roman" w:cs="Times New Roman"/>
          <w:b/>
          <w:bCs/>
          <w:sz w:val="28"/>
          <w:szCs w:val="28"/>
        </w:rPr>
        <w:t>, находящи</w:t>
      </w:r>
      <w:r w:rsidRPr="00E07875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460217" w:rsidRPr="00E07875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Лабинского городского поселения Лабинского района</w:t>
      </w:r>
    </w:p>
    <w:p w:rsidR="004F32EE" w:rsidRDefault="004F32EE" w:rsidP="005C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D2" w:rsidRPr="005C48B8" w:rsidRDefault="009236D2" w:rsidP="005C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A90" w:rsidRPr="00A00CF2" w:rsidRDefault="00E07875" w:rsidP="00E07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875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5 статьи 39.28. Земельного кодекса Российской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07875">
        <w:rPr>
          <w:rFonts w:ascii="Times New Roman" w:hAnsi="Times New Roman" w:cs="Times New Roman"/>
          <w:bCs/>
          <w:sz w:val="28"/>
          <w:szCs w:val="28"/>
        </w:rPr>
        <w:t>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 xml:space="preserve"> статьей 3.3 Федерального закона от 25 октября 2001 года № 137-ФЗ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«О введении в действие Земельного кодекса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07875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07875">
        <w:rPr>
          <w:rFonts w:ascii="Times New Roman" w:hAnsi="Times New Roman" w:cs="Times New Roman"/>
          <w:bCs/>
          <w:sz w:val="28"/>
          <w:szCs w:val="28"/>
        </w:rPr>
        <w:t xml:space="preserve">Законом от 6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декабря 2003 года № 131-ФЗ «Об общих принципах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организации местного самоуправления в Российской Федерации», Законом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Краснодарского края от 5 ноября 2002 года № 532-КЗ «Об основах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регулирования земельных отношений в Краснодарском крае»</w:t>
      </w:r>
      <w:r w:rsidR="00967556" w:rsidRPr="00A00CF2">
        <w:rPr>
          <w:rFonts w:ascii="Times New Roman" w:hAnsi="Times New Roman" w:cs="Times New Roman"/>
          <w:bCs/>
          <w:sz w:val="28"/>
          <w:szCs w:val="28"/>
        </w:rPr>
        <w:t xml:space="preserve">, руководствуясь </w:t>
      </w:r>
      <w:r w:rsidR="00967556" w:rsidRPr="00CE5D8D">
        <w:rPr>
          <w:rFonts w:ascii="Times New Roman" w:hAnsi="Times New Roman" w:cs="Times New Roman"/>
          <w:bCs/>
          <w:sz w:val="28"/>
          <w:szCs w:val="28"/>
        </w:rPr>
        <w:t>статьями 32, 41 Устава</w:t>
      </w:r>
      <w:r w:rsidR="00967556" w:rsidRPr="00A00CF2">
        <w:rPr>
          <w:rFonts w:ascii="Times New Roman" w:hAnsi="Times New Roman" w:cs="Times New Roman"/>
          <w:bCs/>
          <w:sz w:val="28"/>
          <w:szCs w:val="28"/>
        </w:rPr>
        <w:t xml:space="preserve"> Лабинского городского поселения Лабинского района </w:t>
      </w:r>
      <w:r w:rsidR="00EF3A90" w:rsidRPr="00A00CF2">
        <w:rPr>
          <w:rFonts w:ascii="Times New Roman" w:hAnsi="Times New Roman" w:cs="Times New Roman"/>
          <w:bCs/>
          <w:sz w:val="28"/>
          <w:szCs w:val="28"/>
        </w:rPr>
        <w:t>п о с т а н о в л я ю:</w:t>
      </w:r>
    </w:p>
    <w:p w:rsidR="00EF3A90" w:rsidRPr="00A00CF2" w:rsidRDefault="00EF3A90" w:rsidP="00E07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CF2">
        <w:rPr>
          <w:rFonts w:ascii="Times New Roman" w:hAnsi="Times New Roman" w:cs="Times New Roman"/>
          <w:bCs/>
          <w:sz w:val="28"/>
          <w:szCs w:val="28"/>
        </w:rPr>
        <w:t>1.</w:t>
      </w:r>
      <w:r w:rsidR="00A950DE" w:rsidRPr="00A00CF2">
        <w:rPr>
          <w:rFonts w:ascii="Times New Roman" w:hAnsi="Times New Roman" w:cs="Times New Roman"/>
          <w:bCs/>
          <w:sz w:val="28"/>
          <w:szCs w:val="28"/>
        </w:rPr>
        <w:tab/>
      </w:r>
      <w:r w:rsidR="001A1287" w:rsidRPr="00A00CF2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w:anchor="sub_1000" w:history="1">
        <w:r w:rsidR="001A1287" w:rsidRPr="00A00CF2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="001A1287" w:rsidRPr="00A00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086F" w:rsidRPr="005C48B8">
        <w:rPr>
          <w:rFonts w:ascii="Times New Roman" w:hAnsi="Times New Roman" w:cs="Times New Roman"/>
          <w:bCs/>
          <w:sz w:val="28"/>
          <w:szCs w:val="28"/>
        </w:rPr>
        <w:t xml:space="preserve">определения </w:t>
      </w:r>
      <w:r w:rsidR="00A00CF2" w:rsidRPr="00A00CF2">
        <w:rPr>
          <w:rFonts w:ascii="Times New Roman" w:hAnsi="Times New Roman" w:cs="Times New Roman"/>
          <w:bCs/>
          <w:sz w:val="28"/>
          <w:szCs w:val="28"/>
        </w:rPr>
        <w:t xml:space="preserve">размера платы </w:t>
      </w:r>
      <w:r w:rsidR="00E07875" w:rsidRPr="00E07875">
        <w:rPr>
          <w:rFonts w:ascii="Times New Roman" w:hAnsi="Times New Roman" w:cs="Times New Roman"/>
          <w:bCs/>
          <w:sz w:val="28"/>
          <w:szCs w:val="28"/>
        </w:rPr>
        <w:t>за увеличение</w:t>
      </w:r>
      <w:r w:rsidR="00E07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875" w:rsidRPr="00E07875">
        <w:rPr>
          <w:rFonts w:ascii="Times New Roman" w:hAnsi="Times New Roman" w:cs="Times New Roman"/>
          <w:bCs/>
          <w:sz w:val="28"/>
          <w:szCs w:val="28"/>
        </w:rPr>
        <w:t>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Лабинского городского поселения Лабинского района</w:t>
      </w:r>
      <w:r w:rsidR="00E07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875" w:rsidRPr="00A00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287" w:rsidRPr="00A00CF2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CA067E" w:rsidRDefault="00EF3A90" w:rsidP="00CA06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CF2">
        <w:rPr>
          <w:rFonts w:ascii="Times New Roman" w:hAnsi="Times New Roman" w:cs="Times New Roman"/>
          <w:bCs/>
          <w:sz w:val="28"/>
          <w:szCs w:val="28"/>
        </w:rPr>
        <w:t>2.</w:t>
      </w:r>
      <w:r w:rsidR="00A950DE" w:rsidRPr="00A00CF2">
        <w:rPr>
          <w:rFonts w:ascii="Times New Roman" w:hAnsi="Times New Roman" w:cs="Times New Roman"/>
          <w:bCs/>
          <w:sz w:val="28"/>
          <w:szCs w:val="28"/>
        </w:rPr>
        <w:tab/>
      </w:r>
      <w:r w:rsidR="00CA067E" w:rsidRPr="00CA067E">
        <w:rPr>
          <w:rFonts w:ascii="Times New Roman" w:hAnsi="Times New Roman" w:cs="Times New Roman"/>
          <w:bCs/>
          <w:sz w:val="28"/>
          <w:szCs w:val="28"/>
        </w:rPr>
        <w:t>Отделу делопроизводства администрации Лабинского городского поселения Лабинского района (Переходько) опубликовать данное постановление на сайте «Лабинск-официальный» по адресу: http://лабинск-официальный</w:t>
      </w:r>
      <w:proofErr w:type="gramStart"/>
      <w:r w:rsidR="00CA067E" w:rsidRPr="00CA067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CA067E" w:rsidRPr="00CA067E">
        <w:rPr>
          <w:rFonts w:ascii="Times New Roman" w:hAnsi="Times New Roman" w:cs="Times New Roman"/>
          <w:bCs/>
          <w:sz w:val="28"/>
          <w:szCs w:val="28"/>
        </w:rPr>
        <w:t>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EF3A90" w:rsidRPr="005C48B8" w:rsidRDefault="00B7771E" w:rsidP="00CA06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3</w:t>
      </w:r>
      <w:r w:rsidR="00EF3A90" w:rsidRPr="005C48B8">
        <w:rPr>
          <w:rFonts w:ascii="Times New Roman" w:hAnsi="Times New Roman" w:cs="Times New Roman"/>
          <w:sz w:val="28"/>
          <w:szCs w:val="28"/>
        </w:rPr>
        <w:t>.</w:t>
      </w:r>
      <w:r w:rsidR="00A950DE" w:rsidRPr="005C48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3A90" w:rsidRPr="005C48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3A90" w:rsidRPr="005C48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Лабинского городского поселения Лабинского района</w:t>
      </w:r>
      <w:r w:rsidR="001A1287" w:rsidRPr="005C48B8">
        <w:rPr>
          <w:rFonts w:ascii="Times New Roman" w:hAnsi="Times New Roman" w:cs="Times New Roman"/>
          <w:sz w:val="28"/>
          <w:szCs w:val="28"/>
        </w:rPr>
        <w:t xml:space="preserve"> (вопросы экономики и финансов)</w:t>
      </w:r>
      <w:r w:rsidR="00EF3A90" w:rsidRPr="005C48B8">
        <w:rPr>
          <w:rFonts w:ascii="Times New Roman" w:hAnsi="Times New Roman" w:cs="Times New Roman"/>
          <w:sz w:val="28"/>
          <w:szCs w:val="28"/>
        </w:rPr>
        <w:t xml:space="preserve"> П.В.</w:t>
      </w:r>
      <w:r w:rsidR="004F5BF9" w:rsidRPr="005C48B8">
        <w:rPr>
          <w:rFonts w:ascii="Times New Roman" w:hAnsi="Times New Roman" w:cs="Times New Roman"/>
          <w:sz w:val="28"/>
          <w:szCs w:val="28"/>
        </w:rPr>
        <w:t xml:space="preserve"> </w:t>
      </w:r>
      <w:r w:rsidR="00EF3A90" w:rsidRPr="005C48B8">
        <w:rPr>
          <w:rFonts w:ascii="Times New Roman" w:hAnsi="Times New Roman" w:cs="Times New Roman"/>
          <w:sz w:val="28"/>
          <w:szCs w:val="28"/>
        </w:rPr>
        <w:t>Дядюра.</w:t>
      </w:r>
    </w:p>
    <w:p w:rsidR="00EF3A90" w:rsidRPr="005C48B8" w:rsidRDefault="00B7771E" w:rsidP="00CA067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4</w:t>
      </w:r>
      <w:r w:rsidR="00EF3A90" w:rsidRPr="005C48B8">
        <w:rPr>
          <w:rFonts w:ascii="Times New Roman" w:hAnsi="Times New Roman" w:cs="Times New Roman"/>
          <w:sz w:val="28"/>
          <w:szCs w:val="28"/>
        </w:rPr>
        <w:t>.</w:t>
      </w:r>
      <w:r w:rsidR="00A950DE" w:rsidRPr="005C48B8">
        <w:rPr>
          <w:rFonts w:ascii="Times New Roman" w:hAnsi="Times New Roman" w:cs="Times New Roman"/>
          <w:sz w:val="28"/>
          <w:szCs w:val="28"/>
        </w:rPr>
        <w:tab/>
      </w:r>
      <w:r w:rsidR="00EF3A90" w:rsidRPr="005C48B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EF3A90" w:rsidRPr="005C48B8" w:rsidRDefault="00EF3A90" w:rsidP="005C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A90" w:rsidRPr="005C48B8" w:rsidRDefault="00EF3A90" w:rsidP="005C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48B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F3A90" w:rsidRPr="005C48B8" w:rsidRDefault="00EF3A90" w:rsidP="005C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="00C60F86" w:rsidRPr="005C48B8">
        <w:rPr>
          <w:rFonts w:ascii="Times New Roman" w:hAnsi="Times New Roman" w:cs="Times New Roman"/>
          <w:sz w:val="28"/>
          <w:szCs w:val="28"/>
        </w:rPr>
        <w:t xml:space="preserve"> </w:t>
      </w:r>
      <w:r w:rsidR="00632BAA" w:rsidRPr="005C48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48B8">
        <w:rPr>
          <w:rFonts w:ascii="Times New Roman" w:hAnsi="Times New Roman" w:cs="Times New Roman"/>
          <w:sz w:val="28"/>
          <w:szCs w:val="28"/>
        </w:rPr>
        <w:t>А.Н.</w:t>
      </w:r>
      <w:r w:rsidR="004F5BF9" w:rsidRPr="005C48B8">
        <w:rPr>
          <w:rFonts w:ascii="Times New Roman" w:hAnsi="Times New Roman" w:cs="Times New Roman"/>
          <w:sz w:val="28"/>
          <w:szCs w:val="28"/>
        </w:rPr>
        <w:t xml:space="preserve"> </w:t>
      </w:r>
      <w:r w:rsidRPr="005C48B8">
        <w:rPr>
          <w:rFonts w:ascii="Times New Roman" w:hAnsi="Times New Roman" w:cs="Times New Roman"/>
          <w:sz w:val="28"/>
          <w:szCs w:val="28"/>
        </w:rPr>
        <w:t>Матыченко</w:t>
      </w:r>
    </w:p>
    <w:p w:rsidR="002E0055" w:rsidRPr="005C48B8" w:rsidRDefault="002E0055" w:rsidP="005C48B8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  <w:sectPr w:rsidR="002E0055" w:rsidRPr="005C48B8" w:rsidSect="005C48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9889" w:type="dxa"/>
        <w:tblLook w:val="04A0"/>
      </w:tblPr>
      <w:tblGrid>
        <w:gridCol w:w="5211"/>
        <w:gridCol w:w="4678"/>
      </w:tblGrid>
      <w:tr w:rsidR="00D91FA8" w:rsidRPr="005C48B8" w:rsidTr="005D1C63">
        <w:tc>
          <w:tcPr>
            <w:tcW w:w="5211" w:type="dxa"/>
          </w:tcPr>
          <w:p w:rsidR="00EF3A90" w:rsidRPr="005C48B8" w:rsidRDefault="00EF3A90" w:rsidP="005C4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90" w:rsidRPr="005C48B8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F3A90" w:rsidRPr="005C48B8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F3A90" w:rsidRPr="005C48B8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F3A90" w:rsidRPr="005C48B8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 Лабинского района</w:t>
            </w:r>
          </w:p>
          <w:p w:rsidR="00EF3A90" w:rsidRPr="005C48B8" w:rsidRDefault="00B7771E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3A90" w:rsidRPr="005C48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163C4" w:rsidRPr="005C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86F" w:rsidRPr="005C48B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A1287" w:rsidRPr="005C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A90" w:rsidRPr="005C48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D086F" w:rsidRPr="005C48B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EF3A90" w:rsidRPr="005C48B8" w:rsidRDefault="00EF3A90" w:rsidP="005C4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A90" w:rsidRPr="005C48B8" w:rsidRDefault="00EF3A90" w:rsidP="005C48B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 w:val="0"/>
          <w:bCs/>
          <w:szCs w:val="28"/>
          <w:lang w:val="ru-RU"/>
        </w:rPr>
      </w:pPr>
    </w:p>
    <w:p w:rsidR="00EF3A90" w:rsidRPr="005C48B8" w:rsidRDefault="00FD2F48" w:rsidP="005C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ПОРЯДОК</w:t>
      </w:r>
    </w:p>
    <w:p w:rsidR="00E07875" w:rsidRPr="00E07875" w:rsidRDefault="00A00CF2" w:rsidP="00E0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CF2">
        <w:rPr>
          <w:rFonts w:ascii="Times New Roman" w:hAnsi="Times New Roman" w:cs="Times New Roman"/>
          <w:bCs/>
          <w:sz w:val="28"/>
          <w:szCs w:val="28"/>
        </w:rPr>
        <w:t xml:space="preserve">определения размера платы </w:t>
      </w:r>
      <w:r w:rsidR="00E07875" w:rsidRPr="00E07875">
        <w:rPr>
          <w:rFonts w:ascii="Times New Roman" w:hAnsi="Times New Roman" w:cs="Times New Roman"/>
          <w:bCs/>
          <w:sz w:val="28"/>
          <w:szCs w:val="28"/>
        </w:rPr>
        <w:t>за увеличение</w:t>
      </w:r>
    </w:p>
    <w:p w:rsidR="00E07875" w:rsidRPr="00E07875" w:rsidRDefault="00E07875" w:rsidP="00E0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7875">
        <w:rPr>
          <w:rFonts w:ascii="Times New Roman" w:hAnsi="Times New Roman" w:cs="Times New Roman"/>
          <w:bCs/>
          <w:sz w:val="28"/>
          <w:szCs w:val="28"/>
        </w:rPr>
        <w:t xml:space="preserve">площади земельных участков, находящихся в частной собственности, </w:t>
      </w:r>
    </w:p>
    <w:p w:rsidR="00A00CF2" w:rsidRPr="00A00CF2" w:rsidRDefault="00E07875" w:rsidP="00E07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875">
        <w:rPr>
          <w:rFonts w:ascii="Times New Roman" w:hAnsi="Times New Roman" w:cs="Times New Roman"/>
          <w:bCs/>
          <w:sz w:val="28"/>
          <w:szCs w:val="28"/>
        </w:rPr>
        <w:t>в результате их перераспределения с земельными участками, находящимися в муниципальной собственности Лабинского городского поселения Лабинского района</w:t>
      </w:r>
    </w:p>
    <w:p w:rsidR="000D086F" w:rsidRPr="005C48B8" w:rsidRDefault="000D086F" w:rsidP="005C48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7875" w:rsidRPr="00E07875" w:rsidRDefault="00E07875" w:rsidP="00E078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875">
        <w:rPr>
          <w:rFonts w:ascii="Times New Roman" w:hAnsi="Times New Roman" w:cs="Times New Roman"/>
          <w:sz w:val="28"/>
          <w:szCs w:val="28"/>
        </w:rPr>
        <w:t xml:space="preserve">1. Порядок определения размера платы за увеличение площади </w:t>
      </w:r>
      <w:r w:rsidRPr="00E07875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Pr="00E07875">
        <w:rPr>
          <w:rFonts w:ascii="Times New Roman" w:hAnsi="Times New Roman" w:cs="Times New Roman"/>
          <w:bCs/>
          <w:sz w:val="28"/>
          <w:szCs w:val="28"/>
        </w:rPr>
        <w:t xml:space="preserve"> (далее – Порядок) устанавливает правила определения размера платы за увеличение площади земельных участков, находящихся в частной собственности,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результате их перераспределения с земельными участками, находящимися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собственности</w:t>
      </w:r>
      <w:r w:rsidRPr="00E07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Лабинского городского поселения Лабинского района </w:t>
      </w:r>
      <w:r w:rsidRPr="00E07875">
        <w:rPr>
          <w:rFonts w:ascii="Times New Roman" w:hAnsi="Times New Roman" w:cs="Times New Roman"/>
          <w:bCs/>
          <w:sz w:val="28"/>
          <w:szCs w:val="28"/>
        </w:rPr>
        <w:t>(далее – размер платы).</w:t>
      </w:r>
    </w:p>
    <w:p w:rsidR="00E07875" w:rsidRPr="00E07875" w:rsidRDefault="00E07875" w:rsidP="00E07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875">
        <w:rPr>
          <w:rFonts w:ascii="Times New Roman" w:hAnsi="Times New Roman" w:cs="Times New Roman"/>
          <w:bCs/>
          <w:sz w:val="28"/>
          <w:szCs w:val="28"/>
        </w:rPr>
        <w:t xml:space="preserve">2. Размер платы рассчитывается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Pr="00E07875">
        <w:rPr>
          <w:rFonts w:ascii="Times New Roman" w:hAnsi="Times New Roman" w:cs="Times New Roman"/>
          <w:bCs/>
          <w:sz w:val="28"/>
          <w:szCs w:val="28"/>
        </w:rPr>
        <w:t>, осуществляющей полномочия собственника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отношении земельных участков, находящихся в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Лабинского городского поселения Лабинского района</w:t>
      </w:r>
      <w:r w:rsidRPr="00E07875">
        <w:rPr>
          <w:rFonts w:ascii="Times New Roman" w:hAnsi="Times New Roman" w:cs="Times New Roman"/>
          <w:bCs/>
          <w:sz w:val="28"/>
          <w:szCs w:val="28"/>
        </w:rPr>
        <w:t>.</w:t>
      </w:r>
    </w:p>
    <w:p w:rsidR="00E07875" w:rsidRPr="00E07875" w:rsidRDefault="00E07875" w:rsidP="00E07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875">
        <w:rPr>
          <w:rFonts w:ascii="Times New Roman" w:hAnsi="Times New Roman" w:cs="Times New Roman"/>
          <w:bCs/>
          <w:sz w:val="28"/>
          <w:szCs w:val="28"/>
        </w:rPr>
        <w:t>3. Размер платы определяется в размере кадастровой стоимости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земельного участка, находящегося в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Лабинского городского поселения Лабинского района</w:t>
      </w:r>
      <w:r w:rsidRPr="00E07875">
        <w:rPr>
          <w:rFonts w:ascii="Times New Roman" w:hAnsi="Times New Roman" w:cs="Times New Roman"/>
          <w:bCs/>
          <w:sz w:val="28"/>
          <w:szCs w:val="28"/>
        </w:rPr>
        <w:t>, рассчитанной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пропорционально площади части такого земельного участка, подлежащей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передаче в частную собственность в результате его перераспределения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земельными участками, находящимися в частной собственности,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исключением случаев, предусмотренных пунктами 4, 5 настоящего Порядка.</w:t>
      </w:r>
    </w:p>
    <w:p w:rsidR="00E07875" w:rsidRPr="00E07875" w:rsidRDefault="00E07875" w:rsidP="00724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875">
        <w:rPr>
          <w:rFonts w:ascii="Times New Roman" w:hAnsi="Times New Roman" w:cs="Times New Roman"/>
          <w:bCs/>
          <w:sz w:val="28"/>
          <w:szCs w:val="28"/>
        </w:rPr>
        <w:t>4. Размер платы в случае перераспределения земельных участков в целях</w:t>
      </w:r>
      <w:r w:rsidR="00724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последующего изъятия подлежащих образованию земельных участков для</w:t>
      </w:r>
      <w:r w:rsidR="00724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 xml:space="preserve">муниципальных нужд </w:t>
      </w:r>
      <w:r w:rsidR="00724F1F">
        <w:rPr>
          <w:rFonts w:ascii="Times New Roman" w:hAnsi="Times New Roman" w:cs="Times New Roman"/>
          <w:bCs/>
          <w:sz w:val="28"/>
          <w:szCs w:val="28"/>
        </w:rPr>
        <w:t xml:space="preserve">Лабинского городского поселения Лабинского района </w:t>
      </w:r>
      <w:r w:rsidRPr="00E07875">
        <w:rPr>
          <w:rFonts w:ascii="Times New Roman" w:hAnsi="Times New Roman" w:cs="Times New Roman"/>
          <w:bCs/>
          <w:sz w:val="28"/>
          <w:szCs w:val="28"/>
        </w:rPr>
        <w:t>определяется на основании установленной в соответствии с законодательством</w:t>
      </w:r>
      <w:r w:rsidR="00724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об оценочной деятельности рыночной стоимости соответственно части</w:t>
      </w:r>
      <w:r w:rsidR="00724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земельного участка, находящегося в муниципальной собственности</w:t>
      </w:r>
      <w:r w:rsidR="00724F1F">
        <w:rPr>
          <w:rFonts w:ascii="Times New Roman" w:hAnsi="Times New Roman" w:cs="Times New Roman"/>
          <w:bCs/>
          <w:sz w:val="28"/>
          <w:szCs w:val="28"/>
        </w:rPr>
        <w:t xml:space="preserve"> Лабинского городского поселения Лабинского района</w:t>
      </w:r>
      <w:r w:rsidRPr="00E07875">
        <w:rPr>
          <w:rFonts w:ascii="Times New Roman" w:hAnsi="Times New Roman" w:cs="Times New Roman"/>
          <w:bCs/>
          <w:sz w:val="28"/>
          <w:szCs w:val="28"/>
        </w:rPr>
        <w:t>, на территории</w:t>
      </w:r>
      <w:r w:rsidR="00724F1F">
        <w:rPr>
          <w:rFonts w:ascii="Times New Roman" w:hAnsi="Times New Roman" w:cs="Times New Roman"/>
          <w:bCs/>
          <w:sz w:val="28"/>
          <w:szCs w:val="28"/>
        </w:rPr>
        <w:t xml:space="preserve"> Лабинского городского поселения Лабинского района</w:t>
      </w:r>
      <w:r w:rsidRPr="00E078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07875">
        <w:rPr>
          <w:rFonts w:ascii="Times New Roman" w:hAnsi="Times New Roman" w:cs="Times New Roman"/>
          <w:bCs/>
          <w:sz w:val="28"/>
          <w:szCs w:val="28"/>
        </w:rPr>
        <w:lastRenderedPageBreak/>
        <w:t>подлежащей передаче в</w:t>
      </w:r>
      <w:r w:rsidR="00724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частную собственность в результате перераспределения земельных участков.</w:t>
      </w:r>
    </w:p>
    <w:p w:rsidR="00E07875" w:rsidRPr="00E07875" w:rsidRDefault="00E07875" w:rsidP="00724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875">
        <w:rPr>
          <w:rFonts w:ascii="Times New Roman" w:hAnsi="Times New Roman" w:cs="Times New Roman"/>
          <w:bCs/>
          <w:sz w:val="28"/>
          <w:szCs w:val="28"/>
        </w:rPr>
        <w:t>5. Размер платы определяется как 15 процентов кадастровой стоимости</w:t>
      </w:r>
      <w:r w:rsidR="00724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земельного участка, находящегося в муниципальной собственности</w:t>
      </w:r>
      <w:r w:rsidR="00724F1F">
        <w:rPr>
          <w:rFonts w:ascii="Times New Roman" w:hAnsi="Times New Roman" w:cs="Times New Roman"/>
          <w:bCs/>
          <w:sz w:val="28"/>
          <w:szCs w:val="28"/>
        </w:rPr>
        <w:t xml:space="preserve"> Лабинского городского поселения Лабинского района</w:t>
      </w:r>
      <w:r w:rsidRPr="00E07875">
        <w:rPr>
          <w:rFonts w:ascii="Times New Roman" w:hAnsi="Times New Roman" w:cs="Times New Roman"/>
          <w:bCs/>
          <w:sz w:val="28"/>
          <w:szCs w:val="28"/>
        </w:rPr>
        <w:t>, на территории</w:t>
      </w:r>
      <w:r w:rsidR="00724F1F">
        <w:rPr>
          <w:rFonts w:ascii="Times New Roman" w:hAnsi="Times New Roman" w:cs="Times New Roman"/>
          <w:bCs/>
          <w:sz w:val="28"/>
          <w:szCs w:val="28"/>
        </w:rPr>
        <w:t xml:space="preserve"> Лабинского городского поселения Лабинского района</w:t>
      </w:r>
      <w:r w:rsidRPr="00E07875">
        <w:rPr>
          <w:rFonts w:ascii="Times New Roman" w:hAnsi="Times New Roman" w:cs="Times New Roman"/>
          <w:bCs/>
          <w:sz w:val="28"/>
          <w:szCs w:val="28"/>
        </w:rPr>
        <w:t>, рассчитанной</w:t>
      </w:r>
      <w:r w:rsidR="00724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пропорционально площади части такого земельного участка или таких земель,</w:t>
      </w:r>
      <w:r w:rsidR="00724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подлежащей передаче в частную собственность в результате его</w:t>
      </w:r>
      <w:r w:rsidR="00724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перераспределения с земельным участком, находящимся в собственности</w:t>
      </w:r>
      <w:r w:rsidR="00724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гражданина и предназначенным для индивидуального жилищного</w:t>
      </w:r>
      <w:r w:rsidR="00724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строительства, ведения личного подсобного хозяйства в границах населенного</w:t>
      </w:r>
      <w:r w:rsidR="00724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875">
        <w:rPr>
          <w:rFonts w:ascii="Times New Roman" w:hAnsi="Times New Roman" w:cs="Times New Roman"/>
          <w:bCs/>
          <w:sz w:val="28"/>
          <w:szCs w:val="28"/>
        </w:rPr>
        <w:t>пункта, садоводства, дачного хозяйства.</w:t>
      </w:r>
    </w:p>
    <w:p w:rsidR="00A00CF2" w:rsidRPr="00E07875" w:rsidRDefault="00A00CF2" w:rsidP="00E0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875" w:rsidRPr="00A00CF2" w:rsidRDefault="00E07875" w:rsidP="005C4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209" w:rsidRPr="005C48B8" w:rsidRDefault="00E97C37" w:rsidP="005C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E2445" w:rsidRPr="005C48B8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FD2F48" w:rsidRPr="005C48B8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724F1F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FD2F48" w:rsidRPr="005C48B8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>П.В.</w:t>
      </w:r>
      <w:r w:rsidR="005E2445" w:rsidRPr="005C48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>Дядюра</w:t>
      </w:r>
    </w:p>
    <w:p w:rsidR="00546E97" w:rsidRPr="005C48B8" w:rsidRDefault="00546E97" w:rsidP="005C48B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sectPr w:rsidR="00546E97" w:rsidRPr="005C48B8" w:rsidSect="005C48B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0E" w:rsidRDefault="00B8710E">
      <w:pPr>
        <w:spacing w:after="0" w:line="240" w:lineRule="auto"/>
      </w:pPr>
      <w:r>
        <w:separator/>
      </w:r>
    </w:p>
  </w:endnote>
  <w:endnote w:type="continuationSeparator" w:id="0">
    <w:p w:rsidR="00B8710E" w:rsidRDefault="00B8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82" w:rsidRDefault="0038378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82" w:rsidRDefault="0038378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82" w:rsidRDefault="0038378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0E" w:rsidRDefault="00B8710E">
      <w:pPr>
        <w:spacing w:after="0" w:line="240" w:lineRule="auto"/>
      </w:pPr>
      <w:r>
        <w:separator/>
      </w:r>
    </w:p>
  </w:footnote>
  <w:footnote w:type="continuationSeparator" w:id="0">
    <w:p w:rsidR="00B8710E" w:rsidRDefault="00B8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82" w:rsidRDefault="003837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6035927"/>
      <w:docPartObj>
        <w:docPartGallery w:val="Page Numbers (Top of Page)"/>
        <w:docPartUnique/>
      </w:docPartObj>
    </w:sdtPr>
    <w:sdtContent>
      <w:p w:rsidR="00B7771E" w:rsidRDefault="00820D94">
        <w:pPr>
          <w:pStyle w:val="a6"/>
          <w:jc w:val="center"/>
        </w:pPr>
        <w:r>
          <w:fldChar w:fldCharType="begin"/>
        </w:r>
        <w:r w:rsidR="00B7771E">
          <w:instrText>PAGE   \* MERGEFORMAT</w:instrText>
        </w:r>
        <w:r>
          <w:fldChar w:fldCharType="separate"/>
        </w:r>
        <w:r w:rsidR="00383782">
          <w:rPr>
            <w:noProof/>
          </w:rPr>
          <w:t>3</w:t>
        </w:r>
        <w:r>
          <w:fldChar w:fldCharType="end"/>
        </w:r>
      </w:p>
    </w:sdtContent>
  </w:sdt>
  <w:p w:rsidR="00D91FA8" w:rsidRDefault="00D91FA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82" w:rsidRDefault="00383782">
    <w:pPr>
      <w:pStyle w:val="a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D23"/>
    <w:multiLevelType w:val="multilevel"/>
    <w:tmpl w:val="F6641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F36666B"/>
    <w:multiLevelType w:val="hybridMultilevel"/>
    <w:tmpl w:val="63F061F6"/>
    <w:lvl w:ilvl="0" w:tplc="79702C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453804"/>
    <w:multiLevelType w:val="multilevel"/>
    <w:tmpl w:val="407E7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A90"/>
    <w:rsid w:val="00003216"/>
    <w:rsid w:val="00013B8F"/>
    <w:rsid w:val="00013D0A"/>
    <w:rsid w:val="00016708"/>
    <w:rsid w:val="00016B86"/>
    <w:rsid w:val="00017571"/>
    <w:rsid w:val="0003115F"/>
    <w:rsid w:val="00047977"/>
    <w:rsid w:val="0007693A"/>
    <w:rsid w:val="000931A7"/>
    <w:rsid w:val="0009606C"/>
    <w:rsid w:val="000B2425"/>
    <w:rsid w:val="000D086F"/>
    <w:rsid w:val="000D226F"/>
    <w:rsid w:val="00101D42"/>
    <w:rsid w:val="00116387"/>
    <w:rsid w:val="00124572"/>
    <w:rsid w:val="00165BD3"/>
    <w:rsid w:val="00167B64"/>
    <w:rsid w:val="00175D06"/>
    <w:rsid w:val="00182BB5"/>
    <w:rsid w:val="001A1287"/>
    <w:rsid w:val="001D1421"/>
    <w:rsid w:val="002108C9"/>
    <w:rsid w:val="00236394"/>
    <w:rsid w:val="00260925"/>
    <w:rsid w:val="002835CC"/>
    <w:rsid w:val="002A0B4B"/>
    <w:rsid w:val="002A2CBE"/>
    <w:rsid w:val="002C75BE"/>
    <w:rsid w:val="002D61C9"/>
    <w:rsid w:val="002E0055"/>
    <w:rsid w:val="002F0876"/>
    <w:rsid w:val="003011A8"/>
    <w:rsid w:val="00314938"/>
    <w:rsid w:val="00325078"/>
    <w:rsid w:val="00334EC4"/>
    <w:rsid w:val="00353D5A"/>
    <w:rsid w:val="00363385"/>
    <w:rsid w:val="00383782"/>
    <w:rsid w:val="003B6A0E"/>
    <w:rsid w:val="003C2583"/>
    <w:rsid w:val="003D6A28"/>
    <w:rsid w:val="00404343"/>
    <w:rsid w:val="00413F9C"/>
    <w:rsid w:val="0041402E"/>
    <w:rsid w:val="0041677B"/>
    <w:rsid w:val="00460217"/>
    <w:rsid w:val="00462327"/>
    <w:rsid w:val="004631CD"/>
    <w:rsid w:val="00473AA5"/>
    <w:rsid w:val="00483CAB"/>
    <w:rsid w:val="004B1F7F"/>
    <w:rsid w:val="004B3DB7"/>
    <w:rsid w:val="004F32EE"/>
    <w:rsid w:val="004F5BF9"/>
    <w:rsid w:val="005145EC"/>
    <w:rsid w:val="00530469"/>
    <w:rsid w:val="00543271"/>
    <w:rsid w:val="00546E97"/>
    <w:rsid w:val="005A0E36"/>
    <w:rsid w:val="005B3629"/>
    <w:rsid w:val="005B7CBA"/>
    <w:rsid w:val="005C48B8"/>
    <w:rsid w:val="005D1C63"/>
    <w:rsid w:val="005E2445"/>
    <w:rsid w:val="005F417D"/>
    <w:rsid w:val="005F5DB9"/>
    <w:rsid w:val="00602326"/>
    <w:rsid w:val="00627F8C"/>
    <w:rsid w:val="00632BAA"/>
    <w:rsid w:val="00655FD4"/>
    <w:rsid w:val="00657854"/>
    <w:rsid w:val="00665308"/>
    <w:rsid w:val="00677BCE"/>
    <w:rsid w:val="006873A3"/>
    <w:rsid w:val="006973EB"/>
    <w:rsid w:val="006B6624"/>
    <w:rsid w:val="006B7042"/>
    <w:rsid w:val="006E7461"/>
    <w:rsid w:val="007137C0"/>
    <w:rsid w:val="00724E1A"/>
    <w:rsid w:val="00724F1F"/>
    <w:rsid w:val="00726EC2"/>
    <w:rsid w:val="00730285"/>
    <w:rsid w:val="00746093"/>
    <w:rsid w:val="00766D12"/>
    <w:rsid w:val="00775059"/>
    <w:rsid w:val="007A1D42"/>
    <w:rsid w:val="007E0551"/>
    <w:rsid w:val="007E60D7"/>
    <w:rsid w:val="0081234E"/>
    <w:rsid w:val="00820D94"/>
    <w:rsid w:val="00850B33"/>
    <w:rsid w:val="00875D5B"/>
    <w:rsid w:val="008964C7"/>
    <w:rsid w:val="008B2D96"/>
    <w:rsid w:val="008C457E"/>
    <w:rsid w:val="008D5021"/>
    <w:rsid w:val="008F189C"/>
    <w:rsid w:val="009236D2"/>
    <w:rsid w:val="009311FF"/>
    <w:rsid w:val="00947B2A"/>
    <w:rsid w:val="0095496C"/>
    <w:rsid w:val="00960839"/>
    <w:rsid w:val="00967556"/>
    <w:rsid w:val="00983415"/>
    <w:rsid w:val="00983EA9"/>
    <w:rsid w:val="00984A59"/>
    <w:rsid w:val="009A22C5"/>
    <w:rsid w:val="009B51F8"/>
    <w:rsid w:val="009C522C"/>
    <w:rsid w:val="00A00CF2"/>
    <w:rsid w:val="00A14E49"/>
    <w:rsid w:val="00A261A6"/>
    <w:rsid w:val="00A5529E"/>
    <w:rsid w:val="00A75B13"/>
    <w:rsid w:val="00A76040"/>
    <w:rsid w:val="00A950DE"/>
    <w:rsid w:val="00AA71D2"/>
    <w:rsid w:val="00AB1209"/>
    <w:rsid w:val="00AB7E85"/>
    <w:rsid w:val="00AD2CFD"/>
    <w:rsid w:val="00AE03CC"/>
    <w:rsid w:val="00AE21EE"/>
    <w:rsid w:val="00B021BE"/>
    <w:rsid w:val="00B022CD"/>
    <w:rsid w:val="00B12BC4"/>
    <w:rsid w:val="00B40806"/>
    <w:rsid w:val="00B44A74"/>
    <w:rsid w:val="00B50792"/>
    <w:rsid w:val="00B51289"/>
    <w:rsid w:val="00B571EC"/>
    <w:rsid w:val="00B7771E"/>
    <w:rsid w:val="00B83B00"/>
    <w:rsid w:val="00B85708"/>
    <w:rsid w:val="00B87075"/>
    <w:rsid w:val="00B8710E"/>
    <w:rsid w:val="00BA6909"/>
    <w:rsid w:val="00BB68BF"/>
    <w:rsid w:val="00BC59EE"/>
    <w:rsid w:val="00BE3A01"/>
    <w:rsid w:val="00C00AA4"/>
    <w:rsid w:val="00C04BDA"/>
    <w:rsid w:val="00C2416E"/>
    <w:rsid w:val="00C26B16"/>
    <w:rsid w:val="00C40397"/>
    <w:rsid w:val="00C50500"/>
    <w:rsid w:val="00C51C29"/>
    <w:rsid w:val="00C539D3"/>
    <w:rsid w:val="00C5609C"/>
    <w:rsid w:val="00C60F86"/>
    <w:rsid w:val="00C75103"/>
    <w:rsid w:val="00C77AA8"/>
    <w:rsid w:val="00C802E8"/>
    <w:rsid w:val="00CA067E"/>
    <w:rsid w:val="00CA5962"/>
    <w:rsid w:val="00CD4D29"/>
    <w:rsid w:val="00CE3530"/>
    <w:rsid w:val="00CE5D8D"/>
    <w:rsid w:val="00CE6316"/>
    <w:rsid w:val="00CE6EDB"/>
    <w:rsid w:val="00CF781D"/>
    <w:rsid w:val="00D06A38"/>
    <w:rsid w:val="00D17991"/>
    <w:rsid w:val="00D3250F"/>
    <w:rsid w:val="00D34B28"/>
    <w:rsid w:val="00D3733D"/>
    <w:rsid w:val="00D47497"/>
    <w:rsid w:val="00D91FA8"/>
    <w:rsid w:val="00DA292A"/>
    <w:rsid w:val="00DB34F9"/>
    <w:rsid w:val="00DB4B31"/>
    <w:rsid w:val="00DF03E1"/>
    <w:rsid w:val="00DF6DF8"/>
    <w:rsid w:val="00DF71B0"/>
    <w:rsid w:val="00E0130A"/>
    <w:rsid w:val="00E06D03"/>
    <w:rsid w:val="00E07875"/>
    <w:rsid w:val="00E163C4"/>
    <w:rsid w:val="00E21141"/>
    <w:rsid w:val="00E3298C"/>
    <w:rsid w:val="00E46C43"/>
    <w:rsid w:val="00E548C4"/>
    <w:rsid w:val="00E67AF3"/>
    <w:rsid w:val="00E74AD6"/>
    <w:rsid w:val="00E97C37"/>
    <w:rsid w:val="00EA1A30"/>
    <w:rsid w:val="00EB4336"/>
    <w:rsid w:val="00EB5EED"/>
    <w:rsid w:val="00EC071C"/>
    <w:rsid w:val="00EC507A"/>
    <w:rsid w:val="00EC7783"/>
    <w:rsid w:val="00ED5355"/>
    <w:rsid w:val="00EF3A90"/>
    <w:rsid w:val="00F31E58"/>
    <w:rsid w:val="00F3491E"/>
    <w:rsid w:val="00F36FEF"/>
    <w:rsid w:val="00F3775E"/>
    <w:rsid w:val="00F5662A"/>
    <w:rsid w:val="00F60DF6"/>
    <w:rsid w:val="00F83BA7"/>
    <w:rsid w:val="00F93ECB"/>
    <w:rsid w:val="00F945BC"/>
    <w:rsid w:val="00FC3A62"/>
    <w:rsid w:val="00FD2F48"/>
    <w:rsid w:val="00FD68CC"/>
    <w:rsid w:val="00FF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90"/>
  </w:style>
  <w:style w:type="paragraph" w:styleId="1">
    <w:name w:val="heading 1"/>
    <w:basedOn w:val="a"/>
    <w:next w:val="a"/>
    <w:link w:val="10"/>
    <w:uiPriority w:val="99"/>
    <w:qFormat/>
    <w:rsid w:val="001A12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F3A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F3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uiPriority w:val="99"/>
    <w:locked/>
    <w:rsid w:val="00EF3A90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EF3A90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paragraph" w:customStyle="1" w:styleId="11">
    <w:name w:val="Название1"/>
    <w:basedOn w:val="a"/>
    <w:rsid w:val="00EF3A90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paragraph" w:customStyle="1" w:styleId="ConsPlusTitle">
    <w:name w:val="ConsPlusTitle"/>
    <w:rsid w:val="00EF3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F3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F3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EF3A90"/>
    <w:rPr>
      <w:rFonts w:cs="Times New Roman"/>
    </w:rPr>
  </w:style>
  <w:style w:type="paragraph" w:styleId="a9">
    <w:name w:val="List Paragraph"/>
    <w:basedOn w:val="a"/>
    <w:uiPriority w:val="34"/>
    <w:qFormat/>
    <w:rsid w:val="00EF3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2C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FD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2F48"/>
  </w:style>
  <w:style w:type="character" w:customStyle="1" w:styleId="ae">
    <w:name w:val="Гипертекстовая ссылка"/>
    <w:basedOn w:val="a0"/>
    <w:uiPriority w:val="99"/>
    <w:rsid w:val="00984A5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A12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1A1287"/>
    <w:rPr>
      <w:b/>
      <w:color w:val="26282F"/>
    </w:rPr>
  </w:style>
  <w:style w:type="character" w:styleId="af0">
    <w:name w:val="Hyperlink"/>
    <w:uiPriority w:val="99"/>
    <w:semiHidden/>
    <w:unhideWhenUsed/>
    <w:rsid w:val="000D086F"/>
    <w:rPr>
      <w:color w:val="0000FF"/>
      <w:u w:val="single"/>
    </w:rPr>
  </w:style>
  <w:style w:type="character" w:customStyle="1" w:styleId="apple-converted-space">
    <w:name w:val="apple-converted-space"/>
    <w:rsid w:val="000D086F"/>
  </w:style>
  <w:style w:type="paragraph" w:styleId="af1">
    <w:name w:val="No Spacing"/>
    <w:uiPriority w:val="1"/>
    <w:qFormat/>
    <w:rsid w:val="000D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558B0"/>
    <w:rsid w:val="006B19D7"/>
    <w:rsid w:val="00C5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47555B3F6442C4947C2283713056BB">
    <w:name w:val="8A47555B3F6442C4947C2283713056BB"/>
    <w:rsid w:val="00C558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88</cp:revision>
  <cp:lastPrinted>2017-07-12T08:39:00Z</cp:lastPrinted>
  <dcterms:created xsi:type="dcterms:W3CDTF">2016-09-14T12:59:00Z</dcterms:created>
  <dcterms:modified xsi:type="dcterms:W3CDTF">2017-07-17T13:29:00Z</dcterms:modified>
</cp:coreProperties>
</file>