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41" w:rsidRPr="00FB6515" w:rsidRDefault="00E56641" w:rsidP="00D51931">
      <w:pPr>
        <w:tabs>
          <w:tab w:val="left" w:pos="5103"/>
          <w:tab w:val="left" w:pos="96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56641" w:rsidRPr="00E56641" w:rsidRDefault="00E56641" w:rsidP="00E56641">
      <w:pPr>
        <w:pStyle w:val="a5"/>
        <w:ind w:firstLine="708"/>
        <w:rPr>
          <w:lang w:val="ru-RU"/>
        </w:rPr>
      </w:pPr>
      <w:r w:rsidRPr="00E56641">
        <w:rPr>
          <w:lang w:val="ru-RU"/>
        </w:rPr>
        <w:t>Отчёт главы Лабинского городского поселения Лабинского района</w:t>
      </w:r>
    </w:p>
    <w:p w:rsidR="00E56641" w:rsidRDefault="00E56641" w:rsidP="00E56641">
      <w:pPr>
        <w:pStyle w:val="a5"/>
        <w:ind w:firstLine="708"/>
        <w:rPr>
          <w:lang w:val="ru-RU"/>
        </w:rPr>
      </w:pPr>
      <w:r w:rsidRPr="00E56641">
        <w:rPr>
          <w:lang w:val="ru-RU"/>
        </w:rPr>
        <w:t>и деятельности администрации Лабинского городского поселения</w:t>
      </w:r>
    </w:p>
    <w:p w:rsidR="00E56641" w:rsidRPr="00E56641" w:rsidRDefault="00E56641" w:rsidP="00E56641">
      <w:pPr>
        <w:pStyle w:val="a5"/>
        <w:ind w:firstLine="708"/>
        <w:rPr>
          <w:lang w:val="ru-RU"/>
        </w:rPr>
      </w:pPr>
      <w:r>
        <w:rPr>
          <w:lang w:val="ru-RU"/>
        </w:rPr>
        <w:t>Лабинского района за 2018 год</w:t>
      </w:r>
    </w:p>
    <w:p w:rsidR="00FB6515" w:rsidRPr="00E56641" w:rsidRDefault="00E56641" w:rsidP="00615DB8">
      <w:pPr>
        <w:pStyle w:val="a5"/>
        <w:ind w:firstLine="708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</w:t>
      </w:r>
    </w:p>
    <w:p w:rsidR="00FB6515" w:rsidRDefault="00FB6515" w:rsidP="00615DB8">
      <w:pPr>
        <w:pStyle w:val="a5"/>
        <w:ind w:firstLine="708"/>
        <w:jc w:val="both"/>
        <w:rPr>
          <w:b w:val="0"/>
        </w:rPr>
      </w:pPr>
    </w:p>
    <w:p w:rsidR="00672031" w:rsidRDefault="00672031" w:rsidP="00615DB8">
      <w:pPr>
        <w:pStyle w:val="a5"/>
        <w:ind w:firstLine="708"/>
        <w:jc w:val="both"/>
        <w:rPr>
          <w:b w:val="0"/>
        </w:rPr>
      </w:pPr>
      <w:r w:rsidRPr="00615DB8">
        <w:rPr>
          <w:b w:val="0"/>
        </w:rPr>
        <w:t xml:space="preserve">Сегодня я представлю Вам итоги </w:t>
      </w:r>
      <w:r w:rsidR="00B677D3" w:rsidRPr="00615DB8">
        <w:rPr>
          <w:b w:val="0"/>
        </w:rPr>
        <w:t xml:space="preserve">моей </w:t>
      </w:r>
      <w:r w:rsidRPr="00615DB8">
        <w:rPr>
          <w:b w:val="0"/>
        </w:rPr>
        <w:t>работы и администрации Лабинского городского поселения  Лабинского района за 2018 год, видение текущей ситуации и задачи на будущее. Мы вместе с вами шаг за шагом делали то, что обещали людям. Главным итогом этого периода я считаю рост доверия наших жителей к местной власти. Мы пришли к пониманию, что развитие нашей территории  - дело каждого из нас. Мы получили кредит доверия главы района и краевой администрации.  И не только моральную, но  серьезную финансовую поддержку. Сейчас стоит задача – закрепить этот импульс доверия реальными делами, конкретными результатами, которых ждут люди, и это наша с вами общая задача.</w:t>
      </w:r>
    </w:p>
    <w:p w:rsidR="00E56641" w:rsidRPr="00615DB8" w:rsidRDefault="00E56641" w:rsidP="00615DB8">
      <w:pPr>
        <w:pStyle w:val="a5"/>
        <w:ind w:firstLine="708"/>
        <w:jc w:val="both"/>
        <w:rPr>
          <w:b w:val="0"/>
        </w:rPr>
      </w:pPr>
    </w:p>
    <w:p w:rsidR="00672031" w:rsidRPr="00E56641" w:rsidRDefault="00343546" w:rsidP="00E5664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641">
        <w:rPr>
          <w:rFonts w:ascii="Times New Roman" w:hAnsi="Times New Roman" w:cs="Times New Roman"/>
          <w:b/>
          <w:sz w:val="28"/>
          <w:szCs w:val="28"/>
        </w:rPr>
        <w:t>Устойчивые темпы роста</w:t>
      </w:r>
    </w:p>
    <w:p w:rsidR="00E56641" w:rsidRPr="00E56641" w:rsidRDefault="00E56641" w:rsidP="00E56641">
      <w:pPr>
        <w:pStyle w:val="a7"/>
        <w:spacing w:after="0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546" w:rsidRPr="00615DB8" w:rsidRDefault="00343546" w:rsidP="00E56641">
      <w:pPr>
        <w:pStyle w:val="a5"/>
        <w:ind w:firstLine="708"/>
        <w:jc w:val="both"/>
        <w:rPr>
          <w:b w:val="0"/>
        </w:rPr>
      </w:pPr>
      <w:r w:rsidRPr="00615DB8">
        <w:rPr>
          <w:b w:val="0"/>
        </w:rPr>
        <w:t>Мы говорим о мероприятиях, которые требуют больших финансовых вливаний. Возникает вопрос - откуда? Конечно, во главу угла, мы ставим развитие экономики, расширение налоговой базы.</w:t>
      </w:r>
    </w:p>
    <w:p w:rsidR="00343546" w:rsidRPr="00E6346C" w:rsidRDefault="00343546" w:rsidP="00165F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За прошедший год в большинстве отраслей промышленного производства </w:t>
      </w:r>
      <w:r w:rsidRPr="00E6346C">
        <w:rPr>
          <w:rFonts w:ascii="Times New Roman" w:hAnsi="Times New Roman" w:cs="Times New Roman"/>
          <w:bCs/>
          <w:sz w:val="28"/>
          <w:szCs w:val="28"/>
        </w:rPr>
        <w:t>наблюдалась положительная динамика, что и</w:t>
      </w:r>
      <w:r w:rsidRPr="00E6346C">
        <w:rPr>
          <w:rFonts w:ascii="Times New Roman" w:hAnsi="Times New Roman" w:cs="Times New Roman"/>
          <w:sz w:val="28"/>
          <w:szCs w:val="28"/>
        </w:rPr>
        <w:t xml:space="preserve"> позволило получить объемы производства базовых отраслей экономики по крупным и средним предприятиям на 3% больше, чем в 2017 году.</w:t>
      </w:r>
    </w:p>
    <w:p w:rsidR="00FD1F58" w:rsidRPr="00E6346C" w:rsidRDefault="00FD1F58" w:rsidP="00FD1F58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6346C">
        <w:rPr>
          <w:sz w:val="28"/>
          <w:szCs w:val="28"/>
        </w:rPr>
        <w:t>Объем отгруженных товаров в промышленном секторе составил около 15 миллиардов рублей. За прошлый год объем розничного товарооборота по крупным и средним предприятиям составил более 3 миллиардов рублей, оборот общественного питания - 37 миллионов рублей.</w:t>
      </w:r>
    </w:p>
    <w:p w:rsidR="00343546" w:rsidRPr="00E6346C" w:rsidRDefault="00343546" w:rsidP="00165F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346C">
        <w:rPr>
          <w:rFonts w:ascii="Times New Roman" w:hAnsi="Times New Roman" w:cs="Times New Roman"/>
          <w:bCs/>
          <w:iCs/>
          <w:sz w:val="28"/>
          <w:szCs w:val="28"/>
        </w:rPr>
        <w:t>Большая часть объема базовых отраслей экономики города приходится на долю потребительского рынка, к которому относится торговля, общественное питание и сфера услуг. Причем, наиболее устойчиво и достаточно интенсивно развивается в этой сфере торговый сектор.</w:t>
      </w:r>
    </w:p>
    <w:p w:rsidR="00D67DEF" w:rsidRPr="00E6346C" w:rsidRDefault="00D67DEF" w:rsidP="00165FE9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В отчетном году численность объектов потребительской сферы увеличилась на 4 единицы. Рост сети объектов потребительской сфе</w:t>
      </w:r>
      <w:r w:rsidR="00437778" w:rsidRPr="00E6346C">
        <w:rPr>
          <w:rFonts w:ascii="Times New Roman" w:hAnsi="Times New Roman" w:cs="Times New Roman"/>
          <w:sz w:val="28"/>
          <w:szCs w:val="28"/>
        </w:rPr>
        <w:t>ры за отчетный год составил 100,</w:t>
      </w:r>
      <w:r w:rsidRPr="00E6346C">
        <w:rPr>
          <w:rFonts w:ascii="Times New Roman" w:hAnsi="Times New Roman" w:cs="Times New Roman"/>
          <w:sz w:val="28"/>
          <w:szCs w:val="28"/>
        </w:rPr>
        <w:t>3%. Торговая площадь предприятий торговли увеличилась</w:t>
      </w:r>
      <w:r w:rsidR="00437778" w:rsidRPr="00E6346C">
        <w:rPr>
          <w:rFonts w:ascii="Times New Roman" w:hAnsi="Times New Roman" w:cs="Times New Roman"/>
          <w:sz w:val="28"/>
          <w:szCs w:val="28"/>
        </w:rPr>
        <w:t xml:space="preserve"> по сравнению с 2017 годом на 1,</w:t>
      </w:r>
      <w:r w:rsidRPr="00E6346C">
        <w:rPr>
          <w:rFonts w:ascii="Times New Roman" w:hAnsi="Times New Roman" w:cs="Times New Roman"/>
          <w:sz w:val="28"/>
          <w:szCs w:val="28"/>
        </w:rPr>
        <w:t xml:space="preserve">1 тыс. кв. м. </w:t>
      </w:r>
      <w:r w:rsidRPr="00E6346C">
        <w:rPr>
          <w:rFonts w:ascii="Times New Roman" w:eastAsia="Batang" w:hAnsi="Times New Roman" w:cs="Times New Roman"/>
          <w:sz w:val="28"/>
          <w:szCs w:val="28"/>
        </w:rPr>
        <w:t>Обеспеченность населения города Лабинска торговыми площадями на 1000 жителей составляет 1192  кв. м, что в 2 раза больше средне краевого норматива.</w:t>
      </w:r>
    </w:p>
    <w:p w:rsidR="00D67DEF" w:rsidRPr="00E6346C" w:rsidRDefault="00D67DEF" w:rsidP="00C56526">
      <w:pPr>
        <w:pStyle w:val="a3"/>
        <w:overflowPunct w:val="0"/>
        <w:autoSpaceDE w:val="0"/>
        <w:ind w:firstLine="709"/>
        <w:textAlignment w:val="baseline"/>
        <w:rPr>
          <w:szCs w:val="28"/>
        </w:rPr>
      </w:pPr>
      <w:r w:rsidRPr="00E6346C">
        <w:rPr>
          <w:szCs w:val="28"/>
        </w:rPr>
        <w:t xml:space="preserve">Более 40 % общего товарооборота приходится на продукты питания. При этом значительная часть реализуемых товаров -   это продукция кубанских производителей. </w:t>
      </w:r>
    </w:p>
    <w:p w:rsidR="00035698" w:rsidRPr="00E6346C" w:rsidRDefault="00D67DEF" w:rsidP="00C5652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lastRenderedPageBreak/>
        <w:t xml:space="preserve">         На территории города осуществляют свою деятельность - 8 ярмарок на 2954 торговых места</w:t>
      </w:r>
      <w:r w:rsidR="00035698" w:rsidRPr="00E6346C">
        <w:rPr>
          <w:rFonts w:ascii="Times New Roman" w:hAnsi="Times New Roman" w:cs="Times New Roman"/>
          <w:sz w:val="28"/>
          <w:szCs w:val="28"/>
        </w:rPr>
        <w:t>.</w:t>
      </w:r>
    </w:p>
    <w:p w:rsidR="00D67DEF" w:rsidRPr="00E6346C" w:rsidRDefault="00CF057E" w:rsidP="00C56526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15DB8">
        <w:rPr>
          <w:rFonts w:ascii="Times New Roman" w:hAnsi="Times New Roman" w:cs="Times New Roman"/>
          <w:b/>
          <w:bCs/>
          <w:iCs/>
          <w:sz w:val="28"/>
          <w:szCs w:val="28"/>
        </w:rPr>
        <w:t>2. Занятость населения</w:t>
      </w:r>
    </w:p>
    <w:p w:rsidR="00343546" w:rsidRPr="00E6346C" w:rsidRDefault="00343546" w:rsidP="00035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По состоянию на 01 января 2019 года в Лабинске количество трудоспособного населения составляет более 31 тыс. чел., из них более 28 тыс. чел. заняты в экономике. Официально зарегистрированных безработных граждан 234 человек</w:t>
      </w:r>
      <w:r w:rsidR="00E93803" w:rsidRPr="00E6346C">
        <w:rPr>
          <w:rFonts w:ascii="Times New Roman" w:hAnsi="Times New Roman" w:cs="Times New Roman"/>
          <w:sz w:val="28"/>
          <w:szCs w:val="28"/>
        </w:rPr>
        <w:t>а</w:t>
      </w:r>
      <w:r w:rsidRPr="00E6346C">
        <w:rPr>
          <w:rFonts w:ascii="Times New Roman" w:hAnsi="Times New Roman" w:cs="Times New Roman"/>
          <w:sz w:val="28"/>
          <w:szCs w:val="28"/>
        </w:rPr>
        <w:t>. Уровень регистрируемой</w:t>
      </w:r>
      <w:r w:rsidR="00E93803" w:rsidRPr="00E6346C">
        <w:rPr>
          <w:rFonts w:ascii="Times New Roman" w:hAnsi="Times New Roman" w:cs="Times New Roman"/>
          <w:sz w:val="28"/>
          <w:szCs w:val="28"/>
        </w:rPr>
        <w:t xml:space="preserve"> безработицы составляет 0,7 %.,</w:t>
      </w:r>
      <w:r w:rsidR="00EB5143" w:rsidRPr="00E6346C">
        <w:rPr>
          <w:rFonts w:ascii="Times New Roman" w:hAnsi="Times New Roman" w:cs="Times New Roman"/>
          <w:sz w:val="28"/>
          <w:szCs w:val="28"/>
        </w:rPr>
        <w:t xml:space="preserve"> (</w:t>
      </w:r>
      <w:r w:rsidR="00E93803" w:rsidRPr="00E6346C">
        <w:rPr>
          <w:rFonts w:ascii="Times New Roman" w:hAnsi="Times New Roman" w:cs="Times New Roman"/>
          <w:sz w:val="28"/>
          <w:szCs w:val="28"/>
        </w:rPr>
        <w:t>п</w:t>
      </w:r>
      <w:r w:rsidR="00035698" w:rsidRPr="00E6346C">
        <w:rPr>
          <w:rFonts w:ascii="Times New Roman" w:hAnsi="Times New Roman" w:cs="Times New Roman"/>
          <w:sz w:val="28"/>
          <w:szCs w:val="28"/>
        </w:rPr>
        <w:t xml:space="preserve">ри </w:t>
      </w:r>
      <w:proofErr w:type="spellStart"/>
      <w:r w:rsidR="00035698" w:rsidRPr="00E6346C">
        <w:rPr>
          <w:rFonts w:ascii="Times New Roman" w:hAnsi="Times New Roman" w:cs="Times New Roman"/>
          <w:sz w:val="28"/>
          <w:szCs w:val="28"/>
        </w:rPr>
        <w:t>среднерайонном</w:t>
      </w:r>
      <w:proofErr w:type="spellEnd"/>
      <w:r w:rsidR="00035698" w:rsidRPr="00E6346C">
        <w:rPr>
          <w:rFonts w:ascii="Times New Roman" w:hAnsi="Times New Roman" w:cs="Times New Roman"/>
          <w:sz w:val="28"/>
          <w:szCs w:val="28"/>
        </w:rPr>
        <w:t xml:space="preserve"> </w:t>
      </w:r>
      <w:r w:rsidR="00E93803" w:rsidRPr="00E6346C">
        <w:rPr>
          <w:rFonts w:ascii="Times New Roman" w:hAnsi="Times New Roman" w:cs="Times New Roman"/>
          <w:sz w:val="28"/>
          <w:szCs w:val="28"/>
        </w:rPr>
        <w:t>–</w:t>
      </w:r>
      <w:r w:rsidR="00035698" w:rsidRPr="00E6346C">
        <w:rPr>
          <w:rFonts w:ascii="Times New Roman" w:hAnsi="Times New Roman" w:cs="Times New Roman"/>
          <w:sz w:val="28"/>
          <w:szCs w:val="28"/>
        </w:rPr>
        <w:t xml:space="preserve"> </w:t>
      </w:r>
      <w:r w:rsidR="00E93803" w:rsidRPr="00E6346C">
        <w:rPr>
          <w:rFonts w:ascii="Times New Roman" w:hAnsi="Times New Roman" w:cs="Times New Roman"/>
          <w:sz w:val="28"/>
          <w:szCs w:val="28"/>
        </w:rPr>
        <w:t>0,</w:t>
      </w:r>
      <w:r w:rsidR="00577CD4" w:rsidRPr="00E6346C">
        <w:rPr>
          <w:rFonts w:ascii="Times New Roman" w:hAnsi="Times New Roman" w:cs="Times New Roman"/>
          <w:sz w:val="28"/>
          <w:szCs w:val="28"/>
        </w:rPr>
        <w:t>9</w:t>
      </w:r>
      <w:r w:rsidR="00E93803" w:rsidRPr="00E6346C">
        <w:rPr>
          <w:rFonts w:ascii="Times New Roman" w:hAnsi="Times New Roman" w:cs="Times New Roman"/>
          <w:sz w:val="28"/>
          <w:szCs w:val="28"/>
        </w:rPr>
        <w:t>%</w:t>
      </w:r>
      <w:r w:rsidR="00035698" w:rsidRPr="00E634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35698" w:rsidRPr="00E6346C">
        <w:rPr>
          <w:rFonts w:ascii="Times New Roman" w:hAnsi="Times New Roman" w:cs="Times New Roman"/>
          <w:sz w:val="28"/>
          <w:szCs w:val="28"/>
        </w:rPr>
        <w:t>среднекраевом</w:t>
      </w:r>
      <w:proofErr w:type="spellEnd"/>
      <w:r w:rsidR="009B2987" w:rsidRPr="00E6346C">
        <w:rPr>
          <w:rFonts w:ascii="Times New Roman" w:hAnsi="Times New Roman" w:cs="Times New Roman"/>
          <w:sz w:val="28"/>
          <w:szCs w:val="28"/>
        </w:rPr>
        <w:t xml:space="preserve"> 0,</w:t>
      </w:r>
      <w:r w:rsidR="00E93803" w:rsidRPr="00E6346C">
        <w:rPr>
          <w:rFonts w:ascii="Times New Roman" w:hAnsi="Times New Roman" w:cs="Times New Roman"/>
          <w:sz w:val="28"/>
          <w:szCs w:val="28"/>
        </w:rPr>
        <w:t>5</w:t>
      </w:r>
      <w:r w:rsidR="009B2987" w:rsidRPr="00E6346C">
        <w:rPr>
          <w:rFonts w:ascii="Times New Roman" w:hAnsi="Times New Roman" w:cs="Times New Roman"/>
          <w:sz w:val="28"/>
          <w:szCs w:val="28"/>
        </w:rPr>
        <w:t>%</w:t>
      </w:r>
      <w:r w:rsidR="00EB5143" w:rsidRPr="00E6346C">
        <w:rPr>
          <w:rFonts w:ascii="Times New Roman" w:hAnsi="Times New Roman" w:cs="Times New Roman"/>
          <w:sz w:val="28"/>
          <w:szCs w:val="28"/>
        </w:rPr>
        <w:t>)</w:t>
      </w:r>
      <w:r w:rsidR="00035698" w:rsidRPr="00E6346C">
        <w:rPr>
          <w:rFonts w:ascii="Times New Roman" w:hAnsi="Times New Roman" w:cs="Times New Roman"/>
          <w:sz w:val="28"/>
          <w:szCs w:val="28"/>
        </w:rPr>
        <w:t>.</w:t>
      </w:r>
      <w:r w:rsidR="00FF71ED" w:rsidRPr="00E6346C">
        <w:rPr>
          <w:rFonts w:ascii="Times New Roman" w:hAnsi="Times New Roman" w:cs="Times New Roman"/>
          <w:sz w:val="28"/>
          <w:szCs w:val="28"/>
        </w:rPr>
        <w:t xml:space="preserve"> </w:t>
      </w:r>
      <w:r w:rsidR="00E93803" w:rsidRPr="00E63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18E" w:rsidRPr="00E6346C" w:rsidRDefault="0053518E" w:rsidP="00035698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6346C">
        <w:rPr>
          <w:sz w:val="28"/>
          <w:szCs w:val="28"/>
        </w:rPr>
        <w:t xml:space="preserve">Среднемесячная заработная плата работников по крупным и средним организациям по состоянию на начало 2019 года составила 27 тысяч рублей. Это ниже </w:t>
      </w:r>
      <w:proofErr w:type="spellStart"/>
      <w:r w:rsidRPr="00E6346C">
        <w:rPr>
          <w:sz w:val="28"/>
          <w:szCs w:val="28"/>
        </w:rPr>
        <w:t>среднекраевого</w:t>
      </w:r>
      <w:proofErr w:type="spellEnd"/>
      <w:r w:rsidRPr="00E6346C">
        <w:rPr>
          <w:sz w:val="28"/>
          <w:szCs w:val="28"/>
        </w:rPr>
        <w:t xml:space="preserve"> уровня, который сегодня составляет более 34,0 тысяч</w:t>
      </w:r>
      <w:r w:rsidR="00437778" w:rsidRPr="00E6346C">
        <w:rPr>
          <w:sz w:val="28"/>
          <w:szCs w:val="28"/>
        </w:rPr>
        <w:t>и</w:t>
      </w:r>
      <w:r w:rsidRPr="00E6346C">
        <w:rPr>
          <w:sz w:val="28"/>
          <w:szCs w:val="28"/>
        </w:rPr>
        <w:t xml:space="preserve"> рублей. </w:t>
      </w:r>
    </w:p>
    <w:p w:rsidR="00CE46DE" w:rsidRPr="00E6346C" w:rsidRDefault="00CE46DE" w:rsidP="00C56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46C">
        <w:rPr>
          <w:rFonts w:ascii="Times New Roman" w:eastAsia="Times New Roman" w:hAnsi="Times New Roman" w:cs="Times New Roman"/>
          <w:sz w:val="28"/>
          <w:szCs w:val="28"/>
        </w:rPr>
        <w:t xml:space="preserve">В поселении интенсивно развивается растениеводство, в том числе и в закрытом грунте. На сегодняшний день общая площадь построенных теплиц составляет </w:t>
      </w:r>
      <w:r w:rsidR="00437778" w:rsidRPr="00E6346C">
        <w:rPr>
          <w:rFonts w:ascii="Times New Roman" w:eastAsia="Times New Roman" w:hAnsi="Times New Roman" w:cs="Times New Roman"/>
          <w:sz w:val="28"/>
          <w:szCs w:val="28"/>
        </w:rPr>
        <w:t>11 тысяч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46C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E6346C">
        <w:rPr>
          <w:rFonts w:ascii="Times New Roman" w:eastAsia="Times New Roman" w:hAnsi="Times New Roman" w:cs="Times New Roman"/>
          <w:sz w:val="28"/>
          <w:szCs w:val="28"/>
        </w:rPr>
        <w:t>. Ежегодно отмечается увеличение площадей. Граждане выращивают на своих придом</w:t>
      </w:r>
      <w:r w:rsidR="001007ED" w:rsidRPr="00E6346C">
        <w:rPr>
          <w:rFonts w:ascii="Times New Roman" w:eastAsia="Times New Roman" w:hAnsi="Times New Roman" w:cs="Times New Roman"/>
          <w:sz w:val="28"/>
          <w:szCs w:val="28"/>
        </w:rPr>
        <w:t xml:space="preserve">овых территориях овощи, зелень 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 xml:space="preserve">и цветы. Реализация выращенной продукции </w:t>
      </w:r>
      <w:r w:rsidR="00035698" w:rsidRPr="00E6346C">
        <w:rPr>
          <w:rFonts w:ascii="Times New Roman" w:eastAsia="Times New Roman" w:hAnsi="Times New Roman" w:cs="Times New Roman"/>
          <w:sz w:val="28"/>
          <w:szCs w:val="28"/>
        </w:rPr>
        <w:t>становится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 xml:space="preserve"> добавкой к семейному бюджету.  </w:t>
      </w:r>
    </w:p>
    <w:p w:rsidR="00CF057E" w:rsidRDefault="00CF057E" w:rsidP="00E56641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jc w:val="both"/>
        <w:rPr>
          <w:b/>
          <w:sz w:val="28"/>
          <w:szCs w:val="28"/>
        </w:rPr>
      </w:pPr>
      <w:r w:rsidRPr="00615DB8">
        <w:rPr>
          <w:b/>
          <w:sz w:val="28"/>
          <w:szCs w:val="28"/>
        </w:rPr>
        <w:t>Бюджетная политика</w:t>
      </w:r>
    </w:p>
    <w:p w:rsidR="00E56641" w:rsidRPr="00E6346C" w:rsidRDefault="00E56641" w:rsidP="00E56641">
      <w:pPr>
        <w:pStyle w:val="20"/>
        <w:shd w:val="clear" w:color="auto" w:fill="auto"/>
        <w:spacing w:before="0" w:after="0" w:line="240" w:lineRule="auto"/>
        <w:ind w:left="1068" w:firstLine="0"/>
        <w:jc w:val="both"/>
        <w:rPr>
          <w:b/>
          <w:sz w:val="28"/>
          <w:szCs w:val="28"/>
        </w:rPr>
      </w:pPr>
    </w:p>
    <w:p w:rsidR="00343546" w:rsidRPr="00615DB8" w:rsidRDefault="00343546" w:rsidP="00615DB8">
      <w:pPr>
        <w:pStyle w:val="a5"/>
        <w:ind w:firstLine="708"/>
        <w:jc w:val="both"/>
        <w:rPr>
          <w:b w:val="0"/>
        </w:rPr>
      </w:pPr>
      <w:r w:rsidRPr="00615DB8">
        <w:rPr>
          <w:b w:val="0"/>
        </w:rPr>
        <w:t xml:space="preserve">Бюджетная политика, бесспорно, является важнейшим механизмом в жизни города, и ей уделяется первостепенное внимание. Для бюджета города 2018 год стал испытанием на качество планирования и исполнения основных финансовых обязательств. </w:t>
      </w:r>
    </w:p>
    <w:p w:rsidR="00FF71ED" w:rsidRPr="00E6346C" w:rsidRDefault="00FF71ED" w:rsidP="00A17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За 2018 год поступило 330 млн. рублей доходов, в том числе собственных доходов 205 млн. рублей. Годовые плановые назначения выполнены с темпом роста к аналогичному периоду прошлого года 109% или плюс 17,0 млн. рублей. </w:t>
      </w:r>
    </w:p>
    <w:p w:rsidR="00343546" w:rsidRPr="00E6346C" w:rsidRDefault="00343546" w:rsidP="00A17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Благодаря проведению совместных действий по сокращению задолженности по платежам в бюджет, в том числе консолидированный, удалось достигнуть </w:t>
      </w:r>
      <w:r w:rsidR="00615DB8" w:rsidRPr="00E6346C">
        <w:rPr>
          <w:rFonts w:ascii="Times New Roman" w:hAnsi="Times New Roman" w:cs="Times New Roman"/>
          <w:sz w:val="28"/>
          <w:szCs w:val="28"/>
        </w:rPr>
        <w:t>определенных результатов</w:t>
      </w:r>
      <w:r w:rsidRPr="00E6346C">
        <w:rPr>
          <w:rFonts w:ascii="Times New Roman" w:hAnsi="Times New Roman" w:cs="Times New Roman"/>
          <w:sz w:val="28"/>
          <w:szCs w:val="28"/>
        </w:rPr>
        <w:t>. В течение отчетного года проведено 26</w:t>
      </w:r>
      <w:r w:rsidR="00035698" w:rsidRPr="00E6346C">
        <w:rPr>
          <w:rFonts w:ascii="Times New Roman" w:hAnsi="Times New Roman" w:cs="Times New Roman"/>
          <w:sz w:val="28"/>
          <w:szCs w:val="28"/>
        </w:rPr>
        <w:t xml:space="preserve"> межведомственных комиссий</w:t>
      </w:r>
      <w:r w:rsidRPr="00E6346C">
        <w:rPr>
          <w:rFonts w:ascii="Times New Roman" w:hAnsi="Times New Roman" w:cs="Times New Roman"/>
          <w:sz w:val="28"/>
          <w:szCs w:val="28"/>
        </w:rPr>
        <w:t xml:space="preserve"> по неплатежам на общую сумму 29 млн. рублей, на которых заслушано 243 предприятия и более 1500 физических лиц. </w:t>
      </w:r>
    </w:p>
    <w:p w:rsidR="00343546" w:rsidRPr="00615DB8" w:rsidRDefault="001007ED" w:rsidP="00615DB8">
      <w:pPr>
        <w:pStyle w:val="a5"/>
        <w:ind w:firstLine="708"/>
        <w:jc w:val="both"/>
        <w:rPr>
          <w:b w:val="0"/>
        </w:rPr>
      </w:pPr>
      <w:r w:rsidRPr="00615DB8">
        <w:rPr>
          <w:b w:val="0"/>
        </w:rPr>
        <w:t>Реализация</w:t>
      </w:r>
      <w:r w:rsidR="00343546" w:rsidRPr="00615DB8">
        <w:rPr>
          <w:b w:val="0"/>
        </w:rPr>
        <w:t xml:space="preserve"> большинства осуществленных на </w:t>
      </w:r>
      <w:r w:rsidRPr="00615DB8">
        <w:rPr>
          <w:b w:val="0"/>
        </w:rPr>
        <w:t xml:space="preserve">сегодня проектов и программ </w:t>
      </w:r>
      <w:r w:rsidR="00343546" w:rsidRPr="00615DB8">
        <w:rPr>
          <w:b w:val="0"/>
        </w:rPr>
        <w:t>стал</w:t>
      </w:r>
      <w:r w:rsidRPr="00615DB8">
        <w:rPr>
          <w:b w:val="0"/>
        </w:rPr>
        <w:t>а</w:t>
      </w:r>
      <w:r w:rsidR="00343546" w:rsidRPr="00615DB8">
        <w:rPr>
          <w:b w:val="0"/>
        </w:rPr>
        <w:t xml:space="preserve"> реальн</w:t>
      </w:r>
      <w:r w:rsidRPr="00615DB8">
        <w:rPr>
          <w:b w:val="0"/>
        </w:rPr>
        <w:t>ой</w:t>
      </w:r>
      <w:r w:rsidR="00343546" w:rsidRPr="00615DB8">
        <w:rPr>
          <w:b w:val="0"/>
        </w:rPr>
        <w:t xml:space="preserve"> благодаря формированию конструктивных взаимоотношений с </w:t>
      </w:r>
      <w:r w:rsidR="00035698" w:rsidRPr="00615DB8">
        <w:rPr>
          <w:b w:val="0"/>
        </w:rPr>
        <w:t xml:space="preserve">районной, </w:t>
      </w:r>
      <w:r w:rsidR="00343546" w:rsidRPr="00615DB8">
        <w:rPr>
          <w:b w:val="0"/>
        </w:rPr>
        <w:t>краевой властью, депутатами всех уровней.</w:t>
      </w:r>
    </w:p>
    <w:p w:rsidR="00343546" w:rsidRPr="00E6346C" w:rsidRDefault="00343546" w:rsidP="00E93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В 2018 году в городском поселении было реализовано 9 муниципальных </w:t>
      </w:r>
      <w:r w:rsidR="00615DB8" w:rsidRPr="00E6346C">
        <w:rPr>
          <w:rFonts w:ascii="Times New Roman" w:hAnsi="Times New Roman" w:cs="Times New Roman"/>
          <w:sz w:val="28"/>
          <w:szCs w:val="28"/>
        </w:rPr>
        <w:t>и 12</w:t>
      </w:r>
      <w:r w:rsidRPr="00E6346C">
        <w:rPr>
          <w:rFonts w:ascii="Times New Roman" w:hAnsi="Times New Roman" w:cs="Times New Roman"/>
          <w:sz w:val="28"/>
          <w:szCs w:val="28"/>
        </w:rPr>
        <w:t xml:space="preserve"> ведомственных целевых </w:t>
      </w:r>
      <w:r w:rsidR="00615DB8" w:rsidRPr="00E6346C">
        <w:rPr>
          <w:rFonts w:ascii="Times New Roman" w:hAnsi="Times New Roman" w:cs="Times New Roman"/>
          <w:sz w:val="28"/>
          <w:szCs w:val="28"/>
        </w:rPr>
        <w:t>программ с</w:t>
      </w:r>
      <w:r w:rsidRPr="00E6346C">
        <w:rPr>
          <w:rFonts w:ascii="Times New Roman" w:hAnsi="Times New Roman" w:cs="Times New Roman"/>
          <w:sz w:val="28"/>
          <w:szCs w:val="28"/>
        </w:rPr>
        <w:t xml:space="preserve"> общим объемом финансирования 173 млн. рублей,</w:t>
      </w:r>
      <w:r w:rsidR="00FF71ED" w:rsidRPr="00E6346C">
        <w:rPr>
          <w:rFonts w:ascii="Times New Roman" w:hAnsi="Times New Roman" w:cs="Times New Roman"/>
          <w:sz w:val="28"/>
          <w:szCs w:val="28"/>
        </w:rPr>
        <w:t xml:space="preserve"> в том числе на условиях </w:t>
      </w:r>
      <w:proofErr w:type="spellStart"/>
      <w:r w:rsidR="00FF71ED" w:rsidRPr="00E6346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F71ED" w:rsidRPr="00E6346C">
        <w:rPr>
          <w:rFonts w:ascii="Times New Roman" w:hAnsi="Times New Roman" w:cs="Times New Roman"/>
          <w:sz w:val="28"/>
          <w:szCs w:val="28"/>
        </w:rPr>
        <w:t xml:space="preserve"> с вышестоящими бюджетами. За счет чего в бюджет города привлечены дополнительные средства в виде субсидий на общую сумму 125,0 млн. рублей.</w:t>
      </w:r>
    </w:p>
    <w:p w:rsidR="00343546" w:rsidRPr="00E6346C" w:rsidRDefault="00343546" w:rsidP="00A17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Говоря о бюджете 2018 года </w:t>
      </w:r>
      <w:r w:rsidRPr="00E6346C">
        <w:rPr>
          <w:rFonts w:ascii="Times New Roman" w:hAnsi="Times New Roman" w:cs="Times New Roman"/>
          <w:sz w:val="28"/>
          <w:szCs w:val="28"/>
        </w:rPr>
        <w:t>в целом, я хочу подчеркнуть, что он не являлся дотационным и имел социальную направленность. Расходы социального характера составили более 65% от общего объема расходов.</w:t>
      </w:r>
    </w:p>
    <w:p w:rsidR="00343546" w:rsidRPr="00E6346C" w:rsidRDefault="00343546" w:rsidP="00CF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На 2019 год бюджет утверж</w:t>
      </w:r>
      <w:r w:rsidR="00587B2D" w:rsidRPr="00E6346C">
        <w:rPr>
          <w:rFonts w:ascii="Times New Roman" w:hAnsi="Times New Roman" w:cs="Times New Roman"/>
          <w:sz w:val="28"/>
          <w:szCs w:val="28"/>
        </w:rPr>
        <w:t xml:space="preserve">ден в сумме 335 миллион рублей. </w:t>
      </w:r>
      <w:r w:rsidRPr="00E6346C">
        <w:rPr>
          <w:rFonts w:ascii="Times New Roman" w:hAnsi="Times New Roman" w:cs="Times New Roman"/>
          <w:sz w:val="28"/>
          <w:szCs w:val="28"/>
        </w:rPr>
        <w:t xml:space="preserve">На </w:t>
      </w:r>
      <w:r w:rsidR="00615DB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346C">
        <w:rPr>
          <w:rFonts w:ascii="Times New Roman" w:hAnsi="Times New Roman" w:cs="Times New Roman"/>
          <w:sz w:val="28"/>
          <w:szCs w:val="28"/>
        </w:rPr>
        <w:t xml:space="preserve">2019 год запланирована </w:t>
      </w:r>
      <w:r w:rsidR="00B677D3" w:rsidRPr="00E6346C">
        <w:rPr>
          <w:rFonts w:ascii="Times New Roman" w:hAnsi="Times New Roman" w:cs="Times New Roman"/>
          <w:sz w:val="28"/>
          <w:szCs w:val="28"/>
        </w:rPr>
        <w:t xml:space="preserve">и подтверждена </w:t>
      </w:r>
      <w:r w:rsidRPr="00E6346C">
        <w:rPr>
          <w:rFonts w:ascii="Times New Roman" w:hAnsi="Times New Roman" w:cs="Times New Roman"/>
          <w:sz w:val="28"/>
          <w:szCs w:val="28"/>
        </w:rPr>
        <w:t xml:space="preserve">реализация 9 муниципальных </w:t>
      </w:r>
      <w:r w:rsidR="00615DB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6346C">
        <w:rPr>
          <w:rFonts w:ascii="Times New Roman" w:hAnsi="Times New Roman" w:cs="Times New Roman"/>
          <w:sz w:val="28"/>
          <w:szCs w:val="28"/>
        </w:rPr>
        <w:t>и 10 ведомственных целевых программ на общую сумму 30 миллионов рублей.</w:t>
      </w:r>
    </w:p>
    <w:p w:rsidR="00FF71ED" w:rsidRDefault="00FF71ED" w:rsidP="00CF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Также есть подтверждение </w:t>
      </w:r>
      <w:r w:rsidR="00746D91" w:rsidRPr="00E6346C">
        <w:rPr>
          <w:rFonts w:ascii="Times New Roman" w:hAnsi="Times New Roman" w:cs="Times New Roman"/>
          <w:sz w:val="28"/>
          <w:szCs w:val="28"/>
        </w:rPr>
        <w:t>об</w:t>
      </w:r>
      <w:r w:rsidRPr="00E6346C">
        <w:rPr>
          <w:rFonts w:ascii="Times New Roman" w:hAnsi="Times New Roman" w:cs="Times New Roman"/>
          <w:sz w:val="28"/>
          <w:szCs w:val="28"/>
        </w:rPr>
        <w:t xml:space="preserve"> участии Лабинского городского поселения в 4 государственных программах (газификация, ремонт дорог, современная городская среда и «Жилище»). Подтвержденный на сегодняшний день объем субсидий составляет 74,0 млн. рублей.</w:t>
      </w:r>
    </w:p>
    <w:p w:rsidR="00E56641" w:rsidRPr="00E6346C" w:rsidRDefault="00E56641" w:rsidP="00CF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E52" w:rsidRDefault="00B06E52" w:rsidP="00E56641">
      <w:pPr>
        <w:pStyle w:val="a5"/>
        <w:numPr>
          <w:ilvl w:val="0"/>
          <w:numId w:val="6"/>
        </w:numPr>
        <w:ind w:right="-283"/>
        <w:jc w:val="both"/>
        <w:rPr>
          <w:bCs w:val="0"/>
          <w:szCs w:val="28"/>
          <w:lang w:val="ru-RU"/>
        </w:rPr>
      </w:pPr>
      <w:r w:rsidRPr="00615DB8">
        <w:rPr>
          <w:bCs w:val="0"/>
          <w:szCs w:val="28"/>
          <w:lang w:val="ru-RU"/>
        </w:rPr>
        <w:t>Имущественные отношения и земельные правоотношения</w:t>
      </w:r>
    </w:p>
    <w:p w:rsidR="00E56641" w:rsidRPr="00E6346C" w:rsidRDefault="00E56641" w:rsidP="00E56641">
      <w:pPr>
        <w:pStyle w:val="a5"/>
        <w:ind w:left="1068" w:right="-283"/>
        <w:jc w:val="both"/>
        <w:rPr>
          <w:bCs w:val="0"/>
          <w:szCs w:val="28"/>
          <w:lang w:val="ru-RU"/>
        </w:rPr>
      </w:pPr>
    </w:p>
    <w:p w:rsidR="00B06E52" w:rsidRPr="00E6346C" w:rsidRDefault="00B06E52" w:rsidP="00B06E52">
      <w:pPr>
        <w:pStyle w:val="a5"/>
        <w:ind w:right="-283" w:firstLine="709"/>
        <w:jc w:val="both"/>
        <w:rPr>
          <w:b w:val="0"/>
          <w:bCs w:val="0"/>
          <w:szCs w:val="28"/>
          <w:lang w:val="ru-RU"/>
        </w:rPr>
      </w:pPr>
      <w:r w:rsidRPr="00E6346C">
        <w:rPr>
          <w:b w:val="0"/>
          <w:bCs w:val="0"/>
          <w:szCs w:val="28"/>
          <w:lang w:val="ru-RU"/>
        </w:rPr>
        <w:t>В отчетном периоде зарегистрировано право муниципальной собственности на 423 объекта недвижимого имущества.</w:t>
      </w:r>
    </w:p>
    <w:p w:rsidR="00B06E52" w:rsidRPr="00E6346C" w:rsidRDefault="00B06E52" w:rsidP="00B06E52">
      <w:pPr>
        <w:pStyle w:val="a5"/>
        <w:ind w:right="-283" w:firstLine="709"/>
        <w:jc w:val="both"/>
        <w:rPr>
          <w:b w:val="0"/>
          <w:bCs w:val="0"/>
          <w:szCs w:val="28"/>
          <w:lang w:val="ru-RU"/>
        </w:rPr>
      </w:pPr>
      <w:r w:rsidRPr="00E6346C">
        <w:rPr>
          <w:b w:val="0"/>
          <w:bCs w:val="0"/>
          <w:szCs w:val="28"/>
          <w:lang w:val="ru-RU"/>
        </w:rPr>
        <w:t>Признано право муниципальной собственности на 8</w:t>
      </w:r>
      <w:r w:rsidRPr="00E6346C">
        <w:rPr>
          <w:b w:val="0"/>
          <w:bCs w:val="0"/>
          <w:szCs w:val="28"/>
        </w:rPr>
        <w:t xml:space="preserve"> бесхозяйных объект</w:t>
      </w:r>
      <w:r w:rsidRPr="00E6346C">
        <w:rPr>
          <w:b w:val="0"/>
          <w:bCs w:val="0"/>
          <w:szCs w:val="28"/>
          <w:lang w:val="ru-RU"/>
        </w:rPr>
        <w:t>ов (мосты и комнаты).</w:t>
      </w:r>
    </w:p>
    <w:p w:rsidR="00B06E52" w:rsidRPr="00E6346C" w:rsidRDefault="00B06E52" w:rsidP="00B06E52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E6346C">
        <w:rPr>
          <w:rFonts w:ascii="Times New Roman" w:hAnsi="Times New Roman"/>
          <w:sz w:val="28"/>
          <w:szCs w:val="28"/>
        </w:rPr>
        <w:t xml:space="preserve">В бюджет поступило: за аренду муниципального имущества </w:t>
      </w:r>
      <w:r w:rsidRPr="00E6346C">
        <w:rPr>
          <w:rFonts w:ascii="Times New Roman" w:eastAsia="Times New Roman" w:hAnsi="Times New Roman"/>
          <w:sz w:val="28"/>
          <w:szCs w:val="28"/>
          <w:lang w:val="x-none" w:eastAsia="x-none"/>
        </w:rPr>
        <w:t>–</w:t>
      </w:r>
      <w:r w:rsidRPr="00E6346C"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   </w:t>
      </w:r>
      <w:r w:rsidR="0032746D" w:rsidRPr="00E6346C">
        <w:rPr>
          <w:rFonts w:ascii="Times New Roman" w:eastAsia="Times New Roman" w:hAnsi="Times New Roman"/>
          <w:sz w:val="28"/>
          <w:szCs w:val="28"/>
          <w:lang w:eastAsia="x-none"/>
        </w:rPr>
        <w:t xml:space="preserve"> более 9 </w:t>
      </w:r>
      <w:proofErr w:type="gramStart"/>
      <w:r w:rsidR="0032746D" w:rsidRPr="00E6346C">
        <w:rPr>
          <w:rFonts w:ascii="Times New Roman" w:eastAsia="Times New Roman" w:hAnsi="Times New Roman"/>
          <w:sz w:val="28"/>
          <w:szCs w:val="28"/>
          <w:lang w:eastAsia="x-none"/>
        </w:rPr>
        <w:t>млн</w:t>
      </w:r>
      <w:proofErr w:type="gramEnd"/>
      <w:r w:rsidR="0032746D" w:rsidRPr="00E6346C">
        <w:rPr>
          <w:rFonts w:ascii="Times New Roman" w:eastAsia="Times New Roman" w:hAnsi="Times New Roman"/>
          <w:sz w:val="28"/>
          <w:szCs w:val="28"/>
          <w:lang w:eastAsia="x-none"/>
        </w:rPr>
        <w:t xml:space="preserve"> 600 тысяч рублей</w:t>
      </w:r>
      <w:r w:rsidR="00EB5143" w:rsidRPr="00E6346C"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 w:rsidR="0032746D" w:rsidRPr="00E6346C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E6346C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за аренду </w:t>
      </w:r>
      <w:r w:rsidRPr="00E6346C">
        <w:rPr>
          <w:rFonts w:ascii="Times New Roman" w:eastAsia="Times New Roman" w:hAnsi="Times New Roman"/>
          <w:sz w:val="28"/>
          <w:szCs w:val="28"/>
          <w:lang w:eastAsia="x-none"/>
        </w:rPr>
        <w:t xml:space="preserve">муниципальной </w:t>
      </w:r>
      <w:r w:rsidRPr="00E6346C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земли – </w:t>
      </w:r>
      <w:r w:rsidR="00171793" w:rsidRPr="00E6346C">
        <w:rPr>
          <w:rFonts w:ascii="Times New Roman" w:eastAsia="Times New Roman" w:hAnsi="Times New Roman"/>
          <w:sz w:val="28"/>
          <w:szCs w:val="28"/>
          <w:lang w:eastAsia="x-none"/>
        </w:rPr>
        <w:t>более 430 тысяч рублей.</w:t>
      </w:r>
    </w:p>
    <w:p w:rsidR="00B06E52" w:rsidRPr="00E6346C" w:rsidRDefault="00B06E52" w:rsidP="00B06E52">
      <w:pPr>
        <w:pStyle w:val="a5"/>
        <w:ind w:right="-283" w:firstLine="709"/>
        <w:jc w:val="both"/>
        <w:rPr>
          <w:b w:val="0"/>
          <w:bCs w:val="0"/>
          <w:szCs w:val="28"/>
          <w:lang w:val="ru-RU"/>
        </w:rPr>
      </w:pPr>
      <w:r w:rsidRPr="00E6346C">
        <w:rPr>
          <w:b w:val="0"/>
          <w:bCs w:val="0"/>
          <w:szCs w:val="28"/>
          <w:lang w:val="ru-RU"/>
        </w:rPr>
        <w:t xml:space="preserve">В рамках исполнения полномочий </w:t>
      </w:r>
      <w:r w:rsidR="0032746D" w:rsidRPr="00E6346C">
        <w:rPr>
          <w:b w:val="0"/>
          <w:bCs w:val="0"/>
          <w:szCs w:val="28"/>
          <w:lang w:val="ru-RU"/>
        </w:rPr>
        <w:t xml:space="preserve">по </w:t>
      </w:r>
      <w:r w:rsidRPr="00E6346C">
        <w:rPr>
          <w:b w:val="0"/>
          <w:bCs w:val="0"/>
          <w:szCs w:val="28"/>
          <w:lang w:val="ru-RU"/>
        </w:rPr>
        <w:t xml:space="preserve">имущественным и земельным правоотношениям администрацией: </w:t>
      </w:r>
    </w:p>
    <w:p w:rsidR="0032746D" w:rsidRPr="00E6346C" w:rsidRDefault="0032746D" w:rsidP="00B06E52">
      <w:pPr>
        <w:pStyle w:val="a5"/>
        <w:ind w:right="-283" w:firstLine="709"/>
        <w:jc w:val="both"/>
        <w:rPr>
          <w:b w:val="0"/>
          <w:bCs w:val="0"/>
          <w:szCs w:val="28"/>
          <w:lang w:val="ru-RU"/>
        </w:rPr>
      </w:pPr>
      <w:r w:rsidRPr="00E6346C">
        <w:rPr>
          <w:b w:val="0"/>
          <w:bCs w:val="0"/>
          <w:szCs w:val="28"/>
          <w:lang w:val="ru-RU"/>
        </w:rPr>
        <w:t xml:space="preserve">рассмотрено – более 1400 заявлений, заключены – 89 договоров аренды на сумму почти 2 </w:t>
      </w:r>
      <w:proofErr w:type="spellStart"/>
      <w:r w:rsidRPr="00E6346C">
        <w:rPr>
          <w:b w:val="0"/>
          <w:bCs w:val="0"/>
          <w:szCs w:val="28"/>
          <w:lang w:val="ru-RU"/>
        </w:rPr>
        <w:t>млн</w:t>
      </w:r>
      <w:proofErr w:type="gramStart"/>
      <w:r w:rsidRPr="00E6346C">
        <w:rPr>
          <w:b w:val="0"/>
          <w:bCs w:val="0"/>
          <w:szCs w:val="28"/>
          <w:lang w:val="ru-RU"/>
        </w:rPr>
        <w:t>.р</w:t>
      </w:r>
      <w:proofErr w:type="gramEnd"/>
      <w:r w:rsidRPr="00E6346C">
        <w:rPr>
          <w:b w:val="0"/>
          <w:bCs w:val="0"/>
          <w:szCs w:val="28"/>
          <w:lang w:val="ru-RU"/>
        </w:rPr>
        <w:t>ублей</w:t>
      </w:r>
      <w:proofErr w:type="spellEnd"/>
      <w:r w:rsidRPr="00E6346C">
        <w:rPr>
          <w:b w:val="0"/>
          <w:bCs w:val="0"/>
          <w:szCs w:val="28"/>
          <w:lang w:val="ru-RU"/>
        </w:rPr>
        <w:t xml:space="preserve"> и 121 договор купли-продажи земельных участков на сумму более 1млн 300 </w:t>
      </w:r>
      <w:proofErr w:type="spellStart"/>
      <w:r w:rsidRPr="00E6346C">
        <w:rPr>
          <w:b w:val="0"/>
          <w:bCs w:val="0"/>
          <w:szCs w:val="28"/>
          <w:lang w:val="ru-RU"/>
        </w:rPr>
        <w:t>тыс.рублей</w:t>
      </w:r>
      <w:proofErr w:type="spellEnd"/>
      <w:r w:rsidRPr="00E6346C">
        <w:rPr>
          <w:b w:val="0"/>
          <w:bCs w:val="0"/>
          <w:szCs w:val="28"/>
          <w:lang w:val="ru-RU"/>
        </w:rPr>
        <w:t>, бесплатно предоставлено 98 земельных участков.</w:t>
      </w:r>
    </w:p>
    <w:p w:rsidR="0032746D" w:rsidRPr="00E6346C" w:rsidRDefault="0032746D" w:rsidP="0032746D">
      <w:pPr>
        <w:pStyle w:val="a5"/>
        <w:ind w:right="-283" w:firstLine="708"/>
        <w:jc w:val="both"/>
        <w:rPr>
          <w:b w:val="0"/>
          <w:bCs w:val="0"/>
          <w:szCs w:val="28"/>
          <w:lang w:val="ru-RU"/>
        </w:rPr>
      </w:pPr>
      <w:r w:rsidRPr="00E6346C">
        <w:rPr>
          <w:b w:val="0"/>
          <w:bCs w:val="0"/>
          <w:szCs w:val="28"/>
          <w:lang w:val="ru-RU"/>
        </w:rPr>
        <w:t xml:space="preserve">За аренду земли </w:t>
      </w:r>
      <w:r w:rsidR="00A4183B" w:rsidRPr="00E6346C">
        <w:rPr>
          <w:b w:val="0"/>
          <w:bCs w:val="0"/>
          <w:szCs w:val="28"/>
          <w:lang w:val="ru-RU"/>
        </w:rPr>
        <w:t xml:space="preserve">более 21 миллиона рублей </w:t>
      </w:r>
      <w:r w:rsidRPr="00E6346C">
        <w:rPr>
          <w:b w:val="0"/>
          <w:bCs w:val="0"/>
          <w:szCs w:val="28"/>
          <w:lang w:val="ru-RU"/>
        </w:rPr>
        <w:t>поступило в бюджет</w:t>
      </w:r>
      <w:r w:rsidR="00A4183B" w:rsidRPr="00E6346C">
        <w:rPr>
          <w:b w:val="0"/>
          <w:bCs w:val="0"/>
          <w:szCs w:val="28"/>
          <w:lang w:val="ru-RU"/>
        </w:rPr>
        <w:t>ы</w:t>
      </w:r>
      <w:r w:rsidRPr="00E6346C">
        <w:rPr>
          <w:b w:val="0"/>
          <w:bCs w:val="0"/>
          <w:szCs w:val="28"/>
          <w:lang w:val="ru-RU"/>
        </w:rPr>
        <w:t xml:space="preserve"> Лабинского городского </w:t>
      </w:r>
      <w:r w:rsidR="00E56641" w:rsidRPr="00E6346C">
        <w:rPr>
          <w:b w:val="0"/>
          <w:bCs w:val="0"/>
          <w:szCs w:val="28"/>
          <w:lang w:val="ru-RU"/>
        </w:rPr>
        <w:t>поселения и</w:t>
      </w:r>
      <w:r w:rsidR="00A4183B" w:rsidRPr="00E6346C">
        <w:rPr>
          <w:b w:val="0"/>
          <w:bCs w:val="0"/>
          <w:szCs w:val="28"/>
          <w:lang w:val="ru-RU"/>
        </w:rPr>
        <w:t xml:space="preserve"> Лабинского района (50 на 50</w:t>
      </w:r>
      <w:r w:rsidR="00F93EAC" w:rsidRPr="00E6346C">
        <w:rPr>
          <w:b w:val="0"/>
          <w:bCs w:val="0"/>
          <w:szCs w:val="28"/>
          <w:lang w:val="ru-RU"/>
        </w:rPr>
        <w:t>%)</w:t>
      </w:r>
      <w:r w:rsidR="00A4183B" w:rsidRPr="00E6346C">
        <w:rPr>
          <w:b w:val="0"/>
          <w:bCs w:val="0"/>
          <w:szCs w:val="28"/>
          <w:lang w:val="ru-RU"/>
        </w:rPr>
        <w:t xml:space="preserve">. </w:t>
      </w:r>
      <w:r w:rsidRPr="00E6346C">
        <w:rPr>
          <w:b w:val="0"/>
          <w:bCs w:val="0"/>
          <w:szCs w:val="28"/>
          <w:lang w:val="ru-RU"/>
        </w:rPr>
        <w:t xml:space="preserve">За выкуп земельных участков </w:t>
      </w:r>
      <w:r w:rsidR="00A4183B" w:rsidRPr="00E6346C">
        <w:rPr>
          <w:b w:val="0"/>
          <w:bCs w:val="0"/>
          <w:szCs w:val="28"/>
          <w:lang w:val="ru-RU"/>
        </w:rPr>
        <w:t>также в</w:t>
      </w:r>
      <w:r w:rsidRPr="00E6346C">
        <w:rPr>
          <w:b w:val="0"/>
          <w:bCs w:val="0"/>
          <w:szCs w:val="28"/>
          <w:lang w:val="ru-RU"/>
        </w:rPr>
        <w:t xml:space="preserve"> бюджет</w:t>
      </w:r>
      <w:r w:rsidR="00A4183B" w:rsidRPr="00E6346C">
        <w:rPr>
          <w:b w:val="0"/>
          <w:bCs w:val="0"/>
          <w:szCs w:val="28"/>
          <w:lang w:val="ru-RU"/>
        </w:rPr>
        <w:t>ы</w:t>
      </w:r>
      <w:r w:rsidRPr="00E6346C">
        <w:rPr>
          <w:b w:val="0"/>
          <w:bCs w:val="0"/>
          <w:szCs w:val="28"/>
          <w:lang w:val="ru-RU"/>
        </w:rPr>
        <w:t xml:space="preserve"> </w:t>
      </w:r>
      <w:r w:rsidR="00A4183B" w:rsidRPr="00E6346C">
        <w:rPr>
          <w:b w:val="0"/>
          <w:bCs w:val="0"/>
          <w:szCs w:val="28"/>
          <w:lang w:val="ru-RU"/>
        </w:rPr>
        <w:t>города и района</w:t>
      </w:r>
      <w:r w:rsidRPr="00E6346C">
        <w:rPr>
          <w:b w:val="0"/>
          <w:bCs w:val="0"/>
          <w:szCs w:val="28"/>
          <w:lang w:val="ru-RU"/>
        </w:rPr>
        <w:t xml:space="preserve"> </w:t>
      </w:r>
      <w:r w:rsidR="00A4183B" w:rsidRPr="00E6346C">
        <w:rPr>
          <w:b w:val="0"/>
          <w:bCs w:val="0"/>
          <w:szCs w:val="28"/>
          <w:lang w:val="ru-RU"/>
        </w:rPr>
        <w:t xml:space="preserve">более 770 тысяч рублей. </w:t>
      </w:r>
    </w:p>
    <w:p w:rsidR="00F93EAC" w:rsidRPr="00E6346C" w:rsidRDefault="00B06E52" w:rsidP="00B06E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В целях повышения эффективности поступления средств от использования земельных участков, находящихся на территории Лабинского городского поселения не только в виде налога, но и в виде арендной платы проводится работа</w:t>
      </w:r>
      <w:r w:rsidR="00F93EAC" w:rsidRPr="00E6346C">
        <w:rPr>
          <w:rFonts w:ascii="Times New Roman" w:hAnsi="Times New Roman" w:cs="Times New Roman"/>
          <w:sz w:val="28"/>
          <w:szCs w:val="28"/>
        </w:rPr>
        <w:t>,</w:t>
      </w:r>
      <w:r w:rsidRPr="00E6346C">
        <w:rPr>
          <w:rFonts w:ascii="Times New Roman" w:hAnsi="Times New Roman" w:cs="Times New Roman"/>
          <w:sz w:val="28"/>
          <w:szCs w:val="28"/>
        </w:rPr>
        <w:t xml:space="preserve"> как по досудебному взысканию, так и за счет исковой деятельности. </w:t>
      </w:r>
    </w:p>
    <w:p w:rsidR="00D67DEF" w:rsidRDefault="00CF057E" w:rsidP="00E56641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jc w:val="both"/>
        <w:rPr>
          <w:b/>
          <w:sz w:val="28"/>
          <w:szCs w:val="28"/>
        </w:rPr>
      </w:pPr>
      <w:r w:rsidRPr="00615DB8">
        <w:rPr>
          <w:b/>
          <w:sz w:val="28"/>
          <w:szCs w:val="28"/>
        </w:rPr>
        <w:t>Инвестиции</w:t>
      </w:r>
    </w:p>
    <w:p w:rsidR="00E56641" w:rsidRPr="00E6346C" w:rsidRDefault="00E56641" w:rsidP="00E56641">
      <w:pPr>
        <w:pStyle w:val="20"/>
        <w:shd w:val="clear" w:color="auto" w:fill="auto"/>
        <w:spacing w:before="0" w:after="0" w:line="240" w:lineRule="auto"/>
        <w:ind w:left="1068" w:firstLine="0"/>
        <w:jc w:val="both"/>
        <w:rPr>
          <w:b/>
          <w:sz w:val="28"/>
          <w:szCs w:val="28"/>
        </w:rPr>
      </w:pPr>
    </w:p>
    <w:p w:rsidR="00D67DEF" w:rsidRPr="00E6346C" w:rsidRDefault="00F93EAC" w:rsidP="00F93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Один из основных</w:t>
      </w:r>
      <w:r w:rsidR="00D67DEF" w:rsidRPr="00E6346C">
        <w:rPr>
          <w:rFonts w:ascii="Times New Roman" w:hAnsi="Times New Roman" w:cs="Times New Roman"/>
          <w:sz w:val="28"/>
          <w:szCs w:val="28"/>
        </w:rPr>
        <w:t xml:space="preserve"> ресурс</w:t>
      </w:r>
      <w:r w:rsidRPr="00E6346C">
        <w:rPr>
          <w:rFonts w:ascii="Times New Roman" w:hAnsi="Times New Roman" w:cs="Times New Roman"/>
          <w:sz w:val="28"/>
          <w:szCs w:val="28"/>
        </w:rPr>
        <w:t>ов</w:t>
      </w:r>
      <w:r w:rsidR="00D67DEF" w:rsidRPr="00E6346C">
        <w:rPr>
          <w:rFonts w:ascii="Times New Roman" w:hAnsi="Times New Roman" w:cs="Times New Roman"/>
          <w:sz w:val="28"/>
          <w:szCs w:val="28"/>
        </w:rPr>
        <w:t xml:space="preserve"> развития города – это инвестиции. В рамках внутрипроизводственных программ предприятиями проводятся мероприятия по модернизации и строительству производственных участков, а </w:t>
      </w:r>
      <w:r w:rsidR="00615DB8" w:rsidRPr="00E6346C">
        <w:rPr>
          <w:rFonts w:ascii="Times New Roman" w:hAnsi="Times New Roman" w:cs="Times New Roman"/>
          <w:sz w:val="28"/>
          <w:szCs w:val="28"/>
        </w:rPr>
        <w:t>также приобретению</w:t>
      </w:r>
      <w:r w:rsidR="00D67DEF" w:rsidRPr="00E6346C">
        <w:rPr>
          <w:rFonts w:ascii="Times New Roman" w:hAnsi="Times New Roman" w:cs="Times New Roman"/>
          <w:sz w:val="28"/>
          <w:szCs w:val="28"/>
        </w:rPr>
        <w:t xml:space="preserve"> </w:t>
      </w:r>
      <w:r w:rsidR="00615DB8" w:rsidRPr="00E6346C">
        <w:rPr>
          <w:rFonts w:ascii="Times New Roman" w:hAnsi="Times New Roman" w:cs="Times New Roman"/>
          <w:sz w:val="28"/>
          <w:szCs w:val="28"/>
        </w:rPr>
        <w:t>нового оборудования</w:t>
      </w:r>
      <w:r w:rsidR="00D67DEF" w:rsidRPr="00E6346C">
        <w:rPr>
          <w:rFonts w:ascii="Times New Roman" w:hAnsi="Times New Roman" w:cs="Times New Roman"/>
          <w:sz w:val="28"/>
          <w:szCs w:val="28"/>
        </w:rPr>
        <w:t>. Такими крупными предприятиями города как «Агрофирма «Прогресс</w:t>
      </w:r>
      <w:r w:rsidR="00615DB8" w:rsidRPr="00E6346C">
        <w:rPr>
          <w:rFonts w:ascii="Times New Roman" w:hAnsi="Times New Roman" w:cs="Times New Roman"/>
          <w:sz w:val="28"/>
          <w:szCs w:val="28"/>
        </w:rPr>
        <w:t>», «</w:t>
      </w:r>
      <w:r w:rsidR="00D67DEF" w:rsidRPr="00E6346C">
        <w:rPr>
          <w:rFonts w:ascii="Times New Roman" w:hAnsi="Times New Roman" w:cs="Times New Roman"/>
          <w:sz w:val="28"/>
          <w:szCs w:val="28"/>
        </w:rPr>
        <w:t>ППЗ «Лабинский», «Лабинск-сахар</w:t>
      </w:r>
      <w:r w:rsidR="00615DB8" w:rsidRPr="00E6346C">
        <w:rPr>
          <w:rFonts w:ascii="Times New Roman" w:hAnsi="Times New Roman" w:cs="Times New Roman"/>
          <w:sz w:val="28"/>
          <w:szCs w:val="28"/>
        </w:rPr>
        <w:t>», «</w:t>
      </w:r>
      <w:r w:rsidR="00D67DEF" w:rsidRPr="00E6346C">
        <w:rPr>
          <w:rFonts w:ascii="Times New Roman" w:hAnsi="Times New Roman" w:cs="Times New Roman"/>
          <w:sz w:val="28"/>
          <w:szCs w:val="28"/>
        </w:rPr>
        <w:t xml:space="preserve">Химик» </w:t>
      </w:r>
      <w:r w:rsidR="00615DB8" w:rsidRPr="00E6346C">
        <w:rPr>
          <w:rFonts w:ascii="Times New Roman" w:hAnsi="Times New Roman" w:cs="Times New Roman"/>
          <w:sz w:val="28"/>
          <w:szCs w:val="28"/>
        </w:rPr>
        <w:t>и «</w:t>
      </w:r>
      <w:r w:rsidR="00D67DEF" w:rsidRPr="00E6346C">
        <w:rPr>
          <w:rFonts w:ascii="Times New Roman" w:hAnsi="Times New Roman" w:cs="Times New Roman"/>
          <w:sz w:val="28"/>
          <w:szCs w:val="28"/>
        </w:rPr>
        <w:t>Лабинский МЭЗ» на эт</w:t>
      </w:r>
      <w:r w:rsidRPr="00E6346C">
        <w:rPr>
          <w:rFonts w:ascii="Times New Roman" w:hAnsi="Times New Roman" w:cs="Times New Roman"/>
          <w:sz w:val="28"/>
          <w:szCs w:val="28"/>
        </w:rPr>
        <w:t xml:space="preserve">и </w:t>
      </w:r>
      <w:r w:rsidR="00615DB8" w:rsidRPr="00E6346C">
        <w:rPr>
          <w:rFonts w:ascii="Times New Roman" w:hAnsi="Times New Roman" w:cs="Times New Roman"/>
          <w:sz w:val="28"/>
          <w:szCs w:val="28"/>
        </w:rPr>
        <w:t>цели направлено</w:t>
      </w:r>
      <w:r w:rsidRPr="00E6346C">
        <w:rPr>
          <w:rFonts w:ascii="Times New Roman" w:hAnsi="Times New Roman" w:cs="Times New Roman"/>
          <w:sz w:val="28"/>
          <w:szCs w:val="28"/>
        </w:rPr>
        <w:t xml:space="preserve"> 823 миллиона</w:t>
      </w:r>
      <w:r w:rsidR="00D67DEF" w:rsidRPr="00E6346C">
        <w:rPr>
          <w:rFonts w:ascii="Times New Roman" w:hAnsi="Times New Roman" w:cs="Times New Roman"/>
          <w:sz w:val="28"/>
          <w:szCs w:val="28"/>
        </w:rPr>
        <w:t xml:space="preserve"> рублей.  Всего в отчетном </w:t>
      </w:r>
      <w:r w:rsidR="00615DB8" w:rsidRPr="00E6346C">
        <w:rPr>
          <w:rFonts w:ascii="Times New Roman" w:hAnsi="Times New Roman" w:cs="Times New Roman"/>
          <w:sz w:val="28"/>
          <w:szCs w:val="28"/>
        </w:rPr>
        <w:t>году по</w:t>
      </w:r>
      <w:r w:rsidR="00D67DEF" w:rsidRPr="00E6346C">
        <w:rPr>
          <w:rFonts w:ascii="Times New Roman" w:hAnsi="Times New Roman" w:cs="Times New Roman"/>
          <w:sz w:val="28"/>
          <w:szCs w:val="28"/>
        </w:rPr>
        <w:t xml:space="preserve"> прогнозным </w:t>
      </w:r>
      <w:r w:rsidR="00615DB8" w:rsidRPr="00E6346C">
        <w:rPr>
          <w:rFonts w:ascii="Times New Roman" w:hAnsi="Times New Roman" w:cs="Times New Roman"/>
          <w:sz w:val="28"/>
          <w:szCs w:val="28"/>
        </w:rPr>
        <w:t>данным в</w:t>
      </w:r>
      <w:r w:rsidR="00D67DEF" w:rsidRPr="00E6346C">
        <w:rPr>
          <w:rFonts w:ascii="Times New Roman" w:hAnsi="Times New Roman" w:cs="Times New Roman"/>
          <w:sz w:val="28"/>
          <w:szCs w:val="28"/>
        </w:rPr>
        <w:t xml:space="preserve"> </w:t>
      </w:r>
      <w:r w:rsidR="00D67DEF" w:rsidRPr="00E6346C">
        <w:rPr>
          <w:rFonts w:ascii="Times New Roman" w:hAnsi="Times New Roman" w:cs="Times New Roman"/>
          <w:sz w:val="28"/>
          <w:szCs w:val="28"/>
        </w:rPr>
        <w:lastRenderedPageBreak/>
        <w:t>экономику города привлечено инвестиций в сумме более 1 миллиарда рублей. В целях дальнейшего улучшения инвестиционного климата в поселении будет продолжен заинтересованный диалог в поддержку проектов предпринимателей, готовых сочетать свои интерес</w:t>
      </w:r>
      <w:r w:rsidRPr="00E6346C">
        <w:rPr>
          <w:rFonts w:ascii="Times New Roman" w:hAnsi="Times New Roman" w:cs="Times New Roman"/>
          <w:sz w:val="28"/>
          <w:szCs w:val="28"/>
        </w:rPr>
        <w:t>ы с интересами развития города.</w:t>
      </w:r>
    </w:p>
    <w:p w:rsidR="00C56526" w:rsidRDefault="00D67DEF" w:rsidP="00615DB8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6346C">
        <w:rPr>
          <w:sz w:val="28"/>
          <w:szCs w:val="28"/>
        </w:rPr>
        <w:t>Серьезным резервом развития города и улучшения социального климата, безусловно, является успешное продвижение малого и среднего бизнеса, существенная роль которого в экономике города подтверждается статистическими данными. На территории города осуществляют свою деятельность 3 тысячи 774 субъект</w:t>
      </w:r>
      <w:r w:rsidR="00746D91" w:rsidRPr="00E6346C">
        <w:rPr>
          <w:sz w:val="28"/>
          <w:szCs w:val="28"/>
        </w:rPr>
        <w:t>а</w:t>
      </w:r>
      <w:r w:rsidRPr="00E6346C">
        <w:rPr>
          <w:sz w:val="28"/>
          <w:szCs w:val="28"/>
        </w:rPr>
        <w:t xml:space="preserve"> малого и среднего предпринимательства, из </w:t>
      </w:r>
      <w:r w:rsidR="00615DB8" w:rsidRPr="00E6346C">
        <w:rPr>
          <w:sz w:val="28"/>
          <w:szCs w:val="28"/>
        </w:rPr>
        <w:t>них 3</w:t>
      </w:r>
      <w:r w:rsidRPr="00E6346C">
        <w:rPr>
          <w:sz w:val="28"/>
          <w:szCs w:val="28"/>
        </w:rPr>
        <w:t xml:space="preserve"> тысячи 360 индивидуальных предпринимателей.</w:t>
      </w:r>
    </w:p>
    <w:p w:rsidR="00E56641" w:rsidRPr="00E6346C" w:rsidRDefault="00E56641" w:rsidP="00615DB8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C56526" w:rsidRDefault="00C56526" w:rsidP="00E56641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r w:rsidRPr="00615DB8">
        <w:rPr>
          <w:b/>
          <w:sz w:val="28"/>
          <w:szCs w:val="28"/>
        </w:rPr>
        <w:t>Жилищно-коммунальный комплекс</w:t>
      </w:r>
    </w:p>
    <w:p w:rsidR="00E56641" w:rsidRPr="00E6346C" w:rsidRDefault="00E56641" w:rsidP="00E56641">
      <w:pPr>
        <w:pStyle w:val="20"/>
        <w:shd w:val="clear" w:color="auto" w:fill="auto"/>
        <w:spacing w:before="0" w:after="0" w:line="240" w:lineRule="auto"/>
        <w:ind w:left="1068" w:firstLine="0"/>
        <w:jc w:val="left"/>
        <w:rPr>
          <w:b/>
          <w:sz w:val="28"/>
          <w:szCs w:val="28"/>
        </w:rPr>
      </w:pPr>
    </w:p>
    <w:p w:rsidR="00E56641" w:rsidRPr="00E6346C" w:rsidRDefault="00F93EAC" w:rsidP="00E566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46C">
        <w:rPr>
          <w:rFonts w:ascii="Times New Roman" w:eastAsia="Calibri" w:hAnsi="Times New Roman" w:cs="Times New Roman"/>
          <w:sz w:val="28"/>
          <w:szCs w:val="28"/>
        </w:rPr>
        <w:t xml:space="preserve">На территории Лабинского городского </w:t>
      </w:r>
      <w:r w:rsidR="00615DB8" w:rsidRPr="00E6346C">
        <w:rPr>
          <w:rFonts w:ascii="Times New Roman" w:eastAsia="Calibri" w:hAnsi="Times New Roman" w:cs="Times New Roman"/>
          <w:sz w:val="28"/>
          <w:szCs w:val="28"/>
        </w:rPr>
        <w:t>поселения в</w:t>
      </w:r>
      <w:r w:rsidRPr="00E6346C">
        <w:rPr>
          <w:rFonts w:ascii="Times New Roman" w:eastAsia="Calibri" w:hAnsi="Times New Roman" w:cs="Times New Roman"/>
          <w:sz w:val="28"/>
          <w:szCs w:val="28"/>
        </w:rPr>
        <w:t xml:space="preserve"> секторе жилищно </w:t>
      </w:r>
      <w:proofErr w:type="gramStart"/>
      <w:r w:rsidRPr="00E6346C">
        <w:rPr>
          <w:rFonts w:ascii="Times New Roman" w:eastAsia="Calibri" w:hAnsi="Times New Roman" w:cs="Times New Roman"/>
          <w:sz w:val="28"/>
          <w:szCs w:val="28"/>
        </w:rPr>
        <w:t>–к</w:t>
      </w:r>
      <w:proofErr w:type="gramEnd"/>
      <w:r w:rsidRPr="00E6346C">
        <w:rPr>
          <w:rFonts w:ascii="Times New Roman" w:eastAsia="Calibri" w:hAnsi="Times New Roman" w:cs="Times New Roman"/>
          <w:sz w:val="28"/>
          <w:szCs w:val="28"/>
        </w:rPr>
        <w:t xml:space="preserve">оммунального хозяйства работает </w:t>
      </w:r>
      <w:r w:rsidR="00EB5143" w:rsidRPr="00E6346C">
        <w:rPr>
          <w:rFonts w:ascii="Times New Roman" w:eastAsia="Calibri" w:hAnsi="Times New Roman" w:cs="Times New Roman"/>
          <w:sz w:val="28"/>
          <w:szCs w:val="28"/>
        </w:rPr>
        <w:t xml:space="preserve">два </w:t>
      </w:r>
      <w:proofErr w:type="spellStart"/>
      <w:r w:rsidR="00EB5143" w:rsidRPr="00E6346C">
        <w:rPr>
          <w:rFonts w:ascii="Times New Roman" w:eastAsia="Calibri" w:hAnsi="Times New Roman" w:cs="Times New Roman"/>
          <w:sz w:val="28"/>
          <w:szCs w:val="28"/>
        </w:rPr>
        <w:t>ресурсоснабжающих</w:t>
      </w:r>
      <w:proofErr w:type="spellEnd"/>
      <w:r w:rsidRPr="00E6346C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предприятия. Водоснабжение и водоотведение потребителей на территории Лабинского городского поселения осуществляется гарантирующей </w:t>
      </w:r>
      <w:proofErr w:type="spellStart"/>
      <w:r w:rsidRPr="00E6346C">
        <w:rPr>
          <w:rFonts w:ascii="Times New Roman" w:eastAsia="Calibri" w:hAnsi="Times New Roman" w:cs="Times New Roman"/>
          <w:sz w:val="28"/>
          <w:szCs w:val="28"/>
        </w:rPr>
        <w:t>ресурсоснабжающей</w:t>
      </w:r>
      <w:proofErr w:type="spellEnd"/>
      <w:r w:rsidRPr="00E6346C">
        <w:rPr>
          <w:rFonts w:ascii="Times New Roman" w:eastAsia="Calibri" w:hAnsi="Times New Roman" w:cs="Times New Roman"/>
          <w:sz w:val="28"/>
          <w:szCs w:val="28"/>
        </w:rPr>
        <w:t xml:space="preserve"> организацией: МУП «Водоканал». Обеспечением тепловой энергией на отопление и горячее водоснабжение в поселении занимается муниципально</w:t>
      </w:r>
      <w:r w:rsidR="00863A84" w:rsidRPr="00E6346C">
        <w:rPr>
          <w:rFonts w:ascii="Times New Roman" w:eastAsia="Calibri" w:hAnsi="Times New Roman" w:cs="Times New Roman"/>
          <w:sz w:val="28"/>
          <w:szCs w:val="28"/>
        </w:rPr>
        <w:t>е</w:t>
      </w:r>
      <w:r w:rsidRPr="00E6346C">
        <w:rPr>
          <w:rFonts w:ascii="Times New Roman" w:eastAsia="Calibri" w:hAnsi="Times New Roman" w:cs="Times New Roman"/>
          <w:sz w:val="28"/>
          <w:szCs w:val="28"/>
        </w:rPr>
        <w:t xml:space="preserve"> унитарно</w:t>
      </w:r>
      <w:r w:rsidR="00863A84" w:rsidRPr="00E6346C">
        <w:rPr>
          <w:rFonts w:ascii="Times New Roman" w:eastAsia="Calibri" w:hAnsi="Times New Roman" w:cs="Times New Roman"/>
          <w:sz w:val="28"/>
          <w:szCs w:val="28"/>
        </w:rPr>
        <w:t>е</w:t>
      </w:r>
      <w:r w:rsidRPr="00E6346C">
        <w:rPr>
          <w:rFonts w:ascii="Times New Roman" w:eastAsia="Calibri" w:hAnsi="Times New Roman" w:cs="Times New Roman"/>
          <w:sz w:val="28"/>
          <w:szCs w:val="28"/>
        </w:rPr>
        <w:t xml:space="preserve"> предприяти</w:t>
      </w:r>
      <w:r w:rsidR="00863A84" w:rsidRPr="00E6346C">
        <w:rPr>
          <w:rFonts w:ascii="Times New Roman" w:eastAsia="Calibri" w:hAnsi="Times New Roman" w:cs="Times New Roman"/>
          <w:sz w:val="28"/>
          <w:szCs w:val="28"/>
        </w:rPr>
        <w:t>е</w:t>
      </w:r>
      <w:r w:rsidRPr="00E6346C">
        <w:rPr>
          <w:rFonts w:ascii="Times New Roman" w:eastAsia="Calibri" w:hAnsi="Times New Roman" w:cs="Times New Roman"/>
          <w:sz w:val="28"/>
          <w:szCs w:val="28"/>
        </w:rPr>
        <w:t xml:space="preserve"> «Тепловые сети».  Несмотря на возникающие сложности в течение года, предприятия полностью подготовились к осенне-зимнему периоду, провели ряд ремонтных работ, работ по замене трубопроводов.</w:t>
      </w:r>
      <w:r w:rsidR="00EB5143" w:rsidRPr="00E6346C">
        <w:rPr>
          <w:rFonts w:ascii="Times New Roman" w:eastAsia="Calibri" w:hAnsi="Times New Roman" w:cs="Times New Roman"/>
          <w:sz w:val="28"/>
          <w:szCs w:val="28"/>
        </w:rPr>
        <w:t xml:space="preserve"> Заменено 6,5 </w:t>
      </w:r>
      <w:proofErr w:type="spellStart"/>
      <w:r w:rsidR="007551B3" w:rsidRPr="00E6346C">
        <w:rPr>
          <w:rFonts w:ascii="Times New Roman" w:eastAsia="Calibri" w:hAnsi="Times New Roman" w:cs="Times New Roman"/>
          <w:sz w:val="28"/>
          <w:szCs w:val="28"/>
        </w:rPr>
        <w:t>км</w:t>
      </w:r>
      <w:proofErr w:type="gramStart"/>
      <w:r w:rsidR="007551B3" w:rsidRPr="00E6346C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7551B3" w:rsidRPr="00E6346C">
        <w:rPr>
          <w:rFonts w:ascii="Times New Roman" w:eastAsia="Calibri" w:hAnsi="Times New Roman" w:cs="Times New Roman"/>
          <w:sz w:val="28"/>
          <w:szCs w:val="28"/>
        </w:rPr>
        <w:t>етей</w:t>
      </w:r>
      <w:proofErr w:type="spellEnd"/>
      <w:r w:rsidR="007551B3" w:rsidRPr="00E6346C">
        <w:rPr>
          <w:rFonts w:ascii="Times New Roman" w:eastAsia="Calibri" w:hAnsi="Times New Roman" w:cs="Times New Roman"/>
          <w:sz w:val="28"/>
          <w:szCs w:val="28"/>
        </w:rPr>
        <w:t xml:space="preserve"> , что соответствует 4% </w:t>
      </w:r>
      <w:r w:rsidR="00EB5143" w:rsidRPr="00E6346C">
        <w:rPr>
          <w:rFonts w:ascii="Times New Roman" w:eastAsia="Calibri" w:hAnsi="Times New Roman" w:cs="Times New Roman"/>
          <w:sz w:val="28"/>
          <w:szCs w:val="28"/>
        </w:rPr>
        <w:t xml:space="preserve"> от общего числа </w:t>
      </w:r>
      <w:r w:rsidR="007551B3" w:rsidRPr="00E6346C">
        <w:rPr>
          <w:rFonts w:ascii="Times New Roman" w:eastAsia="Calibri" w:hAnsi="Times New Roman" w:cs="Times New Roman"/>
          <w:sz w:val="28"/>
          <w:szCs w:val="28"/>
        </w:rPr>
        <w:t>водопроводных сетей</w:t>
      </w:r>
      <w:r w:rsidR="00EB5143" w:rsidRPr="00E6346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11B13" w:rsidRPr="00E6346C">
        <w:rPr>
          <w:rFonts w:ascii="Times New Roman" w:eastAsia="Calibri" w:hAnsi="Times New Roman" w:cs="Times New Roman"/>
          <w:sz w:val="28"/>
          <w:szCs w:val="28"/>
        </w:rPr>
        <w:t>Тепловыми сетями за счет кредитования была погашена задолженность за газ.</w:t>
      </w:r>
    </w:p>
    <w:p w:rsidR="00E56641" w:rsidRPr="00E6346C" w:rsidRDefault="00211B13" w:rsidP="00863A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346C">
        <w:rPr>
          <w:rFonts w:ascii="Times New Roman" w:eastAsia="Calibri" w:hAnsi="Times New Roman" w:cs="Times New Roman"/>
          <w:sz w:val="28"/>
          <w:szCs w:val="28"/>
        </w:rPr>
        <w:tab/>
      </w:r>
      <w:r w:rsidR="0002079F" w:rsidRPr="00E634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59B5" w:rsidRPr="00615DB8">
        <w:rPr>
          <w:rFonts w:ascii="Times New Roman" w:eastAsia="Calibri" w:hAnsi="Times New Roman" w:cs="Times New Roman"/>
          <w:b/>
          <w:sz w:val="28"/>
          <w:szCs w:val="28"/>
        </w:rPr>
        <w:t>Организация электроснабжения</w:t>
      </w:r>
    </w:p>
    <w:p w:rsidR="00A959B5" w:rsidRPr="00E6346C" w:rsidRDefault="00A959B5" w:rsidP="00A95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6346C">
        <w:rPr>
          <w:rFonts w:ascii="Times New Roman" w:eastAsia="Calibri" w:hAnsi="Times New Roman" w:cs="Times New Roman"/>
          <w:sz w:val="28"/>
          <w:szCs w:val="28"/>
        </w:rPr>
        <w:t xml:space="preserve">Электроснабжение потребителей на территории поселения осуществляется двумя </w:t>
      </w:r>
      <w:proofErr w:type="spellStart"/>
      <w:r w:rsidRPr="00E6346C">
        <w:rPr>
          <w:rFonts w:ascii="Times New Roman" w:eastAsia="Calibri" w:hAnsi="Times New Roman" w:cs="Times New Roman"/>
          <w:sz w:val="28"/>
          <w:szCs w:val="28"/>
        </w:rPr>
        <w:t>энергоснабжающими</w:t>
      </w:r>
      <w:proofErr w:type="spellEnd"/>
      <w:r w:rsidRPr="00E63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DB8" w:rsidRPr="00E6346C">
        <w:rPr>
          <w:rFonts w:ascii="Times New Roman" w:eastAsia="Calibri" w:hAnsi="Times New Roman" w:cs="Times New Roman"/>
          <w:sz w:val="28"/>
          <w:szCs w:val="28"/>
        </w:rPr>
        <w:t>предприятиями: АО</w:t>
      </w:r>
      <w:r w:rsidRPr="00E6346C">
        <w:rPr>
          <w:rFonts w:ascii="Times New Roman" w:eastAsia="Calibri" w:hAnsi="Times New Roman" w:cs="Times New Roman"/>
          <w:sz w:val="28"/>
          <w:szCs w:val="28"/>
        </w:rPr>
        <w:t xml:space="preserve"> «НЭСК – электросети» «</w:t>
      </w:r>
      <w:proofErr w:type="spellStart"/>
      <w:r w:rsidRPr="00E6346C">
        <w:rPr>
          <w:rFonts w:ascii="Times New Roman" w:eastAsia="Calibri" w:hAnsi="Times New Roman" w:cs="Times New Roman"/>
          <w:sz w:val="28"/>
          <w:szCs w:val="28"/>
        </w:rPr>
        <w:t>Лабинскэлектросеть</w:t>
      </w:r>
      <w:proofErr w:type="spellEnd"/>
      <w:r w:rsidRPr="00E6346C">
        <w:rPr>
          <w:rFonts w:ascii="Times New Roman" w:eastAsia="Calibri" w:hAnsi="Times New Roman" w:cs="Times New Roman"/>
          <w:sz w:val="28"/>
          <w:szCs w:val="28"/>
        </w:rPr>
        <w:t>» и ПАО «Кубаньэнерго». За 2018 года серьезных аварий, крупных выходов из стр</w:t>
      </w:r>
      <w:r w:rsidR="007551B3" w:rsidRPr="00E6346C">
        <w:rPr>
          <w:rFonts w:ascii="Times New Roman" w:eastAsia="Calibri" w:hAnsi="Times New Roman" w:cs="Times New Roman"/>
          <w:sz w:val="28"/>
          <w:szCs w:val="28"/>
        </w:rPr>
        <w:t xml:space="preserve">оя электрооборудования и сетей </w:t>
      </w:r>
      <w:r w:rsidRPr="00E6346C">
        <w:rPr>
          <w:rFonts w:ascii="Times New Roman" w:eastAsia="Calibri" w:hAnsi="Times New Roman" w:cs="Times New Roman"/>
          <w:sz w:val="28"/>
          <w:szCs w:val="28"/>
        </w:rPr>
        <w:t>не было.</w:t>
      </w:r>
    </w:p>
    <w:p w:rsidR="00A959B5" w:rsidRPr="00E6346C" w:rsidRDefault="00E93803" w:rsidP="00746D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46C">
        <w:rPr>
          <w:rFonts w:ascii="Times New Roman" w:eastAsia="Times New Roman" w:hAnsi="Times New Roman" w:cs="Times New Roman"/>
          <w:sz w:val="28"/>
          <w:szCs w:val="28"/>
        </w:rPr>
        <w:t>В 2018 году админис</w:t>
      </w:r>
      <w:r w:rsidR="00746D91" w:rsidRPr="00E6346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>рацией совместно АО «НЭСК – электросети» проведена работа и утверждена инвестиционная программа</w:t>
      </w:r>
      <w:r w:rsidR="007551B3" w:rsidRPr="00E63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9B5" w:rsidRPr="00E6346C">
        <w:rPr>
          <w:rFonts w:ascii="Times New Roman" w:eastAsia="Times New Roman" w:hAnsi="Times New Roman" w:cs="Times New Roman"/>
          <w:sz w:val="28"/>
          <w:szCs w:val="28"/>
        </w:rPr>
        <w:t xml:space="preserve">по строительству электросетевого комплекса в микрорайоне «Северный». </w:t>
      </w:r>
      <w:r w:rsidR="00D61233" w:rsidRPr="00E6346C">
        <w:rPr>
          <w:rFonts w:ascii="Times New Roman" w:eastAsia="Times New Roman" w:hAnsi="Times New Roman" w:cs="Times New Roman"/>
          <w:sz w:val="28"/>
          <w:szCs w:val="28"/>
        </w:rPr>
        <w:t xml:space="preserve">Ведется </w:t>
      </w:r>
      <w:r w:rsidR="007551B3" w:rsidRPr="00E6346C">
        <w:rPr>
          <w:rFonts w:ascii="Times New Roman" w:eastAsia="Times New Roman" w:hAnsi="Times New Roman" w:cs="Times New Roman"/>
          <w:sz w:val="28"/>
          <w:szCs w:val="28"/>
        </w:rPr>
        <w:t>установка</w:t>
      </w:r>
      <w:r w:rsidR="00A959B5" w:rsidRPr="00E6346C">
        <w:rPr>
          <w:rFonts w:ascii="Times New Roman" w:eastAsia="Times New Roman" w:hAnsi="Times New Roman" w:cs="Times New Roman"/>
          <w:sz w:val="28"/>
          <w:szCs w:val="28"/>
        </w:rPr>
        <w:t xml:space="preserve"> 5 трансформаторных подстанций, возду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>шных</w:t>
      </w:r>
      <w:r w:rsidR="00D61233" w:rsidRPr="00E6346C">
        <w:rPr>
          <w:rFonts w:ascii="Times New Roman" w:eastAsia="Times New Roman" w:hAnsi="Times New Roman" w:cs="Times New Roman"/>
          <w:sz w:val="28"/>
          <w:szCs w:val="28"/>
        </w:rPr>
        <w:t xml:space="preserve"> линии электропередач 10 </w:t>
      </w:r>
      <w:proofErr w:type="spellStart"/>
      <w:r w:rsidR="00D61233" w:rsidRPr="00E6346C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D61233" w:rsidRPr="00E6346C">
        <w:rPr>
          <w:rFonts w:ascii="Times New Roman" w:eastAsia="Times New Roman" w:hAnsi="Times New Roman" w:cs="Times New Roman"/>
          <w:sz w:val="28"/>
          <w:szCs w:val="28"/>
        </w:rPr>
        <w:t xml:space="preserve"> и линий 0,4 </w:t>
      </w:r>
      <w:proofErr w:type="spellStart"/>
      <w:r w:rsidR="00D61233" w:rsidRPr="00E6346C">
        <w:rPr>
          <w:rFonts w:ascii="Times New Roman" w:eastAsia="Times New Roman" w:hAnsi="Times New Roman" w:cs="Times New Roman"/>
          <w:sz w:val="28"/>
          <w:szCs w:val="28"/>
        </w:rPr>
        <w:t>кВ.</w:t>
      </w:r>
      <w:proofErr w:type="spellEnd"/>
    </w:p>
    <w:p w:rsidR="00A959B5" w:rsidRPr="00E6346C" w:rsidRDefault="00863A84" w:rsidP="00863A8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6346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959B5" w:rsidRPr="00615DB8">
        <w:rPr>
          <w:rFonts w:ascii="Times New Roman" w:eastAsia="Calibri" w:hAnsi="Times New Roman" w:cs="Times New Roman"/>
          <w:b/>
          <w:sz w:val="28"/>
          <w:szCs w:val="28"/>
        </w:rPr>
        <w:t>Организация газоснабжения</w:t>
      </w:r>
    </w:p>
    <w:p w:rsidR="00A959B5" w:rsidRPr="00E6346C" w:rsidRDefault="00A959B5" w:rsidP="00A959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46C">
        <w:rPr>
          <w:rFonts w:ascii="Times New Roman" w:eastAsia="Calibri" w:hAnsi="Times New Roman" w:cs="Times New Roman"/>
          <w:sz w:val="28"/>
          <w:szCs w:val="28"/>
        </w:rPr>
        <w:tab/>
        <w:t>Газоснабжение населения осуществляет АО «</w:t>
      </w:r>
      <w:proofErr w:type="spellStart"/>
      <w:r w:rsidRPr="00E6346C">
        <w:rPr>
          <w:rFonts w:ascii="Times New Roman" w:eastAsia="Calibri" w:hAnsi="Times New Roman" w:cs="Times New Roman"/>
          <w:sz w:val="28"/>
          <w:szCs w:val="28"/>
        </w:rPr>
        <w:t>Лабинскрайгаз</w:t>
      </w:r>
      <w:proofErr w:type="spellEnd"/>
      <w:r w:rsidRPr="00E6346C">
        <w:rPr>
          <w:rFonts w:ascii="Times New Roman" w:eastAsia="Calibri" w:hAnsi="Times New Roman" w:cs="Times New Roman"/>
          <w:sz w:val="28"/>
          <w:szCs w:val="28"/>
        </w:rPr>
        <w:t xml:space="preserve">». Уровень благоустройства в городе по данному виду услуги составляет 98,9 %. </w:t>
      </w:r>
    </w:p>
    <w:p w:rsidR="00FF71ED" w:rsidRPr="00E6346C" w:rsidRDefault="00A959B5" w:rsidP="00FF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Для повышении уровня газификации поселения в рамках ведомственной целевой программы 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 xml:space="preserve">«Газификация Краснодарского края» </w:t>
      </w:r>
      <w:r w:rsidRPr="00E6346C">
        <w:rPr>
          <w:rFonts w:ascii="Times New Roman" w:hAnsi="Times New Roman" w:cs="Times New Roman"/>
          <w:sz w:val="28"/>
          <w:szCs w:val="28"/>
        </w:rPr>
        <w:t>в 2018 год</w:t>
      </w:r>
      <w:r w:rsidR="00211B13" w:rsidRPr="00E6346C">
        <w:rPr>
          <w:rFonts w:ascii="Times New Roman" w:hAnsi="Times New Roman" w:cs="Times New Roman"/>
          <w:sz w:val="28"/>
          <w:szCs w:val="28"/>
        </w:rPr>
        <w:t>у</w:t>
      </w:r>
      <w:r w:rsidRPr="00E6346C">
        <w:rPr>
          <w:rFonts w:ascii="Times New Roman" w:hAnsi="Times New Roman" w:cs="Times New Roman"/>
          <w:sz w:val="28"/>
          <w:szCs w:val="28"/>
        </w:rPr>
        <w:t xml:space="preserve"> произведены работы по строительству газопроводов высокого и низкого давления, пункта газорегуляторного шкафа в </w:t>
      </w:r>
      <w:proofErr w:type="spellStart"/>
      <w:r w:rsidRPr="00E6346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E6346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6346C">
        <w:rPr>
          <w:rFonts w:ascii="Times New Roman" w:hAnsi="Times New Roman" w:cs="Times New Roman"/>
          <w:sz w:val="28"/>
          <w:szCs w:val="28"/>
        </w:rPr>
        <w:t>аря</w:t>
      </w:r>
      <w:proofErr w:type="spellEnd"/>
      <w:r w:rsidRPr="00E6346C">
        <w:rPr>
          <w:rFonts w:ascii="Times New Roman" w:hAnsi="Times New Roman" w:cs="Times New Roman"/>
          <w:sz w:val="28"/>
          <w:szCs w:val="28"/>
        </w:rPr>
        <w:t xml:space="preserve"> мира, в </w:t>
      </w:r>
      <w:r w:rsidRPr="00E6346C">
        <w:rPr>
          <w:rFonts w:ascii="Times New Roman" w:hAnsi="Times New Roman" w:cs="Times New Roman"/>
          <w:sz w:val="28"/>
          <w:szCs w:val="28"/>
        </w:rPr>
        <w:lastRenderedPageBreak/>
        <w:t>настоящее время ведется работа по сдач</w:t>
      </w:r>
      <w:r w:rsidR="00211B13" w:rsidRPr="00E6346C">
        <w:rPr>
          <w:rFonts w:ascii="Times New Roman" w:hAnsi="Times New Roman" w:cs="Times New Roman"/>
          <w:sz w:val="28"/>
          <w:szCs w:val="28"/>
        </w:rPr>
        <w:t>е</w:t>
      </w:r>
      <w:r w:rsidRPr="00E6346C">
        <w:rPr>
          <w:rFonts w:ascii="Times New Roman" w:hAnsi="Times New Roman" w:cs="Times New Roman"/>
          <w:sz w:val="28"/>
          <w:szCs w:val="28"/>
        </w:rPr>
        <w:t xml:space="preserve"> в эксплуатацию газопровода  и пуска газа к домовладениям. </w:t>
      </w:r>
      <w:r w:rsidR="00FF71ED" w:rsidRPr="00E6346C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="00FF71ED" w:rsidRPr="00E6346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F71ED" w:rsidRPr="00E6346C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211B13" w:rsidRPr="00E6346C">
        <w:rPr>
          <w:rFonts w:ascii="Times New Roman" w:hAnsi="Times New Roman" w:cs="Times New Roman"/>
          <w:sz w:val="28"/>
          <w:szCs w:val="28"/>
        </w:rPr>
        <w:t>50%</w:t>
      </w:r>
      <w:r w:rsidR="00FF71ED" w:rsidRPr="00E6346C">
        <w:rPr>
          <w:rFonts w:ascii="Times New Roman" w:hAnsi="Times New Roman" w:cs="Times New Roman"/>
          <w:sz w:val="28"/>
          <w:szCs w:val="28"/>
        </w:rPr>
        <w:t xml:space="preserve"> из</w:t>
      </w:r>
      <w:r w:rsidR="00211B13" w:rsidRPr="00E6346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F71ED" w:rsidRPr="00E6346C">
        <w:rPr>
          <w:rFonts w:ascii="Times New Roman" w:hAnsi="Times New Roman" w:cs="Times New Roman"/>
          <w:sz w:val="28"/>
          <w:szCs w:val="28"/>
        </w:rPr>
        <w:t>а</w:t>
      </w:r>
      <w:r w:rsidR="00211B13" w:rsidRPr="00E6346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61233" w:rsidRPr="00E6346C">
        <w:rPr>
          <w:rFonts w:ascii="Times New Roman" w:hAnsi="Times New Roman" w:cs="Times New Roman"/>
          <w:sz w:val="28"/>
          <w:szCs w:val="28"/>
        </w:rPr>
        <w:t xml:space="preserve"> (</w:t>
      </w:r>
      <w:r w:rsidR="00FF71ED" w:rsidRPr="00E6346C">
        <w:rPr>
          <w:rFonts w:ascii="Times New Roman" w:hAnsi="Times New Roman" w:cs="Times New Roman"/>
          <w:sz w:val="28"/>
          <w:szCs w:val="28"/>
        </w:rPr>
        <w:t xml:space="preserve">это 4 </w:t>
      </w:r>
      <w:proofErr w:type="spellStart"/>
      <w:r w:rsidR="00FF71ED" w:rsidRPr="00E6346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FF71ED" w:rsidRPr="00E634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F71ED" w:rsidRPr="00E6346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F71ED" w:rsidRPr="00E6346C">
        <w:rPr>
          <w:rFonts w:ascii="Times New Roman" w:hAnsi="Times New Roman" w:cs="Times New Roman"/>
          <w:sz w:val="28"/>
          <w:szCs w:val="28"/>
        </w:rPr>
        <w:t>)</w:t>
      </w:r>
      <w:r w:rsidR="00D61233" w:rsidRPr="00E6346C">
        <w:rPr>
          <w:rFonts w:ascii="Times New Roman" w:hAnsi="Times New Roman" w:cs="Times New Roman"/>
          <w:sz w:val="28"/>
          <w:szCs w:val="28"/>
        </w:rPr>
        <w:t>.</w:t>
      </w:r>
    </w:p>
    <w:p w:rsidR="00A959B5" w:rsidRPr="00E6346C" w:rsidRDefault="00A959B5" w:rsidP="00A95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46C">
        <w:rPr>
          <w:rFonts w:ascii="Times New Roman" w:eastAsia="Calibri" w:hAnsi="Times New Roman" w:cs="Times New Roman"/>
          <w:sz w:val="28"/>
          <w:szCs w:val="28"/>
        </w:rPr>
        <w:t>Кроме того</w:t>
      </w:r>
      <w:r w:rsidR="00211B13" w:rsidRPr="00E6346C">
        <w:rPr>
          <w:rFonts w:ascii="Times New Roman" w:eastAsia="Calibri" w:hAnsi="Times New Roman" w:cs="Times New Roman"/>
          <w:sz w:val="28"/>
          <w:szCs w:val="28"/>
        </w:rPr>
        <w:t>,</w:t>
      </w:r>
      <w:r w:rsidR="007551B3" w:rsidRPr="00E6346C">
        <w:rPr>
          <w:rFonts w:ascii="Times New Roman" w:eastAsia="Calibri" w:hAnsi="Times New Roman" w:cs="Times New Roman"/>
          <w:sz w:val="28"/>
          <w:szCs w:val="28"/>
        </w:rPr>
        <w:t xml:space="preserve"> Лабинскому городскому поселе</w:t>
      </w:r>
      <w:r w:rsidRPr="00E6346C">
        <w:rPr>
          <w:rFonts w:ascii="Times New Roman" w:eastAsia="Calibri" w:hAnsi="Times New Roman" w:cs="Times New Roman"/>
          <w:sz w:val="28"/>
          <w:szCs w:val="28"/>
        </w:rPr>
        <w:t>нию выделены</w:t>
      </w:r>
      <w:r w:rsidRPr="00E634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субсидии из краевого бюджета на </w:t>
      </w:r>
      <w:proofErr w:type="spellStart"/>
      <w:r w:rsidRPr="00E634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софинансирование</w:t>
      </w:r>
      <w:proofErr w:type="spellEnd"/>
      <w:r w:rsidRPr="00E634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расходных обязательств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 xml:space="preserve"> по газификации земельных участков бывших садоводческих товариществ «Химик-1»</w:t>
      </w:r>
      <w:r w:rsidRPr="00E634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размере 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>54 </w:t>
      </w:r>
      <w:r w:rsidR="00D61233" w:rsidRPr="00E6346C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EB5143" w:rsidRPr="00E6346C">
        <w:rPr>
          <w:rFonts w:ascii="Times New Roman" w:eastAsia="Times New Roman" w:hAnsi="Times New Roman" w:cs="Times New Roman"/>
          <w:sz w:val="28"/>
          <w:szCs w:val="28"/>
        </w:rPr>
        <w:t xml:space="preserve"> (в 2 этапа 37 млн. и 17 </w:t>
      </w:r>
      <w:proofErr w:type="gramStart"/>
      <w:r w:rsidR="00EB5143" w:rsidRPr="00E6346C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="00EB5143" w:rsidRPr="00E6346C">
        <w:rPr>
          <w:rFonts w:ascii="Times New Roman" w:eastAsia="Times New Roman" w:hAnsi="Times New Roman" w:cs="Times New Roman"/>
          <w:sz w:val="28"/>
          <w:szCs w:val="28"/>
        </w:rPr>
        <w:t xml:space="preserve"> рублей соответственно)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6D91" w:rsidRPr="00E63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>Мероприятия по газификации планируется выполнить в 2019 год</w:t>
      </w:r>
      <w:r w:rsidR="00EB5143" w:rsidRPr="00E6346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59B5" w:rsidRPr="00E6346C" w:rsidRDefault="00A959B5" w:rsidP="00A959B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6EF" w:rsidRDefault="00EF26EF" w:rsidP="00E56641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jc w:val="both"/>
        <w:rPr>
          <w:b/>
          <w:sz w:val="28"/>
          <w:szCs w:val="28"/>
        </w:rPr>
      </w:pPr>
      <w:r w:rsidRPr="00615DB8">
        <w:rPr>
          <w:b/>
          <w:sz w:val="28"/>
          <w:szCs w:val="28"/>
        </w:rPr>
        <w:t>Градостроительная деятельность и развитие инфраструктуры</w:t>
      </w:r>
    </w:p>
    <w:p w:rsidR="00E56641" w:rsidRPr="00E6346C" w:rsidRDefault="00E56641" w:rsidP="00E56641">
      <w:pPr>
        <w:pStyle w:val="20"/>
        <w:shd w:val="clear" w:color="auto" w:fill="auto"/>
        <w:spacing w:before="0" w:after="0" w:line="240" w:lineRule="auto"/>
        <w:ind w:left="1068" w:firstLine="0"/>
        <w:jc w:val="both"/>
        <w:rPr>
          <w:b/>
          <w:sz w:val="28"/>
          <w:szCs w:val="28"/>
        </w:rPr>
      </w:pPr>
    </w:p>
    <w:p w:rsidR="00EF26EF" w:rsidRPr="00E6346C" w:rsidRDefault="00EF26EF" w:rsidP="00EF2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В соответствии с полномочиями администрации в области градостроительства </w:t>
      </w:r>
      <w:r w:rsidR="00D61233" w:rsidRPr="00E6346C">
        <w:rPr>
          <w:rFonts w:ascii="Times New Roman" w:hAnsi="Times New Roman" w:cs="Times New Roman"/>
          <w:sz w:val="28"/>
          <w:szCs w:val="28"/>
        </w:rPr>
        <w:t xml:space="preserve">приведены в соответствие </w:t>
      </w:r>
      <w:r w:rsidRPr="00E6346C">
        <w:rPr>
          <w:rFonts w:ascii="Times New Roman" w:hAnsi="Times New Roman" w:cs="Times New Roman"/>
          <w:sz w:val="28"/>
          <w:szCs w:val="28"/>
        </w:rPr>
        <w:t>Генеральный план и Правила землепользования и застройки Лабинского городского поселения.</w:t>
      </w:r>
    </w:p>
    <w:p w:rsidR="00EF26EF" w:rsidRPr="00E6346C" w:rsidRDefault="00EF26EF" w:rsidP="00EF26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46C">
        <w:rPr>
          <w:rFonts w:ascii="Times New Roman" w:hAnsi="Times New Roman" w:cs="Times New Roman"/>
          <w:bCs/>
          <w:sz w:val="28"/>
          <w:szCs w:val="28"/>
        </w:rPr>
        <w:t>Выданы разрешения на строительство - 249 объектов капитального строительства, в том числе 38 объект</w:t>
      </w:r>
      <w:r w:rsidR="00DD6B0F" w:rsidRPr="00E6346C">
        <w:rPr>
          <w:rFonts w:ascii="Times New Roman" w:hAnsi="Times New Roman" w:cs="Times New Roman"/>
          <w:bCs/>
          <w:sz w:val="28"/>
          <w:szCs w:val="28"/>
        </w:rPr>
        <w:t>ов</w:t>
      </w:r>
      <w:r w:rsidRPr="00E6346C">
        <w:rPr>
          <w:rFonts w:ascii="Times New Roman" w:hAnsi="Times New Roman" w:cs="Times New Roman"/>
          <w:bCs/>
          <w:sz w:val="28"/>
          <w:szCs w:val="28"/>
        </w:rPr>
        <w:t xml:space="preserve"> общественно – делового назначения и 211 объектов индивидуального строительства. </w:t>
      </w:r>
    </w:p>
    <w:p w:rsidR="00EF26EF" w:rsidRPr="00E6346C" w:rsidRDefault="00EF26EF" w:rsidP="00EF26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6346C">
        <w:rPr>
          <w:rFonts w:ascii="Times New Roman" w:hAnsi="Times New Roman" w:cs="Times New Roman"/>
          <w:bCs/>
          <w:sz w:val="28"/>
          <w:szCs w:val="28"/>
        </w:rPr>
        <w:t>Введены</w:t>
      </w:r>
      <w:proofErr w:type="gramEnd"/>
      <w:r w:rsidRPr="00E6346C">
        <w:rPr>
          <w:rFonts w:ascii="Times New Roman" w:hAnsi="Times New Roman" w:cs="Times New Roman"/>
          <w:bCs/>
          <w:sz w:val="28"/>
          <w:szCs w:val="28"/>
        </w:rPr>
        <w:t xml:space="preserve"> в эксплуатацию 14 объектов, в том числе Храм Святого благоверного Великого князя Алекс</w:t>
      </w:r>
      <w:r w:rsidR="002356CB" w:rsidRPr="00E6346C">
        <w:rPr>
          <w:rFonts w:ascii="Times New Roman" w:hAnsi="Times New Roman" w:cs="Times New Roman"/>
          <w:bCs/>
          <w:sz w:val="28"/>
          <w:szCs w:val="28"/>
        </w:rPr>
        <w:t>андра Невского.</w:t>
      </w:r>
    </w:p>
    <w:p w:rsidR="00EF26EF" w:rsidRPr="00E6346C" w:rsidRDefault="00EF26EF" w:rsidP="00EF26E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46C">
        <w:rPr>
          <w:rFonts w:ascii="Times New Roman" w:hAnsi="Times New Roman" w:cs="Times New Roman"/>
          <w:bCs/>
          <w:sz w:val="28"/>
          <w:szCs w:val="28"/>
        </w:rPr>
        <w:t xml:space="preserve">За 2018 год введено </w:t>
      </w:r>
      <w:r w:rsidR="002356CB" w:rsidRPr="00E6346C">
        <w:rPr>
          <w:rFonts w:ascii="Times New Roman" w:hAnsi="Times New Roman" w:cs="Times New Roman"/>
          <w:bCs/>
          <w:sz w:val="28"/>
          <w:szCs w:val="28"/>
        </w:rPr>
        <w:t xml:space="preserve">более 4 тысяч </w:t>
      </w:r>
      <w:r w:rsidRPr="00E6346C">
        <w:rPr>
          <w:rFonts w:ascii="Times New Roman" w:hAnsi="Times New Roman" w:cs="Times New Roman"/>
          <w:bCs/>
          <w:sz w:val="28"/>
          <w:szCs w:val="28"/>
        </w:rPr>
        <w:t xml:space="preserve">квадратных метров жилья. </w:t>
      </w:r>
    </w:p>
    <w:p w:rsidR="00EF26EF" w:rsidRPr="00E6346C" w:rsidRDefault="00EF26EF" w:rsidP="00235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Проведено 8 заседаний публичных слушаний по изменению вида разрешенного и</w:t>
      </w:r>
      <w:r w:rsidR="006A75D3" w:rsidRPr="00E6346C">
        <w:rPr>
          <w:rFonts w:ascii="Times New Roman" w:hAnsi="Times New Roman" w:cs="Times New Roman"/>
          <w:sz w:val="28"/>
          <w:szCs w:val="28"/>
        </w:rPr>
        <w:t>спользования земельного участка, на которых рассмотрено 9</w:t>
      </w:r>
      <w:r w:rsidRPr="00E6346C">
        <w:rPr>
          <w:rFonts w:ascii="Times New Roman" w:hAnsi="Times New Roman" w:cs="Times New Roman"/>
          <w:sz w:val="28"/>
          <w:szCs w:val="28"/>
        </w:rPr>
        <w:t xml:space="preserve">4 </w:t>
      </w:r>
      <w:r w:rsidR="006A75D3" w:rsidRPr="00E6346C">
        <w:rPr>
          <w:rFonts w:ascii="Times New Roman" w:hAnsi="Times New Roman" w:cs="Times New Roman"/>
          <w:sz w:val="28"/>
          <w:szCs w:val="28"/>
        </w:rPr>
        <w:t>обращения</w:t>
      </w:r>
      <w:r w:rsidRPr="00E6346C">
        <w:rPr>
          <w:rFonts w:ascii="Times New Roman" w:hAnsi="Times New Roman" w:cs="Times New Roman"/>
          <w:sz w:val="28"/>
          <w:szCs w:val="28"/>
        </w:rPr>
        <w:t>.</w:t>
      </w:r>
    </w:p>
    <w:p w:rsidR="00EF26EF" w:rsidRPr="00E6346C" w:rsidRDefault="006A75D3" w:rsidP="00EF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Проведено 12 заседаний </w:t>
      </w:r>
      <w:r w:rsidR="00EF26EF" w:rsidRPr="00E6346C">
        <w:rPr>
          <w:rFonts w:ascii="Times New Roman" w:hAnsi="Times New Roman" w:cs="Times New Roman"/>
          <w:sz w:val="28"/>
          <w:szCs w:val="28"/>
        </w:rPr>
        <w:t>межведомственной жилищной комиссии</w:t>
      </w:r>
      <w:r w:rsidR="00DD6B0F" w:rsidRPr="00E6346C">
        <w:rPr>
          <w:rFonts w:ascii="Times New Roman" w:hAnsi="Times New Roman" w:cs="Times New Roman"/>
          <w:sz w:val="28"/>
          <w:szCs w:val="28"/>
        </w:rPr>
        <w:t>,</w:t>
      </w:r>
      <w:r w:rsidR="00EF26EF" w:rsidRPr="00E6346C">
        <w:rPr>
          <w:rFonts w:ascii="Times New Roman" w:hAnsi="Times New Roman" w:cs="Times New Roman"/>
          <w:sz w:val="28"/>
          <w:szCs w:val="28"/>
        </w:rPr>
        <w:t xml:space="preserve"> где рассматривались вопросы перепланировки и переустройства, перевод жилых (нежилых) помещений, о пригодности для проживания жилых строений на садовых участках. </w:t>
      </w:r>
    </w:p>
    <w:p w:rsidR="006A75D3" w:rsidRDefault="00746D91" w:rsidP="00615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118 помещений в</w:t>
      </w:r>
      <w:r w:rsidR="00EF26EF" w:rsidRPr="00E6346C">
        <w:rPr>
          <w:rFonts w:ascii="Times New Roman" w:hAnsi="Times New Roman" w:cs="Times New Roman"/>
          <w:sz w:val="28"/>
          <w:szCs w:val="28"/>
        </w:rPr>
        <w:t>ведено в эксплуатац</w:t>
      </w:r>
      <w:r w:rsidR="007551B3" w:rsidRPr="00E6346C">
        <w:rPr>
          <w:rFonts w:ascii="Times New Roman" w:hAnsi="Times New Roman" w:cs="Times New Roman"/>
          <w:sz w:val="28"/>
          <w:szCs w:val="28"/>
        </w:rPr>
        <w:t>ию в результате перепланировки.</w:t>
      </w:r>
    </w:p>
    <w:p w:rsidR="00E56641" w:rsidRPr="00615DB8" w:rsidRDefault="00E56641" w:rsidP="00615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A84" w:rsidRPr="00E56641" w:rsidRDefault="00863A84" w:rsidP="00E5664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64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Комфортная городская среда </w:t>
      </w:r>
    </w:p>
    <w:p w:rsidR="00E56641" w:rsidRPr="00E56641" w:rsidRDefault="00E56641" w:rsidP="00E56641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588C" w:rsidRPr="00615DB8" w:rsidRDefault="00F9588C" w:rsidP="00615DB8">
      <w:pPr>
        <w:pStyle w:val="a5"/>
        <w:ind w:firstLine="708"/>
        <w:jc w:val="both"/>
        <w:rPr>
          <w:b w:val="0"/>
        </w:rPr>
      </w:pPr>
      <w:r w:rsidRPr="00615DB8">
        <w:rPr>
          <w:b w:val="0"/>
        </w:rPr>
        <w:t>Формирование комфортной городской среды, повышение безопасности проживания и ведения бизнеса способствуют не только повышению качества жизни горожан,</w:t>
      </w:r>
      <w:r w:rsidR="00884682" w:rsidRPr="00615DB8">
        <w:rPr>
          <w:b w:val="0"/>
        </w:rPr>
        <w:t xml:space="preserve"> но и улучшению имиджа города. К системе приоритетов в деятельности администрации относятся вопросы состояния улично-дорожной сети и  благоустройства. Улично-дорожная сеть является одним из важнейших элементов городской инфраструктуры, а уровень комфорта проживания в городе находится в прямой зависимости от её состояния. </w:t>
      </w:r>
    </w:p>
    <w:p w:rsidR="00884682" w:rsidRPr="00E6346C" w:rsidRDefault="00884682" w:rsidP="00863A8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15DB8">
        <w:rPr>
          <w:rFonts w:ascii="Times New Roman" w:hAnsi="Times New Roman"/>
          <w:b/>
          <w:sz w:val="28"/>
          <w:szCs w:val="28"/>
        </w:rPr>
        <w:t>Дорожная деятельность</w:t>
      </w:r>
    </w:p>
    <w:p w:rsidR="00884682" w:rsidRPr="00E6346C" w:rsidRDefault="00587B2D" w:rsidP="0088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6C">
        <w:rPr>
          <w:rFonts w:ascii="Times New Roman" w:hAnsi="Times New Roman"/>
          <w:sz w:val="28"/>
          <w:szCs w:val="28"/>
        </w:rPr>
        <w:t>В 2018 году п</w:t>
      </w:r>
      <w:r w:rsidR="00884682" w:rsidRPr="00E6346C">
        <w:rPr>
          <w:rFonts w:ascii="Times New Roman" w:hAnsi="Times New Roman"/>
          <w:sz w:val="28"/>
          <w:szCs w:val="28"/>
        </w:rPr>
        <w:t>роведены 2 этапа ямочного ремонта на сумму 2</w:t>
      </w:r>
      <w:r w:rsidR="00DD6B0F" w:rsidRPr="00E6346C">
        <w:rPr>
          <w:rFonts w:ascii="Times New Roman" w:hAnsi="Times New Roman"/>
          <w:sz w:val="28"/>
          <w:szCs w:val="28"/>
        </w:rPr>
        <w:t xml:space="preserve">,5 </w:t>
      </w:r>
      <w:r w:rsidR="00884682" w:rsidRPr="00E6346C">
        <w:rPr>
          <w:rFonts w:ascii="Times New Roman" w:hAnsi="Times New Roman"/>
          <w:sz w:val="28"/>
          <w:szCs w:val="28"/>
        </w:rPr>
        <w:t>млн. рублей общая протяженность отремонтированных дорог составила 35</w:t>
      </w:r>
      <w:r w:rsidR="00746D91" w:rsidRPr="00E6346C">
        <w:rPr>
          <w:rFonts w:ascii="Times New Roman" w:hAnsi="Times New Roman"/>
          <w:sz w:val="28"/>
          <w:szCs w:val="28"/>
        </w:rPr>
        <w:t xml:space="preserve"> км</w:t>
      </w:r>
      <w:r w:rsidR="00EB5143" w:rsidRPr="00E6346C">
        <w:rPr>
          <w:rFonts w:ascii="Times New Roman" w:hAnsi="Times New Roman"/>
          <w:sz w:val="28"/>
          <w:szCs w:val="28"/>
        </w:rPr>
        <w:t>.</w:t>
      </w:r>
      <w:r w:rsidR="00746D91" w:rsidRPr="00E6346C">
        <w:rPr>
          <w:rFonts w:ascii="Times New Roman" w:hAnsi="Times New Roman"/>
          <w:sz w:val="28"/>
          <w:szCs w:val="28"/>
        </w:rPr>
        <w:t xml:space="preserve"> </w:t>
      </w:r>
    </w:p>
    <w:p w:rsidR="00884682" w:rsidRPr="00E6346C" w:rsidRDefault="00587B2D" w:rsidP="0088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6C">
        <w:rPr>
          <w:rFonts w:ascii="Times New Roman" w:hAnsi="Times New Roman"/>
          <w:sz w:val="28"/>
          <w:szCs w:val="28"/>
        </w:rPr>
        <w:lastRenderedPageBreak/>
        <w:t>П</w:t>
      </w:r>
      <w:r w:rsidR="00884682" w:rsidRPr="00E6346C">
        <w:rPr>
          <w:rFonts w:ascii="Times New Roman" w:hAnsi="Times New Roman"/>
          <w:sz w:val="28"/>
          <w:szCs w:val="28"/>
        </w:rPr>
        <w:t xml:space="preserve">роизводились работы по </w:t>
      </w:r>
      <w:proofErr w:type="spellStart"/>
      <w:r w:rsidR="00884682" w:rsidRPr="00E6346C">
        <w:rPr>
          <w:rFonts w:ascii="Times New Roman" w:hAnsi="Times New Roman"/>
          <w:sz w:val="28"/>
          <w:szCs w:val="28"/>
        </w:rPr>
        <w:t>грейдированию</w:t>
      </w:r>
      <w:proofErr w:type="spellEnd"/>
      <w:r w:rsidR="00884682" w:rsidRPr="00E6346C">
        <w:rPr>
          <w:rFonts w:ascii="Times New Roman" w:hAnsi="Times New Roman"/>
          <w:sz w:val="28"/>
          <w:szCs w:val="28"/>
        </w:rPr>
        <w:t xml:space="preserve"> гравийных дорог на сумму 1,5 млн. рублей. Протяженность отремонтированных гравийных дорог – более 15 км. </w:t>
      </w:r>
    </w:p>
    <w:p w:rsidR="00884682" w:rsidRPr="00E6346C" w:rsidRDefault="00884682" w:rsidP="0088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6C">
        <w:rPr>
          <w:rFonts w:ascii="Times New Roman" w:hAnsi="Times New Roman"/>
          <w:sz w:val="28"/>
          <w:szCs w:val="28"/>
        </w:rPr>
        <w:t>Всего это более 60 участков дорог по всем 6 микрорайонам города.</w:t>
      </w:r>
    </w:p>
    <w:p w:rsidR="00884682" w:rsidRPr="00E6346C" w:rsidRDefault="00884682" w:rsidP="00884682">
      <w:pPr>
        <w:pStyle w:val="a7"/>
        <w:spacing w:after="0" w:line="240" w:lineRule="auto"/>
        <w:ind w:left="0" w:firstLine="64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46C">
        <w:rPr>
          <w:rFonts w:ascii="Times New Roman" w:hAnsi="Times New Roman" w:cs="Times New Roman"/>
          <w:bCs/>
          <w:sz w:val="28"/>
          <w:szCs w:val="28"/>
        </w:rPr>
        <w:t>Также в 2018 году были организованы и завершены следующие мероприятия:</w:t>
      </w:r>
    </w:p>
    <w:p w:rsidR="00935766" w:rsidRPr="00E6346C" w:rsidRDefault="006525A2" w:rsidP="00884682">
      <w:pPr>
        <w:pStyle w:val="a7"/>
        <w:spacing w:after="0" w:line="240" w:lineRule="auto"/>
        <w:ind w:left="0" w:firstLine="646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84682" w:rsidRPr="00E6346C">
        <w:rPr>
          <w:rFonts w:ascii="Times New Roman" w:hAnsi="Times New Roman" w:cs="Times New Roman"/>
          <w:bCs/>
          <w:sz w:val="28"/>
          <w:szCs w:val="28"/>
        </w:rPr>
        <w:t xml:space="preserve">работы по </w:t>
      </w:r>
      <w:r w:rsidR="00884682" w:rsidRPr="00E6346C">
        <w:rPr>
          <w:rFonts w:ascii="Times New Roman" w:hAnsi="Times New Roman" w:cs="Times New Roman"/>
          <w:sz w:val="28"/>
          <w:szCs w:val="28"/>
        </w:rPr>
        <w:t xml:space="preserve">ремонту дорожно-мостовых сооружений участка тротуаров </w:t>
      </w:r>
      <w:r w:rsidR="00935766" w:rsidRPr="00E6346C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gramStart"/>
      <w:r w:rsidR="00935766" w:rsidRPr="00E6346C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935766" w:rsidRPr="00E6346C">
        <w:rPr>
          <w:rFonts w:ascii="Times New Roman" w:hAnsi="Times New Roman" w:cs="Times New Roman"/>
          <w:sz w:val="28"/>
          <w:szCs w:val="28"/>
        </w:rPr>
        <w:t>.</w:t>
      </w:r>
    </w:p>
    <w:p w:rsidR="006525A2" w:rsidRPr="00E6346C" w:rsidRDefault="006525A2" w:rsidP="00884682">
      <w:pPr>
        <w:pStyle w:val="a7"/>
        <w:spacing w:after="0" w:line="240" w:lineRule="auto"/>
        <w:ind w:left="0" w:firstLine="646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- </w:t>
      </w:r>
      <w:r w:rsidR="00884682" w:rsidRPr="00E6346C">
        <w:rPr>
          <w:rFonts w:ascii="Times New Roman" w:hAnsi="Times New Roman" w:cs="Times New Roman"/>
          <w:sz w:val="28"/>
          <w:szCs w:val="28"/>
        </w:rPr>
        <w:t>р</w:t>
      </w:r>
      <w:r w:rsidR="00935766" w:rsidRPr="00E6346C">
        <w:rPr>
          <w:rFonts w:ascii="Times New Roman" w:hAnsi="Times New Roman" w:cs="Times New Roman"/>
          <w:sz w:val="28"/>
          <w:szCs w:val="28"/>
        </w:rPr>
        <w:t>емонт тротуаров по ул. Свободы.</w:t>
      </w:r>
    </w:p>
    <w:p w:rsidR="006525A2" w:rsidRPr="00E6346C" w:rsidRDefault="006525A2" w:rsidP="006525A2">
      <w:pPr>
        <w:pStyle w:val="a7"/>
        <w:spacing w:after="0" w:line="240" w:lineRule="auto"/>
        <w:ind w:left="0" w:firstLine="646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- у</w:t>
      </w:r>
      <w:r w:rsidR="00884682" w:rsidRPr="00E6346C">
        <w:rPr>
          <w:rFonts w:ascii="Times New Roman" w:hAnsi="Times New Roman" w:cs="Times New Roman"/>
          <w:sz w:val="28"/>
          <w:szCs w:val="28"/>
        </w:rPr>
        <w:t xml:space="preserve">стройство съезда для инвалидов-колясочников </w:t>
      </w:r>
      <w:r w:rsidRPr="00E6346C">
        <w:rPr>
          <w:rFonts w:ascii="Times New Roman" w:hAnsi="Times New Roman" w:cs="Times New Roman"/>
          <w:sz w:val="28"/>
          <w:szCs w:val="28"/>
        </w:rPr>
        <w:t xml:space="preserve">на </w:t>
      </w:r>
      <w:r w:rsidR="00884682" w:rsidRPr="00E6346C">
        <w:rPr>
          <w:rFonts w:ascii="Times New Roman" w:hAnsi="Times New Roman" w:cs="Times New Roman"/>
          <w:sz w:val="28"/>
          <w:szCs w:val="28"/>
        </w:rPr>
        <w:t>пересечени</w:t>
      </w:r>
      <w:r w:rsidRPr="00E6346C">
        <w:rPr>
          <w:rFonts w:ascii="Times New Roman" w:hAnsi="Times New Roman" w:cs="Times New Roman"/>
          <w:sz w:val="28"/>
          <w:szCs w:val="28"/>
        </w:rPr>
        <w:t>и</w:t>
      </w:r>
      <w:r w:rsidR="00884682" w:rsidRPr="00E6346C">
        <w:rPr>
          <w:rFonts w:ascii="Times New Roman" w:hAnsi="Times New Roman" w:cs="Times New Roman"/>
          <w:sz w:val="28"/>
          <w:szCs w:val="28"/>
        </w:rPr>
        <w:t xml:space="preserve">                ул. Ленина - ул. Советская. </w:t>
      </w:r>
    </w:p>
    <w:p w:rsidR="00884682" w:rsidRPr="00E6346C" w:rsidRDefault="006525A2" w:rsidP="006525A2">
      <w:pPr>
        <w:pStyle w:val="a7"/>
        <w:spacing w:after="0" w:line="240" w:lineRule="auto"/>
        <w:ind w:left="0" w:firstLine="646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- у</w:t>
      </w:r>
      <w:r w:rsidR="00884682" w:rsidRPr="00E6346C">
        <w:rPr>
          <w:rFonts w:ascii="Times New Roman" w:hAnsi="Times New Roman" w:cs="Times New Roman"/>
          <w:sz w:val="28"/>
          <w:szCs w:val="28"/>
        </w:rPr>
        <w:t xml:space="preserve">становлен возвышающийся пешеходный </w:t>
      </w:r>
      <w:r w:rsidR="00615DB8" w:rsidRPr="00E6346C">
        <w:rPr>
          <w:rFonts w:ascii="Times New Roman" w:hAnsi="Times New Roman" w:cs="Times New Roman"/>
          <w:sz w:val="28"/>
          <w:szCs w:val="28"/>
        </w:rPr>
        <w:t>переход на</w:t>
      </w:r>
      <w:r w:rsidR="00884682" w:rsidRPr="00E6346C">
        <w:rPr>
          <w:rFonts w:ascii="Times New Roman" w:hAnsi="Times New Roman" w:cs="Times New Roman"/>
          <w:sz w:val="28"/>
          <w:szCs w:val="28"/>
        </w:rPr>
        <w:t xml:space="preserve"> пересечении           ул. К.</w:t>
      </w:r>
      <w:r w:rsidR="00447175">
        <w:rPr>
          <w:rFonts w:ascii="Times New Roman" w:hAnsi="Times New Roman" w:cs="Times New Roman"/>
          <w:sz w:val="28"/>
          <w:szCs w:val="28"/>
        </w:rPr>
        <w:t xml:space="preserve"> </w:t>
      </w:r>
      <w:r w:rsidR="00884682" w:rsidRPr="00E6346C">
        <w:rPr>
          <w:rFonts w:ascii="Times New Roman" w:hAnsi="Times New Roman" w:cs="Times New Roman"/>
          <w:sz w:val="28"/>
          <w:szCs w:val="28"/>
        </w:rPr>
        <w:t xml:space="preserve">Маркса – ул. </w:t>
      </w:r>
      <w:proofErr w:type="gramStart"/>
      <w:r w:rsidR="00884682" w:rsidRPr="00E6346C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884682" w:rsidRPr="00E634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5A2" w:rsidRPr="00E6346C" w:rsidRDefault="006525A2" w:rsidP="00615DB8">
      <w:pPr>
        <w:pStyle w:val="a7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Общая стоимость этих контрактов составила </w:t>
      </w:r>
      <w:r w:rsidR="00FF71ED" w:rsidRPr="00E6346C">
        <w:rPr>
          <w:rFonts w:ascii="Times New Roman" w:hAnsi="Times New Roman" w:cs="Times New Roman"/>
          <w:sz w:val="28"/>
          <w:szCs w:val="28"/>
        </w:rPr>
        <w:t>около 6 млн.</w:t>
      </w:r>
      <w:r w:rsidR="00447175">
        <w:rPr>
          <w:rFonts w:ascii="Times New Roman" w:hAnsi="Times New Roman" w:cs="Times New Roman"/>
          <w:sz w:val="28"/>
          <w:szCs w:val="28"/>
        </w:rPr>
        <w:t xml:space="preserve"> </w:t>
      </w:r>
      <w:r w:rsidR="00FF71ED" w:rsidRPr="00E6346C">
        <w:rPr>
          <w:rFonts w:ascii="Times New Roman" w:hAnsi="Times New Roman" w:cs="Times New Roman"/>
          <w:sz w:val="28"/>
          <w:szCs w:val="28"/>
        </w:rPr>
        <w:t>рублей.</w:t>
      </w:r>
    </w:p>
    <w:p w:rsidR="006525A2" w:rsidRPr="00E6346C" w:rsidRDefault="007C63EC" w:rsidP="0061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Краснодарского края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 2018 году Лабинскому городскому поселению выделено финансирование и выполнены </w:t>
      </w:r>
      <w:r w:rsidR="006525A2" w:rsidRPr="00E6346C">
        <w:rPr>
          <w:rFonts w:ascii="Times New Roman" w:hAnsi="Times New Roman" w:cs="Times New Roman"/>
          <w:sz w:val="28"/>
          <w:szCs w:val="28"/>
        </w:rPr>
        <w:t>следующие работы:</w:t>
      </w:r>
    </w:p>
    <w:p w:rsidR="00935766" w:rsidRPr="00E6346C" w:rsidRDefault="007C63EC" w:rsidP="007C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1. 1 этап – к</w:t>
      </w:r>
      <w:r w:rsidR="00935766" w:rsidRPr="00E6346C">
        <w:rPr>
          <w:rFonts w:ascii="Times New Roman" w:hAnsi="Times New Roman" w:cs="Times New Roman"/>
          <w:sz w:val="28"/>
          <w:szCs w:val="28"/>
        </w:rPr>
        <w:t xml:space="preserve">апитальный ремонт ул. Кордонная, </w:t>
      </w:r>
      <w:r w:rsidRPr="00E6346C">
        <w:rPr>
          <w:rFonts w:ascii="Times New Roman" w:hAnsi="Times New Roman" w:cs="Times New Roman"/>
          <w:sz w:val="28"/>
          <w:szCs w:val="28"/>
        </w:rPr>
        <w:t xml:space="preserve">общая стоимость </w:t>
      </w:r>
      <w:r w:rsidRPr="00E6346C">
        <w:rPr>
          <w:rFonts w:ascii="Times New Roman" w:hAnsi="Times New Roman" w:cs="Times New Roman"/>
          <w:b/>
          <w:sz w:val="28"/>
          <w:szCs w:val="28"/>
        </w:rPr>
        <w:t>40 </w:t>
      </w:r>
      <w:r w:rsidR="00746D91" w:rsidRPr="00E6346C">
        <w:rPr>
          <w:rFonts w:ascii="Times New Roman" w:hAnsi="Times New Roman" w:cs="Times New Roman"/>
          <w:b/>
          <w:sz w:val="28"/>
          <w:szCs w:val="28"/>
        </w:rPr>
        <w:t xml:space="preserve">млн. </w:t>
      </w:r>
      <w:r w:rsidRPr="00E6346C">
        <w:rPr>
          <w:rFonts w:ascii="Times New Roman" w:hAnsi="Times New Roman" w:cs="Times New Roman"/>
          <w:b/>
          <w:sz w:val="28"/>
          <w:szCs w:val="28"/>
        </w:rPr>
        <w:t>991</w:t>
      </w:r>
      <w:r w:rsidRPr="00E6346C">
        <w:rPr>
          <w:rFonts w:ascii="Times New Roman" w:hAnsi="Times New Roman" w:cs="Times New Roman"/>
          <w:sz w:val="28"/>
          <w:szCs w:val="28"/>
        </w:rPr>
        <w:t xml:space="preserve"> тыс</w:t>
      </w:r>
      <w:r w:rsidR="00447175">
        <w:rPr>
          <w:rFonts w:ascii="Times New Roman" w:hAnsi="Times New Roman" w:cs="Times New Roman"/>
          <w:sz w:val="28"/>
          <w:szCs w:val="28"/>
        </w:rPr>
        <w:t xml:space="preserve">. </w:t>
      </w:r>
      <w:r w:rsidRPr="00E6346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35766" w:rsidRPr="00E6346C">
        <w:rPr>
          <w:rFonts w:ascii="Times New Roman" w:hAnsi="Times New Roman" w:cs="Times New Roman"/>
          <w:sz w:val="28"/>
          <w:szCs w:val="28"/>
        </w:rPr>
        <w:t>.</w:t>
      </w:r>
    </w:p>
    <w:p w:rsidR="007C63EC" w:rsidRPr="00E6346C" w:rsidRDefault="007C63EC" w:rsidP="007C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2. Ремонт </w:t>
      </w:r>
      <w:r w:rsidRPr="00E6346C">
        <w:rPr>
          <w:rFonts w:ascii="Times New Roman" w:hAnsi="Times New Roman" w:cs="Times New Roman"/>
          <w:b/>
          <w:sz w:val="28"/>
          <w:szCs w:val="28"/>
        </w:rPr>
        <w:t>ул. Ленина</w:t>
      </w:r>
      <w:r w:rsidRPr="00E6346C">
        <w:rPr>
          <w:rFonts w:ascii="Times New Roman" w:hAnsi="Times New Roman" w:cs="Times New Roman"/>
          <w:sz w:val="28"/>
          <w:szCs w:val="28"/>
        </w:rPr>
        <w:t xml:space="preserve"> от у</w:t>
      </w:r>
      <w:r w:rsidR="006514D2" w:rsidRPr="00E6346C">
        <w:rPr>
          <w:rFonts w:ascii="Times New Roman" w:hAnsi="Times New Roman" w:cs="Times New Roman"/>
          <w:sz w:val="28"/>
          <w:szCs w:val="28"/>
        </w:rPr>
        <w:t xml:space="preserve">л. Делегатская, </w:t>
      </w:r>
      <w:r w:rsidRPr="00E6346C">
        <w:rPr>
          <w:rFonts w:ascii="Times New Roman" w:hAnsi="Times New Roman" w:cs="Times New Roman"/>
          <w:sz w:val="28"/>
          <w:szCs w:val="28"/>
        </w:rPr>
        <w:t xml:space="preserve">общая стоимость </w:t>
      </w:r>
      <w:r w:rsidRPr="00E6346C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746D91" w:rsidRPr="00E6346C">
        <w:rPr>
          <w:rFonts w:ascii="Times New Roman" w:hAnsi="Times New Roman" w:cs="Times New Roman"/>
          <w:b/>
          <w:sz w:val="28"/>
          <w:szCs w:val="28"/>
        </w:rPr>
        <w:t>млн.</w:t>
      </w:r>
      <w:r w:rsidR="00447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46C">
        <w:rPr>
          <w:rFonts w:ascii="Times New Roman" w:hAnsi="Times New Roman" w:cs="Times New Roman"/>
          <w:b/>
          <w:sz w:val="28"/>
          <w:szCs w:val="28"/>
        </w:rPr>
        <w:t>214</w:t>
      </w:r>
      <w:r w:rsidRPr="00E6346C">
        <w:rPr>
          <w:rFonts w:ascii="Times New Roman" w:hAnsi="Times New Roman" w:cs="Times New Roman"/>
          <w:sz w:val="28"/>
          <w:szCs w:val="28"/>
        </w:rPr>
        <w:t xml:space="preserve"> тыс</w:t>
      </w:r>
      <w:r w:rsidR="00447175">
        <w:rPr>
          <w:rFonts w:ascii="Times New Roman" w:hAnsi="Times New Roman" w:cs="Times New Roman"/>
          <w:sz w:val="28"/>
          <w:szCs w:val="28"/>
        </w:rPr>
        <w:t>.</w:t>
      </w:r>
      <w:r w:rsidRPr="00E6346C">
        <w:rPr>
          <w:rFonts w:ascii="Times New Roman" w:hAnsi="Times New Roman" w:cs="Times New Roman"/>
          <w:sz w:val="28"/>
          <w:szCs w:val="28"/>
        </w:rPr>
        <w:t xml:space="preserve"> р</w:t>
      </w:r>
      <w:r w:rsidR="00935766" w:rsidRPr="00E6346C">
        <w:rPr>
          <w:rFonts w:ascii="Times New Roman" w:hAnsi="Times New Roman" w:cs="Times New Roman"/>
          <w:sz w:val="28"/>
          <w:szCs w:val="28"/>
        </w:rPr>
        <w:t>ублей.</w:t>
      </w:r>
    </w:p>
    <w:p w:rsidR="007C63EC" w:rsidRPr="00E6346C" w:rsidRDefault="00E93803" w:rsidP="007C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46C">
        <w:rPr>
          <w:rFonts w:ascii="Times New Roman" w:hAnsi="Times New Roman" w:cs="Times New Roman"/>
          <w:sz w:val="28"/>
          <w:szCs w:val="28"/>
        </w:rPr>
        <w:t>Также были отремонтированы:</w:t>
      </w:r>
      <w:r w:rsidR="007C63EC" w:rsidRPr="00E6346C">
        <w:rPr>
          <w:rFonts w:ascii="Times New Roman" w:hAnsi="Times New Roman" w:cs="Times New Roman"/>
          <w:sz w:val="28"/>
          <w:szCs w:val="28"/>
        </w:rPr>
        <w:t xml:space="preserve"> </w:t>
      </w:r>
      <w:r w:rsidR="007C63EC" w:rsidRPr="00E6346C">
        <w:rPr>
          <w:rFonts w:ascii="Times New Roman" w:hAnsi="Times New Roman" w:cs="Times New Roman"/>
          <w:b/>
          <w:sz w:val="28"/>
          <w:szCs w:val="28"/>
        </w:rPr>
        <w:t>ул. Виноградная</w:t>
      </w:r>
      <w:r w:rsidRPr="00E6346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15D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7C63EC" w:rsidRPr="00E6346C">
        <w:rPr>
          <w:rFonts w:ascii="Times New Roman" w:hAnsi="Times New Roman" w:cs="Times New Roman"/>
          <w:b/>
          <w:sz w:val="28"/>
          <w:szCs w:val="28"/>
        </w:rPr>
        <w:t>ул. Железнодорожная</w:t>
      </w:r>
      <w:r w:rsidRPr="00E6346C">
        <w:rPr>
          <w:rFonts w:ascii="Times New Roman" w:hAnsi="Times New Roman" w:cs="Times New Roman"/>
          <w:b/>
          <w:sz w:val="28"/>
          <w:szCs w:val="28"/>
        </w:rPr>
        <w:t>,</w:t>
      </w:r>
      <w:r w:rsidR="007C63EC" w:rsidRPr="00E6346C">
        <w:rPr>
          <w:rFonts w:ascii="Times New Roman" w:hAnsi="Times New Roman" w:cs="Times New Roman"/>
          <w:sz w:val="28"/>
          <w:szCs w:val="28"/>
        </w:rPr>
        <w:t xml:space="preserve"> </w:t>
      </w:r>
      <w:r w:rsidR="007C63EC" w:rsidRPr="00E6346C">
        <w:rPr>
          <w:rFonts w:ascii="Times New Roman" w:hAnsi="Times New Roman" w:cs="Times New Roman"/>
          <w:b/>
          <w:sz w:val="28"/>
          <w:szCs w:val="28"/>
        </w:rPr>
        <w:t>ул. Победы</w:t>
      </w:r>
      <w:r w:rsidR="007C63EC" w:rsidRPr="00E6346C">
        <w:rPr>
          <w:rFonts w:ascii="Times New Roman" w:hAnsi="Times New Roman" w:cs="Times New Roman"/>
          <w:sz w:val="28"/>
          <w:szCs w:val="28"/>
        </w:rPr>
        <w:t xml:space="preserve"> от ул. Советской  до </w:t>
      </w:r>
      <w:r w:rsidR="00935766" w:rsidRPr="00E6346C">
        <w:rPr>
          <w:rFonts w:ascii="Times New Roman" w:hAnsi="Times New Roman" w:cs="Times New Roman"/>
          <w:sz w:val="28"/>
          <w:szCs w:val="28"/>
        </w:rPr>
        <w:t>ул.</w:t>
      </w:r>
      <w:r w:rsidR="00447175">
        <w:rPr>
          <w:rFonts w:ascii="Times New Roman" w:hAnsi="Times New Roman" w:cs="Times New Roman"/>
          <w:sz w:val="28"/>
          <w:szCs w:val="28"/>
        </w:rPr>
        <w:t xml:space="preserve"> </w:t>
      </w:r>
      <w:r w:rsidR="00935766" w:rsidRPr="00E6346C">
        <w:rPr>
          <w:rFonts w:ascii="Times New Roman" w:hAnsi="Times New Roman" w:cs="Times New Roman"/>
          <w:sz w:val="28"/>
          <w:szCs w:val="28"/>
        </w:rPr>
        <w:t>Халтурина</w:t>
      </w:r>
      <w:r w:rsidR="007C63EC" w:rsidRPr="00E6346C">
        <w:rPr>
          <w:rFonts w:ascii="Times New Roman" w:hAnsi="Times New Roman" w:cs="Times New Roman"/>
          <w:sz w:val="28"/>
          <w:szCs w:val="28"/>
        </w:rPr>
        <w:t xml:space="preserve">, </w:t>
      </w:r>
      <w:r w:rsidR="00615DB8">
        <w:rPr>
          <w:rFonts w:ascii="Times New Roman" w:hAnsi="Times New Roman" w:cs="Times New Roman"/>
          <w:sz w:val="28"/>
          <w:szCs w:val="28"/>
        </w:rPr>
        <w:t xml:space="preserve">        </w:t>
      </w:r>
      <w:r w:rsidR="007C63EC" w:rsidRPr="00E6346C">
        <w:rPr>
          <w:rFonts w:ascii="Times New Roman" w:hAnsi="Times New Roman" w:cs="Times New Roman"/>
          <w:b/>
          <w:sz w:val="28"/>
          <w:szCs w:val="28"/>
        </w:rPr>
        <w:t>ул. Турчанинова</w:t>
      </w:r>
      <w:r w:rsidR="007C63EC" w:rsidRPr="00E6346C">
        <w:rPr>
          <w:rFonts w:ascii="Times New Roman" w:hAnsi="Times New Roman" w:cs="Times New Roman"/>
          <w:sz w:val="28"/>
          <w:szCs w:val="28"/>
        </w:rPr>
        <w:t xml:space="preserve"> от соединения с ул. Свободы до ул. Делегатская, </w:t>
      </w:r>
      <w:r w:rsidR="00615DB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63EC" w:rsidRPr="00E6346C">
        <w:rPr>
          <w:rFonts w:ascii="Times New Roman" w:hAnsi="Times New Roman" w:cs="Times New Roman"/>
          <w:b/>
          <w:sz w:val="28"/>
          <w:szCs w:val="28"/>
        </w:rPr>
        <w:t>ул. Центральная</w:t>
      </w:r>
      <w:r w:rsidRPr="00E6346C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E6346C">
        <w:rPr>
          <w:rFonts w:ascii="Times New Roman" w:hAnsi="Times New Roman" w:cs="Times New Roman"/>
          <w:b/>
          <w:sz w:val="28"/>
          <w:szCs w:val="28"/>
        </w:rPr>
        <w:t>33 млн.</w:t>
      </w:r>
      <w:r w:rsidR="00447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46C">
        <w:rPr>
          <w:rFonts w:ascii="Times New Roman" w:hAnsi="Times New Roman" w:cs="Times New Roman"/>
          <w:b/>
          <w:sz w:val="28"/>
          <w:szCs w:val="28"/>
        </w:rPr>
        <w:t>рублей</w:t>
      </w:r>
      <w:r w:rsidRPr="00E634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63EC" w:rsidRPr="00E6346C" w:rsidRDefault="007C63EC" w:rsidP="00E42E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В общей сложности,</w:t>
      </w:r>
      <w:r w:rsidRPr="00E6346C">
        <w:rPr>
          <w:sz w:val="28"/>
          <w:szCs w:val="28"/>
        </w:rPr>
        <w:t xml:space="preserve"> </w:t>
      </w:r>
      <w:r w:rsidRPr="00E6346C">
        <w:rPr>
          <w:rFonts w:ascii="Times New Roman" w:hAnsi="Times New Roman" w:cs="Times New Roman"/>
          <w:sz w:val="28"/>
          <w:szCs w:val="28"/>
        </w:rPr>
        <w:t xml:space="preserve">протяженность </w:t>
      </w:r>
      <w:r w:rsidR="0078331F" w:rsidRPr="00E6346C">
        <w:rPr>
          <w:rFonts w:ascii="Times New Roman" w:hAnsi="Times New Roman" w:cs="Times New Roman"/>
          <w:sz w:val="28"/>
          <w:szCs w:val="28"/>
        </w:rPr>
        <w:t>капитального ремонта дорог -</w:t>
      </w:r>
      <w:r w:rsidRPr="00E6346C">
        <w:rPr>
          <w:rFonts w:ascii="Times New Roman" w:hAnsi="Times New Roman" w:cs="Times New Roman"/>
          <w:sz w:val="28"/>
          <w:szCs w:val="28"/>
        </w:rPr>
        <w:t xml:space="preserve"> </w:t>
      </w:r>
      <w:r w:rsidR="00935766" w:rsidRPr="00E6346C">
        <w:rPr>
          <w:rFonts w:ascii="Times New Roman" w:hAnsi="Times New Roman" w:cs="Times New Roman"/>
          <w:b/>
          <w:sz w:val="28"/>
          <w:szCs w:val="28"/>
        </w:rPr>
        <w:t>1</w:t>
      </w:r>
      <w:r w:rsidR="00E42E2B" w:rsidRPr="00E6346C">
        <w:rPr>
          <w:rFonts w:ascii="Times New Roman" w:hAnsi="Times New Roman" w:cs="Times New Roman"/>
          <w:b/>
          <w:sz w:val="28"/>
          <w:szCs w:val="28"/>
        </w:rPr>
        <w:t>0</w:t>
      </w:r>
      <w:r w:rsidRPr="00E6346C">
        <w:rPr>
          <w:rFonts w:ascii="Times New Roman" w:hAnsi="Times New Roman" w:cs="Times New Roman"/>
          <w:sz w:val="28"/>
          <w:szCs w:val="28"/>
        </w:rPr>
        <w:t xml:space="preserve"> км</w:t>
      </w:r>
      <w:r w:rsidR="0056123A" w:rsidRPr="00E6346C">
        <w:rPr>
          <w:rFonts w:ascii="Times New Roman" w:hAnsi="Times New Roman" w:cs="Times New Roman"/>
          <w:sz w:val="28"/>
          <w:szCs w:val="28"/>
        </w:rPr>
        <w:t xml:space="preserve">. </w:t>
      </w:r>
      <w:r w:rsidR="00E42E2B" w:rsidRPr="00E6346C">
        <w:rPr>
          <w:rFonts w:ascii="Times New Roman" w:hAnsi="Times New Roman" w:cs="Times New Roman"/>
          <w:sz w:val="28"/>
          <w:szCs w:val="28"/>
        </w:rPr>
        <w:t>О</w:t>
      </w:r>
      <w:r w:rsidRPr="00E6346C">
        <w:rPr>
          <w:rFonts w:ascii="Times New Roman" w:hAnsi="Times New Roman" w:cs="Times New Roman"/>
          <w:sz w:val="28"/>
          <w:szCs w:val="28"/>
        </w:rPr>
        <w:t xml:space="preserve">своено </w:t>
      </w:r>
      <w:r w:rsidR="00577CD4" w:rsidRPr="00E6346C">
        <w:rPr>
          <w:rFonts w:ascii="Times New Roman" w:hAnsi="Times New Roman" w:cs="Times New Roman"/>
          <w:b/>
          <w:sz w:val="28"/>
          <w:szCs w:val="28"/>
        </w:rPr>
        <w:t>90 млн.</w:t>
      </w:r>
      <w:r w:rsidRPr="00E63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346C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Pr="00E6346C">
        <w:rPr>
          <w:rFonts w:ascii="Times New Roman" w:hAnsi="Times New Roman" w:cs="Times New Roman"/>
          <w:sz w:val="28"/>
          <w:szCs w:val="28"/>
        </w:rPr>
        <w:t xml:space="preserve"> из которы</w:t>
      </w:r>
      <w:r w:rsidR="006514D2" w:rsidRPr="00E6346C">
        <w:rPr>
          <w:rFonts w:ascii="Times New Roman" w:hAnsi="Times New Roman" w:cs="Times New Roman"/>
          <w:sz w:val="28"/>
          <w:szCs w:val="28"/>
        </w:rPr>
        <w:t>х</w:t>
      </w:r>
      <w:r w:rsidRPr="00E6346C">
        <w:rPr>
          <w:rFonts w:ascii="Times New Roman" w:hAnsi="Times New Roman" w:cs="Times New Roman"/>
          <w:sz w:val="28"/>
          <w:szCs w:val="28"/>
        </w:rPr>
        <w:t xml:space="preserve">: </w:t>
      </w:r>
      <w:r w:rsidRPr="00E6346C">
        <w:rPr>
          <w:rFonts w:ascii="Times New Roman" w:hAnsi="Times New Roman" w:cs="Times New Roman"/>
          <w:b/>
          <w:sz w:val="28"/>
          <w:szCs w:val="28"/>
        </w:rPr>
        <w:t>86</w:t>
      </w:r>
      <w:r w:rsidR="00577CD4" w:rsidRPr="00E6346C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Pr="00E6346C">
        <w:rPr>
          <w:rFonts w:ascii="Times New Roman" w:hAnsi="Times New Roman" w:cs="Times New Roman"/>
          <w:sz w:val="28"/>
          <w:szCs w:val="28"/>
        </w:rPr>
        <w:t xml:space="preserve"> рублей средства краевого бюджета, </w:t>
      </w:r>
      <w:r w:rsidRPr="00E6346C">
        <w:rPr>
          <w:rFonts w:ascii="Times New Roman" w:hAnsi="Times New Roman" w:cs="Times New Roman"/>
          <w:b/>
          <w:sz w:val="28"/>
          <w:szCs w:val="28"/>
        </w:rPr>
        <w:t>3</w:t>
      </w:r>
      <w:r w:rsidR="00577CD4" w:rsidRPr="00E6346C">
        <w:rPr>
          <w:rFonts w:ascii="Times New Roman" w:hAnsi="Times New Roman" w:cs="Times New Roman"/>
          <w:b/>
          <w:sz w:val="28"/>
          <w:szCs w:val="28"/>
        </w:rPr>
        <w:t>,</w:t>
      </w:r>
      <w:r w:rsidRPr="00E6346C">
        <w:rPr>
          <w:rFonts w:ascii="Times New Roman" w:hAnsi="Times New Roman" w:cs="Times New Roman"/>
          <w:b/>
          <w:sz w:val="28"/>
          <w:szCs w:val="28"/>
        </w:rPr>
        <w:t>5</w:t>
      </w:r>
      <w:r w:rsidR="00577CD4" w:rsidRPr="00E6346C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Pr="00E6346C">
        <w:rPr>
          <w:rFonts w:ascii="Times New Roman" w:hAnsi="Times New Roman" w:cs="Times New Roman"/>
          <w:sz w:val="28"/>
          <w:szCs w:val="28"/>
        </w:rPr>
        <w:t xml:space="preserve"> рублей средства местного бюджета.</w:t>
      </w:r>
      <w:r w:rsidR="006514D2" w:rsidRPr="00E6346C">
        <w:rPr>
          <w:rFonts w:ascii="Times New Roman" w:hAnsi="Times New Roman" w:cs="Times New Roman"/>
          <w:sz w:val="28"/>
          <w:szCs w:val="28"/>
        </w:rPr>
        <w:t xml:space="preserve"> В 2017 году на ремонт дорог из краевого бюджета </w:t>
      </w:r>
      <w:r w:rsidR="002062DF" w:rsidRPr="00E6346C">
        <w:rPr>
          <w:rFonts w:ascii="Times New Roman" w:hAnsi="Times New Roman" w:cs="Times New Roman"/>
          <w:sz w:val="28"/>
          <w:szCs w:val="28"/>
        </w:rPr>
        <w:t xml:space="preserve">деньги не </w:t>
      </w:r>
      <w:r w:rsidR="00615DB8" w:rsidRPr="00E6346C">
        <w:rPr>
          <w:rFonts w:ascii="Times New Roman" w:hAnsi="Times New Roman" w:cs="Times New Roman"/>
          <w:sz w:val="28"/>
          <w:szCs w:val="28"/>
        </w:rPr>
        <w:t>выделялись, из</w:t>
      </w:r>
      <w:r w:rsidR="006514D2" w:rsidRPr="00E6346C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2062DF" w:rsidRPr="00E6346C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2062DF" w:rsidRPr="00E6346C">
        <w:rPr>
          <w:rFonts w:ascii="Times New Roman" w:hAnsi="Times New Roman" w:cs="Times New Roman"/>
          <w:b/>
          <w:sz w:val="28"/>
          <w:szCs w:val="28"/>
        </w:rPr>
        <w:t>17 млн.</w:t>
      </w:r>
      <w:r w:rsidR="00447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2DF" w:rsidRPr="00E6346C">
        <w:rPr>
          <w:rFonts w:ascii="Times New Roman" w:hAnsi="Times New Roman" w:cs="Times New Roman"/>
          <w:b/>
          <w:sz w:val="28"/>
          <w:szCs w:val="28"/>
        </w:rPr>
        <w:t>рублей.</w:t>
      </w:r>
      <w:r w:rsidR="006514D2" w:rsidRPr="00E634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1005" w:rsidRPr="00E6346C" w:rsidRDefault="007C63EC" w:rsidP="00B81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6C">
        <w:rPr>
          <w:rFonts w:ascii="Times New Roman" w:hAnsi="Times New Roman" w:cs="Times New Roman"/>
          <w:sz w:val="28"/>
          <w:szCs w:val="28"/>
        </w:rPr>
        <w:t>В рамках государственной</w:t>
      </w:r>
      <w:r w:rsidR="0078331F" w:rsidRPr="00E6346C">
        <w:rPr>
          <w:rFonts w:ascii="Times New Roman" w:hAnsi="Times New Roman" w:cs="Times New Roman"/>
          <w:sz w:val="28"/>
          <w:szCs w:val="28"/>
        </w:rPr>
        <w:t xml:space="preserve"> программы Краснодарского края по ремонту дорог</w:t>
      </w:r>
      <w:r w:rsidRPr="00E6346C">
        <w:rPr>
          <w:rFonts w:ascii="Times New Roman" w:hAnsi="Times New Roman" w:cs="Times New Roman"/>
          <w:sz w:val="28"/>
          <w:szCs w:val="28"/>
        </w:rPr>
        <w:t xml:space="preserve"> </w:t>
      </w:r>
      <w:r w:rsidRPr="00E6346C">
        <w:rPr>
          <w:rFonts w:ascii="Times New Roman" w:hAnsi="Times New Roman" w:cs="Times New Roman"/>
          <w:b/>
          <w:sz w:val="28"/>
          <w:szCs w:val="28"/>
        </w:rPr>
        <w:t>в 2019 году</w:t>
      </w:r>
      <w:r w:rsidRPr="00E6346C">
        <w:rPr>
          <w:rFonts w:ascii="Times New Roman" w:hAnsi="Times New Roman" w:cs="Times New Roman"/>
          <w:sz w:val="28"/>
          <w:szCs w:val="28"/>
        </w:rPr>
        <w:t xml:space="preserve"> Лабинскому городскому поселению выделено финансирование</w:t>
      </w:r>
      <w:r w:rsidR="006514D2" w:rsidRPr="00E6346C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B81005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>37 </w:t>
      </w:r>
      <w:proofErr w:type="gramStart"/>
      <w:r w:rsidR="0056123A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56123A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31F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>700</w:t>
      </w:r>
      <w:r w:rsidR="00B81005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31F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44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1005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B81005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81005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B81005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составит 1</w:t>
      </w:r>
      <w:r w:rsidR="0056123A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</w:t>
      </w:r>
      <w:r w:rsidR="00B81005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165тыс. руб.   </w:t>
      </w:r>
    </w:p>
    <w:p w:rsidR="007C63EC" w:rsidRPr="00E6346C" w:rsidRDefault="006514D2" w:rsidP="007C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На эти средства будут выполнены:</w:t>
      </w:r>
    </w:p>
    <w:p w:rsidR="007C63EC" w:rsidRPr="00E6346C" w:rsidRDefault="007C63EC" w:rsidP="007C6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6C">
        <w:rPr>
          <w:rFonts w:ascii="Times New Roman" w:hAnsi="Times New Roman" w:cs="Times New Roman"/>
          <w:sz w:val="28"/>
          <w:szCs w:val="28"/>
        </w:rPr>
        <w:t>1.</w:t>
      </w:r>
      <w:r w:rsidR="00E42E2B" w:rsidRPr="00E6346C">
        <w:rPr>
          <w:rFonts w:ascii="Times New Roman" w:hAnsi="Times New Roman" w:cs="Times New Roman"/>
          <w:sz w:val="28"/>
          <w:szCs w:val="28"/>
        </w:rPr>
        <w:t xml:space="preserve"> 2-й этап в микрорайоне </w:t>
      </w:r>
      <w:r w:rsidR="00447175" w:rsidRPr="00E6346C">
        <w:rPr>
          <w:rFonts w:ascii="Times New Roman" w:hAnsi="Times New Roman" w:cs="Times New Roman"/>
          <w:sz w:val="28"/>
          <w:szCs w:val="28"/>
        </w:rPr>
        <w:t>Виноградный</w:t>
      </w:r>
      <w:r w:rsidR="00E42E2B" w:rsidRPr="00E63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E2B" w:rsidRPr="00E6346C" w:rsidRDefault="007C63EC" w:rsidP="007C6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2. Ремонт </w:t>
      </w:r>
      <w:r w:rsidR="00B81005" w:rsidRPr="00E6346C">
        <w:rPr>
          <w:rFonts w:ascii="Times New Roman" w:hAnsi="Times New Roman" w:cs="Times New Roman"/>
          <w:sz w:val="28"/>
          <w:szCs w:val="28"/>
        </w:rPr>
        <w:t>ул.</w:t>
      </w:r>
      <w:r w:rsidR="00447175">
        <w:rPr>
          <w:rFonts w:ascii="Times New Roman" w:hAnsi="Times New Roman" w:cs="Times New Roman"/>
          <w:sz w:val="28"/>
          <w:szCs w:val="28"/>
        </w:rPr>
        <w:t xml:space="preserve"> </w:t>
      </w:r>
      <w:r w:rsidR="00B81005" w:rsidRPr="00E6346C">
        <w:rPr>
          <w:rFonts w:ascii="Times New Roman" w:hAnsi="Times New Roman" w:cs="Times New Roman"/>
          <w:sz w:val="28"/>
          <w:szCs w:val="28"/>
        </w:rPr>
        <w:t>Фрунзе</w:t>
      </w:r>
      <w:r w:rsidR="00E42E2B" w:rsidRPr="00E6346C">
        <w:rPr>
          <w:rFonts w:ascii="Times New Roman" w:hAnsi="Times New Roman" w:cs="Times New Roman"/>
          <w:sz w:val="28"/>
          <w:szCs w:val="28"/>
        </w:rPr>
        <w:t>.</w:t>
      </w:r>
    </w:p>
    <w:p w:rsidR="00DD6B0F" w:rsidRPr="00E6346C" w:rsidRDefault="00B81005" w:rsidP="00615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7C63EC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63EC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вступления в дополнительный отбор на участие в вышеуказанной программе </w:t>
      </w:r>
      <w:r w:rsidR="00E42E2B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5143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>1-м квартале 2019 года</w:t>
      </w:r>
      <w:r w:rsidR="00E42E2B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803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подготавливается проектно-сметная документация на </w:t>
      </w:r>
      <w:r w:rsidR="008C074D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r w:rsidR="00EB5143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ряда </w:t>
      </w:r>
      <w:r w:rsidR="008C074D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EB5143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8C074D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B0F" w:rsidRPr="00E6346C" w:rsidRDefault="00DD6B0F" w:rsidP="00DD6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В течение 2018 года была проведена работа по подготовке проектно- сметной документации</w:t>
      </w:r>
      <w:r w:rsidR="008C074D" w:rsidRPr="00E6346C">
        <w:rPr>
          <w:rFonts w:ascii="Times New Roman" w:hAnsi="Times New Roman" w:cs="Times New Roman"/>
          <w:sz w:val="28"/>
          <w:szCs w:val="28"/>
        </w:rPr>
        <w:t xml:space="preserve">, что позволило нам вступить </w:t>
      </w:r>
      <w:r w:rsidRPr="00E6346C">
        <w:rPr>
          <w:rFonts w:ascii="Times New Roman" w:hAnsi="Times New Roman" w:cs="Times New Roman"/>
          <w:sz w:val="28"/>
          <w:szCs w:val="28"/>
        </w:rPr>
        <w:t xml:space="preserve">в государственную </w:t>
      </w:r>
      <w:r w:rsidRPr="00E6346C">
        <w:rPr>
          <w:rFonts w:ascii="Times New Roman" w:hAnsi="Times New Roman" w:cs="Times New Roman"/>
          <w:sz w:val="28"/>
          <w:szCs w:val="28"/>
        </w:rPr>
        <w:lastRenderedPageBreak/>
        <w:t>программу  «</w:t>
      </w:r>
      <w:r w:rsidRPr="00E6346C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</w:t>
      </w:r>
      <w:r w:rsidR="008C074D" w:rsidRPr="00E6346C">
        <w:rPr>
          <w:rFonts w:ascii="Times New Roman" w:hAnsi="Times New Roman" w:cs="Times New Roman"/>
          <w:sz w:val="28"/>
          <w:szCs w:val="28"/>
        </w:rPr>
        <w:t xml:space="preserve">», в результате мы получили </w:t>
      </w:r>
      <w:r w:rsidRPr="00E63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175">
        <w:rPr>
          <w:rFonts w:ascii="Times New Roman" w:hAnsi="Times New Roman" w:cs="Times New Roman"/>
          <w:sz w:val="28"/>
          <w:szCs w:val="28"/>
        </w:rPr>
        <w:t>со</w:t>
      </w:r>
      <w:r w:rsidR="00447175" w:rsidRPr="00E6346C">
        <w:rPr>
          <w:rFonts w:ascii="Times New Roman" w:hAnsi="Times New Roman" w:cs="Times New Roman"/>
          <w:sz w:val="28"/>
          <w:szCs w:val="28"/>
        </w:rPr>
        <w:t>финансирование</w:t>
      </w:r>
      <w:proofErr w:type="spellEnd"/>
      <w:r w:rsidRPr="00E6346C">
        <w:rPr>
          <w:rFonts w:ascii="Times New Roman" w:hAnsi="Times New Roman" w:cs="Times New Roman"/>
          <w:sz w:val="28"/>
          <w:szCs w:val="28"/>
        </w:rPr>
        <w:t xml:space="preserve"> на 2019 в размере 26 </w:t>
      </w:r>
      <w:proofErr w:type="gramStart"/>
      <w:r w:rsidRPr="00E6346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6346C">
        <w:rPr>
          <w:rFonts w:ascii="Times New Roman" w:hAnsi="Times New Roman" w:cs="Times New Roman"/>
          <w:sz w:val="28"/>
          <w:szCs w:val="28"/>
        </w:rPr>
        <w:t xml:space="preserve"> 500 тысяч</w:t>
      </w:r>
      <w:r w:rsidR="0056123A" w:rsidRPr="00E6346C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E6346C">
        <w:rPr>
          <w:rFonts w:ascii="Times New Roman" w:hAnsi="Times New Roman" w:cs="Times New Roman"/>
          <w:sz w:val="28"/>
          <w:szCs w:val="28"/>
        </w:rPr>
        <w:t>. Будут проведены следующие работы:</w:t>
      </w:r>
    </w:p>
    <w:p w:rsidR="00DD6B0F" w:rsidRPr="00E6346C" w:rsidRDefault="00DD6B0F" w:rsidP="00DD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1. Благоустройство дворовой территории многоквартирных жилых домов, расположенных по адресу: ул. </w:t>
      </w:r>
      <w:proofErr w:type="spellStart"/>
      <w:r w:rsidRPr="00E6346C">
        <w:rPr>
          <w:rFonts w:ascii="Times New Roman" w:hAnsi="Times New Roman" w:cs="Times New Roman"/>
          <w:sz w:val="28"/>
          <w:szCs w:val="28"/>
        </w:rPr>
        <w:t>Шервашидзе</w:t>
      </w:r>
      <w:proofErr w:type="spellEnd"/>
      <w:r w:rsidRPr="00E6346C">
        <w:rPr>
          <w:rFonts w:ascii="Times New Roman" w:hAnsi="Times New Roman" w:cs="Times New Roman"/>
          <w:sz w:val="28"/>
          <w:szCs w:val="28"/>
        </w:rPr>
        <w:t xml:space="preserve"> №99,  ул. </w:t>
      </w:r>
      <w:proofErr w:type="gramStart"/>
      <w:r w:rsidRPr="00E6346C">
        <w:rPr>
          <w:rFonts w:ascii="Times New Roman" w:hAnsi="Times New Roman" w:cs="Times New Roman"/>
          <w:sz w:val="28"/>
          <w:szCs w:val="28"/>
        </w:rPr>
        <w:t>Революционная</w:t>
      </w:r>
      <w:proofErr w:type="gramEnd"/>
      <w:r w:rsidRPr="00E6346C">
        <w:rPr>
          <w:rFonts w:ascii="Times New Roman" w:hAnsi="Times New Roman" w:cs="Times New Roman"/>
          <w:sz w:val="28"/>
          <w:szCs w:val="28"/>
        </w:rPr>
        <w:t xml:space="preserve">  №374, ул. Победы  с №476 по  №482.  </w:t>
      </w:r>
    </w:p>
    <w:p w:rsidR="00DD6B0F" w:rsidRPr="00E6346C" w:rsidRDefault="00DD6B0F" w:rsidP="00DD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2. Благоустройство сквера по ул. </w:t>
      </w:r>
      <w:proofErr w:type="gramStart"/>
      <w:r w:rsidRPr="00E6346C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E6346C">
        <w:rPr>
          <w:rFonts w:ascii="Times New Roman" w:hAnsi="Times New Roman" w:cs="Times New Roman"/>
          <w:sz w:val="28"/>
          <w:szCs w:val="28"/>
        </w:rPr>
        <w:t>, д.21  (возле городского суда)</w:t>
      </w:r>
    </w:p>
    <w:p w:rsidR="00DD6B0F" w:rsidRPr="00E6346C" w:rsidRDefault="00DD6B0F" w:rsidP="00DD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готова документация для вступления в дополнительный отбор по объектам: </w:t>
      </w:r>
      <w:r w:rsidRPr="00E6346C">
        <w:rPr>
          <w:rFonts w:ascii="Times New Roman" w:hAnsi="Times New Roman" w:cs="Times New Roman"/>
          <w:sz w:val="28"/>
          <w:szCs w:val="28"/>
        </w:rPr>
        <w:t xml:space="preserve">сквер по ул. Красная, д.21 (2-й этап) и благоустройство дворовой территории многоквартирных домов в МКР «Черемушки». </w:t>
      </w:r>
    </w:p>
    <w:p w:rsidR="00DD6B0F" w:rsidRPr="00E6346C" w:rsidRDefault="00DD6B0F" w:rsidP="00DD6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Разрабатывается проектно-сметная документация по объектам:</w:t>
      </w:r>
    </w:p>
    <w:p w:rsidR="00DD6B0F" w:rsidRPr="00E6346C" w:rsidRDefault="00DD6B0F" w:rsidP="00DD6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- Сквер по ул. </w:t>
      </w:r>
      <w:proofErr w:type="gramStart"/>
      <w:r w:rsidRPr="00E6346C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E6346C">
        <w:rPr>
          <w:rFonts w:ascii="Times New Roman" w:hAnsi="Times New Roman" w:cs="Times New Roman"/>
          <w:sz w:val="28"/>
          <w:szCs w:val="28"/>
        </w:rPr>
        <w:t xml:space="preserve"> 98 (бывшее расположение танка).</w:t>
      </w:r>
    </w:p>
    <w:p w:rsidR="00DD6B0F" w:rsidRPr="00E6346C" w:rsidRDefault="00DD6B0F" w:rsidP="00DD6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- Сквер по ул. Красная от ул. Декабристов до ул. Константинова.</w:t>
      </w:r>
    </w:p>
    <w:p w:rsidR="007C63EC" w:rsidRPr="00E6346C" w:rsidRDefault="007C63EC" w:rsidP="00863A84">
      <w:pPr>
        <w:autoSpaceDE w:val="0"/>
        <w:autoSpaceDN w:val="0"/>
        <w:adjustRightInd w:val="0"/>
        <w:spacing w:after="0"/>
        <w:ind w:firstLine="900"/>
        <w:rPr>
          <w:rFonts w:ascii="Times New Roman" w:hAnsi="Times New Roman" w:cs="Times New Roman"/>
          <w:b/>
          <w:sz w:val="28"/>
          <w:szCs w:val="28"/>
        </w:rPr>
      </w:pPr>
      <w:r w:rsidRPr="00615DB8">
        <w:rPr>
          <w:rFonts w:ascii="Times New Roman" w:hAnsi="Times New Roman" w:cs="Times New Roman"/>
          <w:b/>
          <w:sz w:val="28"/>
          <w:szCs w:val="28"/>
        </w:rPr>
        <w:t>Уличное освещение</w:t>
      </w:r>
    </w:p>
    <w:p w:rsidR="007C63EC" w:rsidRPr="00E6346C" w:rsidRDefault="007C63EC" w:rsidP="007C63EC">
      <w:pPr>
        <w:tabs>
          <w:tab w:val="left" w:pos="851"/>
          <w:tab w:val="left" w:pos="42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46C">
        <w:rPr>
          <w:rFonts w:ascii="Times New Roman" w:eastAsia="Times New Roman" w:hAnsi="Times New Roman" w:cs="Times New Roman"/>
          <w:sz w:val="28"/>
          <w:szCs w:val="28"/>
        </w:rPr>
        <w:tab/>
      </w:r>
      <w:r w:rsidRPr="00E6346C">
        <w:rPr>
          <w:rFonts w:ascii="Times New Roman" w:eastAsia="Calibri" w:hAnsi="Times New Roman" w:cs="Times New Roman"/>
          <w:sz w:val="28"/>
          <w:szCs w:val="28"/>
        </w:rPr>
        <w:t xml:space="preserve">Неотъемлемым атрибутом благоустроенности городского поселения является наличие и функционирование сетей уличного освещения. </w:t>
      </w:r>
    </w:p>
    <w:p w:rsidR="007C63EC" w:rsidRPr="00E6346C" w:rsidRDefault="007C63EC" w:rsidP="007C63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46C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0A64C1" w:rsidRPr="00E6346C">
        <w:rPr>
          <w:rFonts w:ascii="Times New Roman" w:eastAsia="Times New Roman" w:hAnsi="Times New Roman" w:cs="Times New Roman"/>
          <w:sz w:val="28"/>
          <w:szCs w:val="28"/>
        </w:rPr>
        <w:t>Пер</w:t>
      </w:r>
      <w:r w:rsidR="00E42FA7" w:rsidRPr="00E6346C">
        <w:rPr>
          <w:rFonts w:ascii="Times New Roman" w:eastAsia="Times New Roman" w:hAnsi="Times New Roman" w:cs="Times New Roman"/>
          <w:sz w:val="28"/>
          <w:szCs w:val="28"/>
        </w:rPr>
        <w:t xml:space="preserve">ед нами стоит задача о переводе уличного освещения на 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>функционирование в тече</w:t>
      </w:r>
      <w:r w:rsidR="00E42FA7" w:rsidRPr="00E6346C">
        <w:rPr>
          <w:rFonts w:ascii="Times New Roman" w:eastAsia="Times New Roman" w:hAnsi="Times New Roman" w:cs="Times New Roman"/>
          <w:sz w:val="28"/>
          <w:szCs w:val="28"/>
        </w:rPr>
        <w:t>ние всего темного времени суток и строительство нового освещения.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63EC" w:rsidRDefault="007C63EC" w:rsidP="009911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eastAsia="Times New Roman" w:hAnsi="Times New Roman" w:cs="Times New Roman"/>
          <w:sz w:val="28"/>
          <w:szCs w:val="28"/>
        </w:rPr>
        <w:tab/>
      </w:r>
      <w:r w:rsidR="00FC67B6" w:rsidRPr="00E6346C">
        <w:rPr>
          <w:rFonts w:ascii="Times New Roman" w:eastAsia="Times New Roman" w:hAnsi="Times New Roman" w:cs="Times New Roman"/>
          <w:sz w:val="28"/>
          <w:szCs w:val="28"/>
        </w:rPr>
        <w:t>В связи с этим, в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3F4" w:rsidRPr="00E6346C">
        <w:rPr>
          <w:rFonts w:ascii="Times New Roman" w:eastAsia="Times New Roman" w:hAnsi="Times New Roman" w:cs="Times New Roman"/>
          <w:sz w:val="28"/>
          <w:szCs w:val="28"/>
        </w:rPr>
        <w:t>октябре 2018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E6346C">
        <w:rPr>
          <w:rFonts w:ascii="Times New Roman" w:hAnsi="Times New Roman" w:cs="Times New Roman"/>
          <w:sz w:val="28"/>
          <w:szCs w:val="28"/>
        </w:rPr>
        <w:t>администрацией Лаб</w:t>
      </w:r>
      <w:r w:rsidR="00A373F4">
        <w:rPr>
          <w:rFonts w:ascii="Times New Roman" w:hAnsi="Times New Roman" w:cs="Times New Roman"/>
          <w:sz w:val="28"/>
          <w:szCs w:val="28"/>
        </w:rPr>
        <w:t xml:space="preserve">инского городского поселения с </w:t>
      </w:r>
      <w:r w:rsidR="00A373F4" w:rsidRPr="00E6346C">
        <w:rPr>
          <w:rFonts w:ascii="Times New Roman" w:hAnsi="Times New Roman" w:cs="Times New Roman"/>
          <w:sz w:val="28"/>
          <w:szCs w:val="28"/>
        </w:rPr>
        <w:t>ПАО</w:t>
      </w:r>
      <w:r w:rsidRPr="00E6346C">
        <w:rPr>
          <w:rFonts w:ascii="Times New Roman" w:hAnsi="Times New Roman" w:cs="Times New Roman"/>
          <w:sz w:val="28"/>
          <w:szCs w:val="28"/>
        </w:rPr>
        <w:t xml:space="preserve"> «Ростелеком» заключён долгосрочный муниципальный контракт на выполнение мероприятий, направленных на энергосбережение</w:t>
      </w:r>
      <w:r w:rsidR="00E42FA7" w:rsidRPr="00E6346C">
        <w:rPr>
          <w:rFonts w:ascii="Times New Roman" w:hAnsi="Times New Roman" w:cs="Times New Roman"/>
          <w:sz w:val="28"/>
          <w:szCs w:val="28"/>
        </w:rPr>
        <w:t>.</w:t>
      </w:r>
      <w:r w:rsidRPr="00E6346C">
        <w:rPr>
          <w:rFonts w:ascii="Times New Roman" w:hAnsi="Times New Roman" w:cs="Times New Roman"/>
          <w:sz w:val="28"/>
          <w:szCs w:val="28"/>
        </w:rPr>
        <w:tab/>
      </w:r>
      <w:r w:rsidR="00E42FA7" w:rsidRPr="00E6346C">
        <w:rPr>
          <w:rFonts w:ascii="Times New Roman" w:hAnsi="Times New Roman" w:cs="Times New Roman"/>
          <w:sz w:val="28"/>
          <w:szCs w:val="28"/>
        </w:rPr>
        <w:t>Проводятся работы</w:t>
      </w:r>
      <w:r w:rsidRPr="00E6346C">
        <w:rPr>
          <w:rFonts w:ascii="Times New Roman" w:hAnsi="Times New Roman" w:cs="Times New Roman"/>
          <w:sz w:val="28"/>
          <w:szCs w:val="28"/>
        </w:rPr>
        <w:t xml:space="preserve"> по замене всех светильников у</w:t>
      </w:r>
      <w:r w:rsidR="00B81005" w:rsidRPr="00E6346C">
        <w:rPr>
          <w:rFonts w:ascii="Times New Roman" w:hAnsi="Times New Roman" w:cs="Times New Roman"/>
          <w:sz w:val="28"/>
          <w:szCs w:val="28"/>
        </w:rPr>
        <w:t>личного освещения</w:t>
      </w:r>
      <w:r w:rsidRPr="00E6346C">
        <w:rPr>
          <w:rFonts w:ascii="Times New Roman" w:hAnsi="Times New Roman" w:cs="Times New Roman"/>
          <w:sz w:val="28"/>
          <w:szCs w:val="28"/>
        </w:rPr>
        <w:t xml:space="preserve"> на светодиодные светильники с установкой автоматизированных систем управления</w:t>
      </w:r>
      <w:r w:rsidR="00E42FA7" w:rsidRPr="00E6346C">
        <w:rPr>
          <w:rFonts w:ascii="Times New Roman" w:hAnsi="Times New Roman" w:cs="Times New Roman"/>
          <w:sz w:val="28"/>
          <w:szCs w:val="28"/>
        </w:rPr>
        <w:t xml:space="preserve">. </w:t>
      </w:r>
      <w:r w:rsidRPr="00E6346C">
        <w:rPr>
          <w:rFonts w:ascii="Times New Roman" w:hAnsi="Times New Roman" w:cs="Times New Roman"/>
          <w:sz w:val="28"/>
          <w:szCs w:val="28"/>
        </w:rPr>
        <w:t>Оплата за выполненные работы будет производиться за счет экономии финансовых средств на оплату за электроэнергию.</w:t>
      </w:r>
    </w:p>
    <w:p w:rsidR="00447175" w:rsidRPr="00A373F4" w:rsidRDefault="00447175" w:rsidP="009911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3EC" w:rsidRPr="00447175" w:rsidRDefault="00E227D0" w:rsidP="0044717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7175">
        <w:rPr>
          <w:rFonts w:ascii="Times New Roman" w:hAnsi="Times New Roman"/>
          <w:b/>
          <w:sz w:val="28"/>
          <w:szCs w:val="28"/>
        </w:rPr>
        <w:t>Содержание общественных территорий</w:t>
      </w:r>
    </w:p>
    <w:p w:rsidR="00447175" w:rsidRPr="00447175" w:rsidRDefault="00447175" w:rsidP="00447175">
      <w:pPr>
        <w:pStyle w:val="a7"/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56123A" w:rsidRPr="00E6346C" w:rsidRDefault="007C63EC" w:rsidP="007C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3F4">
        <w:rPr>
          <w:rStyle w:val="a6"/>
          <w:rFonts w:eastAsiaTheme="minorHAnsi"/>
          <w:b w:val="0"/>
        </w:rPr>
        <w:t>Немаловажным как для инвестиционной привлекательности, так и для повышения качества жизни горожан является</w:t>
      </w:r>
      <w:r w:rsidRPr="00E6346C">
        <w:rPr>
          <w:rFonts w:ascii="Times New Roman" w:hAnsi="Times New Roman"/>
          <w:i/>
          <w:sz w:val="28"/>
          <w:szCs w:val="28"/>
        </w:rPr>
        <w:t xml:space="preserve"> </w:t>
      </w:r>
      <w:r w:rsidRPr="00A373F4">
        <w:rPr>
          <w:rStyle w:val="a6"/>
          <w:rFonts w:eastAsiaTheme="minorHAnsi"/>
          <w:b w:val="0"/>
        </w:rPr>
        <w:t xml:space="preserve">состояние мест отдыха, прогулочных зон, придомовых территорий. </w:t>
      </w:r>
    </w:p>
    <w:p w:rsidR="007C63EC" w:rsidRPr="00E6346C" w:rsidRDefault="007C63EC" w:rsidP="007C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6C">
        <w:rPr>
          <w:rFonts w:ascii="Times New Roman" w:hAnsi="Times New Roman"/>
          <w:sz w:val="28"/>
          <w:szCs w:val="28"/>
        </w:rPr>
        <w:t xml:space="preserve">Коммунальными предприятиями МКУ УКХ и МУП «Санитарная очистка» выполняются работы по уборке территорий, обрезке кустарников и деревьев, выпиловке аварийных деревьев, покосу сорной растительности, содержанию малых архитектурных форм, дорожно-мостовой сети, очистке </w:t>
      </w:r>
      <w:proofErr w:type="spellStart"/>
      <w:r w:rsidR="00A373F4" w:rsidRPr="00E6346C">
        <w:rPr>
          <w:rFonts w:ascii="Times New Roman" w:hAnsi="Times New Roman"/>
          <w:sz w:val="28"/>
          <w:szCs w:val="28"/>
        </w:rPr>
        <w:t>ливнетоков</w:t>
      </w:r>
      <w:proofErr w:type="spellEnd"/>
      <w:r w:rsidR="00A373F4" w:rsidRPr="00E6346C">
        <w:rPr>
          <w:rFonts w:ascii="Times New Roman" w:hAnsi="Times New Roman"/>
          <w:sz w:val="28"/>
          <w:szCs w:val="28"/>
        </w:rPr>
        <w:t xml:space="preserve"> и</w:t>
      </w:r>
      <w:r w:rsidRPr="00E6346C">
        <w:rPr>
          <w:rFonts w:ascii="Times New Roman" w:hAnsi="Times New Roman"/>
          <w:sz w:val="28"/>
          <w:szCs w:val="28"/>
        </w:rPr>
        <w:t xml:space="preserve"> дренажных колодцев, подготовке </w:t>
      </w:r>
      <w:r w:rsidR="00EB5143" w:rsidRPr="00E6346C">
        <w:rPr>
          <w:rFonts w:ascii="Times New Roman" w:hAnsi="Times New Roman"/>
          <w:sz w:val="28"/>
          <w:szCs w:val="28"/>
        </w:rPr>
        <w:t>территорий к праздничным мероприятиям.</w:t>
      </w:r>
    </w:p>
    <w:p w:rsidR="007C63EC" w:rsidRPr="00E6346C" w:rsidRDefault="007C63EC" w:rsidP="007C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6C">
        <w:rPr>
          <w:rFonts w:ascii="Times New Roman" w:hAnsi="Times New Roman"/>
          <w:sz w:val="28"/>
          <w:szCs w:val="28"/>
        </w:rPr>
        <w:t>В 2018 году выполнены следующие работы по благоустройству:</w:t>
      </w:r>
    </w:p>
    <w:p w:rsidR="007C63EC" w:rsidRPr="00E6346C" w:rsidRDefault="007C63EC" w:rsidP="007C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6C">
        <w:rPr>
          <w:rFonts w:ascii="Times New Roman" w:hAnsi="Times New Roman"/>
          <w:sz w:val="28"/>
          <w:szCs w:val="28"/>
        </w:rPr>
        <w:t>- по решению ЗСК выделены средства из краевого бюджета в размере</w:t>
      </w:r>
      <w:r w:rsidR="00A373F4">
        <w:rPr>
          <w:rFonts w:ascii="Times New Roman" w:hAnsi="Times New Roman"/>
          <w:sz w:val="28"/>
          <w:szCs w:val="28"/>
        </w:rPr>
        <w:t xml:space="preserve">   </w:t>
      </w:r>
      <w:r w:rsidRPr="00E6346C">
        <w:rPr>
          <w:rFonts w:ascii="Times New Roman" w:hAnsi="Times New Roman"/>
          <w:sz w:val="28"/>
          <w:szCs w:val="28"/>
        </w:rPr>
        <w:t xml:space="preserve"> </w:t>
      </w:r>
      <w:r w:rsidR="00CA1DA1" w:rsidRPr="00E6346C">
        <w:rPr>
          <w:rFonts w:ascii="Times New Roman" w:hAnsi="Times New Roman"/>
          <w:sz w:val="28"/>
          <w:szCs w:val="28"/>
        </w:rPr>
        <w:t>1 млн.</w:t>
      </w:r>
      <w:r w:rsidRPr="00E6346C">
        <w:rPr>
          <w:rFonts w:ascii="Times New Roman" w:hAnsi="Times New Roman"/>
          <w:sz w:val="28"/>
          <w:szCs w:val="28"/>
        </w:rPr>
        <w:t xml:space="preserve"> рублей на обустройство детско-спортивных площадок по</w:t>
      </w:r>
      <w:r w:rsidR="00CA1DA1" w:rsidRPr="00E6346C">
        <w:rPr>
          <w:rFonts w:ascii="Times New Roman" w:hAnsi="Times New Roman"/>
          <w:sz w:val="28"/>
          <w:szCs w:val="28"/>
        </w:rPr>
        <w:t xml:space="preserve"> </w:t>
      </w:r>
      <w:r w:rsidR="00A373F4">
        <w:rPr>
          <w:rFonts w:ascii="Times New Roman" w:hAnsi="Times New Roman"/>
          <w:sz w:val="28"/>
          <w:szCs w:val="28"/>
        </w:rPr>
        <w:t xml:space="preserve">                     </w:t>
      </w:r>
      <w:r w:rsidRPr="00E6346C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E6346C">
        <w:rPr>
          <w:rFonts w:ascii="Times New Roman" w:hAnsi="Times New Roman"/>
          <w:sz w:val="28"/>
          <w:szCs w:val="28"/>
        </w:rPr>
        <w:t>Юбилейная</w:t>
      </w:r>
      <w:proofErr w:type="gramEnd"/>
      <w:r w:rsidRPr="00E6346C">
        <w:rPr>
          <w:rFonts w:ascii="Times New Roman" w:hAnsi="Times New Roman"/>
          <w:sz w:val="28"/>
          <w:szCs w:val="28"/>
        </w:rPr>
        <w:t>, 17А и ул. Урицкого, д. 4;</w:t>
      </w:r>
    </w:p>
    <w:p w:rsidR="0018385C" w:rsidRPr="00E6346C" w:rsidRDefault="007C63EC" w:rsidP="007C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6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8385C" w:rsidRPr="00E6346C">
        <w:rPr>
          <w:rFonts w:ascii="Times New Roman" w:hAnsi="Times New Roman"/>
          <w:sz w:val="28"/>
          <w:szCs w:val="28"/>
        </w:rPr>
        <w:t xml:space="preserve">благодаря главе района </w:t>
      </w:r>
      <w:proofErr w:type="spellStart"/>
      <w:r w:rsidR="0056123A" w:rsidRPr="00E6346C">
        <w:rPr>
          <w:rFonts w:ascii="Times New Roman" w:hAnsi="Times New Roman"/>
          <w:sz w:val="28"/>
          <w:szCs w:val="28"/>
        </w:rPr>
        <w:t>Чагаеву</w:t>
      </w:r>
      <w:proofErr w:type="spellEnd"/>
      <w:r w:rsidR="0056123A" w:rsidRPr="00E6346C">
        <w:rPr>
          <w:rFonts w:ascii="Times New Roman" w:hAnsi="Times New Roman"/>
          <w:sz w:val="28"/>
          <w:szCs w:val="28"/>
        </w:rPr>
        <w:t xml:space="preserve"> Игорю Олеговичу и Генеральному директору Агрофирмы «Прогресс» </w:t>
      </w:r>
      <w:r w:rsidR="0018385C" w:rsidRPr="00E6346C">
        <w:rPr>
          <w:rFonts w:ascii="Times New Roman" w:hAnsi="Times New Roman"/>
          <w:sz w:val="28"/>
          <w:szCs w:val="28"/>
        </w:rPr>
        <w:t xml:space="preserve">Неженцу Александру </w:t>
      </w:r>
      <w:r w:rsidR="00A373F4" w:rsidRPr="00E6346C">
        <w:rPr>
          <w:rFonts w:ascii="Times New Roman" w:hAnsi="Times New Roman"/>
          <w:sz w:val="28"/>
          <w:szCs w:val="28"/>
        </w:rPr>
        <w:t>Владимировичу проведена</w:t>
      </w:r>
      <w:r w:rsidRPr="00E6346C">
        <w:rPr>
          <w:rFonts w:ascii="Times New Roman" w:hAnsi="Times New Roman"/>
          <w:sz w:val="28"/>
          <w:szCs w:val="28"/>
        </w:rPr>
        <w:t xml:space="preserve"> реконструкция </w:t>
      </w:r>
      <w:proofErr w:type="spellStart"/>
      <w:r w:rsidR="00CA1DA1" w:rsidRPr="00E6346C">
        <w:rPr>
          <w:rFonts w:ascii="Times New Roman" w:hAnsi="Times New Roman"/>
          <w:sz w:val="28"/>
          <w:szCs w:val="28"/>
        </w:rPr>
        <w:t>скейт</w:t>
      </w:r>
      <w:proofErr w:type="spellEnd"/>
      <w:r w:rsidR="00CA1DA1" w:rsidRPr="00E6346C">
        <w:rPr>
          <w:rFonts w:ascii="Times New Roman" w:hAnsi="Times New Roman"/>
          <w:sz w:val="28"/>
          <w:szCs w:val="28"/>
        </w:rPr>
        <w:t>-площадки</w:t>
      </w:r>
      <w:r w:rsidR="0018385C" w:rsidRPr="00E6346C">
        <w:rPr>
          <w:rFonts w:ascii="Times New Roman" w:hAnsi="Times New Roman"/>
          <w:sz w:val="28"/>
          <w:szCs w:val="28"/>
        </w:rPr>
        <w:t>;</w:t>
      </w:r>
    </w:p>
    <w:p w:rsidR="007C63EC" w:rsidRPr="00E6346C" w:rsidRDefault="007C63EC" w:rsidP="007C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6C">
        <w:rPr>
          <w:rFonts w:ascii="Times New Roman" w:hAnsi="Times New Roman"/>
          <w:sz w:val="28"/>
          <w:szCs w:val="28"/>
        </w:rPr>
        <w:t xml:space="preserve">- по сертификату от ПАО «Сбербанк» на сумму 308 000 рублей приобретено детское и спортивное оборудование, </w:t>
      </w:r>
      <w:r w:rsidR="00A373F4" w:rsidRPr="00E6346C">
        <w:rPr>
          <w:rFonts w:ascii="Times New Roman" w:hAnsi="Times New Roman"/>
          <w:sz w:val="28"/>
          <w:szCs w:val="28"/>
        </w:rPr>
        <w:t>которое будет</w:t>
      </w:r>
      <w:r w:rsidRPr="00E6346C">
        <w:rPr>
          <w:rFonts w:ascii="Times New Roman" w:hAnsi="Times New Roman"/>
          <w:sz w:val="28"/>
          <w:szCs w:val="28"/>
        </w:rPr>
        <w:t xml:space="preserve"> установлено в 1-м квартале 2019 года в городском парке. </w:t>
      </w:r>
    </w:p>
    <w:p w:rsidR="007C63EC" w:rsidRPr="00E6346C" w:rsidRDefault="00CA1DA1" w:rsidP="007C6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/>
          <w:sz w:val="28"/>
          <w:szCs w:val="28"/>
        </w:rPr>
        <w:t>В течение года</w:t>
      </w:r>
      <w:r w:rsidR="007C63EC" w:rsidRPr="00E6346C">
        <w:rPr>
          <w:rFonts w:ascii="Times New Roman" w:hAnsi="Times New Roman"/>
          <w:sz w:val="28"/>
          <w:szCs w:val="28"/>
        </w:rPr>
        <w:t xml:space="preserve"> администрацией организовано и проведено совместно с учащимися школ, </w:t>
      </w:r>
      <w:proofErr w:type="spellStart"/>
      <w:r w:rsidR="007C63EC" w:rsidRPr="00E6346C">
        <w:rPr>
          <w:rFonts w:ascii="Times New Roman" w:hAnsi="Times New Roman"/>
          <w:sz w:val="28"/>
          <w:szCs w:val="28"/>
        </w:rPr>
        <w:t>СУЗов</w:t>
      </w:r>
      <w:proofErr w:type="spellEnd"/>
      <w:r w:rsidR="007C63EC" w:rsidRPr="00E6346C">
        <w:rPr>
          <w:rFonts w:ascii="Times New Roman" w:hAnsi="Times New Roman"/>
          <w:sz w:val="28"/>
          <w:szCs w:val="28"/>
        </w:rPr>
        <w:t xml:space="preserve">, центра досуга молодежи «Портал» и активом города 20 экологических марафонов, </w:t>
      </w:r>
      <w:r w:rsidR="007C63EC" w:rsidRPr="00E6346C">
        <w:rPr>
          <w:rFonts w:ascii="Times New Roman" w:eastAsia="Times New Roman" w:hAnsi="Times New Roman" w:cs="Times New Roman"/>
          <w:sz w:val="28"/>
          <w:szCs w:val="28"/>
        </w:rPr>
        <w:t xml:space="preserve">2 акции «Зеленая Россия», 35 акций по побелке деревьев. </w:t>
      </w:r>
    </w:p>
    <w:p w:rsidR="007C63EC" w:rsidRPr="00E6346C" w:rsidRDefault="007C63EC" w:rsidP="007C63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46C">
        <w:rPr>
          <w:rFonts w:ascii="Times New Roman" w:eastAsia="Times New Roman" w:hAnsi="Times New Roman" w:cs="Times New Roman"/>
          <w:sz w:val="28"/>
          <w:szCs w:val="28"/>
        </w:rPr>
        <w:t xml:space="preserve">В период проведения </w:t>
      </w:r>
      <w:proofErr w:type="spellStart"/>
      <w:r w:rsidRPr="00E6346C">
        <w:rPr>
          <w:rFonts w:ascii="Times New Roman" w:eastAsia="Times New Roman" w:hAnsi="Times New Roman" w:cs="Times New Roman"/>
          <w:sz w:val="28"/>
          <w:szCs w:val="28"/>
        </w:rPr>
        <w:t>трехмесячника</w:t>
      </w:r>
      <w:proofErr w:type="spellEnd"/>
      <w:r w:rsidRPr="00E6346C">
        <w:rPr>
          <w:rFonts w:ascii="Times New Roman" w:eastAsia="Times New Roman" w:hAnsi="Times New Roman" w:cs="Times New Roman"/>
          <w:sz w:val="28"/>
          <w:szCs w:val="28"/>
        </w:rPr>
        <w:t xml:space="preserve"> по борьбе с сорной и карантинной растительностью на территории поселения </w:t>
      </w:r>
      <w:r w:rsidR="0056123A" w:rsidRPr="00E6346C">
        <w:rPr>
          <w:rFonts w:ascii="Times New Roman" w:eastAsia="Times New Roman" w:hAnsi="Times New Roman" w:cs="Times New Roman"/>
          <w:sz w:val="28"/>
          <w:szCs w:val="28"/>
        </w:rPr>
        <w:t>активами ТОС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 xml:space="preserve"> выдано </w:t>
      </w:r>
      <w:r w:rsidR="00CA1DA1" w:rsidRPr="00E6346C">
        <w:rPr>
          <w:rFonts w:ascii="Times New Roman" w:hAnsi="Times New Roman"/>
          <w:sz w:val="28"/>
          <w:szCs w:val="28"/>
        </w:rPr>
        <w:t>около 3000</w:t>
      </w:r>
      <w:r w:rsidRPr="00E6346C">
        <w:rPr>
          <w:rFonts w:ascii="Times New Roman" w:hAnsi="Times New Roman"/>
          <w:sz w:val="28"/>
          <w:szCs w:val="28"/>
        </w:rPr>
        <w:t xml:space="preserve"> предупреждени</w:t>
      </w:r>
      <w:r w:rsidR="00CA1DA1" w:rsidRPr="00E6346C">
        <w:rPr>
          <w:rFonts w:ascii="Times New Roman" w:hAnsi="Times New Roman"/>
          <w:sz w:val="28"/>
          <w:szCs w:val="28"/>
        </w:rPr>
        <w:t>й</w:t>
      </w:r>
      <w:r w:rsidRPr="00E6346C">
        <w:rPr>
          <w:rFonts w:ascii="Times New Roman" w:hAnsi="Times New Roman"/>
          <w:sz w:val="28"/>
          <w:szCs w:val="28"/>
        </w:rPr>
        <w:t xml:space="preserve"> об уничтожении сорной и карантинной растительности. Составлено 275 административных протокол</w:t>
      </w:r>
      <w:r w:rsidR="007551B3" w:rsidRPr="00E6346C">
        <w:rPr>
          <w:rFonts w:ascii="Times New Roman" w:hAnsi="Times New Roman"/>
          <w:sz w:val="28"/>
          <w:szCs w:val="28"/>
        </w:rPr>
        <w:t>ов</w:t>
      </w:r>
      <w:r w:rsidRPr="00E6346C">
        <w:rPr>
          <w:rFonts w:ascii="Times New Roman" w:hAnsi="Times New Roman"/>
          <w:sz w:val="28"/>
          <w:szCs w:val="28"/>
        </w:rPr>
        <w:t xml:space="preserve"> за нарушение Правил благоустройства на сумму 409 тыс. руб. В 2017 году было составлено </w:t>
      </w:r>
      <w:r w:rsidR="00A373F4">
        <w:rPr>
          <w:rFonts w:ascii="Times New Roman" w:hAnsi="Times New Roman"/>
          <w:sz w:val="28"/>
          <w:szCs w:val="28"/>
        </w:rPr>
        <w:t xml:space="preserve">          </w:t>
      </w:r>
      <w:r w:rsidRPr="00E6346C">
        <w:rPr>
          <w:rFonts w:ascii="Times New Roman" w:hAnsi="Times New Roman"/>
          <w:sz w:val="28"/>
          <w:szCs w:val="28"/>
        </w:rPr>
        <w:t xml:space="preserve">104 протокола </w:t>
      </w:r>
      <w:r w:rsidR="00A373F4" w:rsidRPr="00E6346C">
        <w:rPr>
          <w:rFonts w:ascii="Times New Roman" w:hAnsi="Times New Roman"/>
          <w:sz w:val="28"/>
          <w:szCs w:val="28"/>
        </w:rPr>
        <w:t>на сумму</w:t>
      </w:r>
      <w:r w:rsidRPr="00E6346C">
        <w:rPr>
          <w:rFonts w:ascii="Times New Roman" w:hAnsi="Times New Roman"/>
          <w:sz w:val="28"/>
          <w:szCs w:val="28"/>
        </w:rPr>
        <w:t xml:space="preserve"> 66 тысяч рублей</w:t>
      </w:r>
      <w:r w:rsidR="00CA1DA1" w:rsidRPr="00E6346C">
        <w:rPr>
          <w:rFonts w:ascii="Times New Roman" w:hAnsi="Times New Roman"/>
          <w:sz w:val="28"/>
          <w:szCs w:val="28"/>
        </w:rPr>
        <w:t>.</w:t>
      </w:r>
    </w:p>
    <w:p w:rsidR="007C63EC" w:rsidRPr="00E6346C" w:rsidRDefault="007C63EC" w:rsidP="007C6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6C">
        <w:rPr>
          <w:rFonts w:ascii="Times New Roman" w:hAnsi="Times New Roman"/>
          <w:sz w:val="28"/>
          <w:szCs w:val="28"/>
        </w:rPr>
        <w:t xml:space="preserve">За время проведения двухмесячника все автобусные остановки отремонтированы, оборудованы урнами и досками объявлений, покрашены, приведены в надлежащее состояние закрепленными за ними организациями.  </w:t>
      </w:r>
    </w:p>
    <w:p w:rsidR="00174C87" w:rsidRPr="00A373F4" w:rsidRDefault="00CA1DA1" w:rsidP="00A373F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Территория котлованов приведена в надлежащее санитарное состояние, что дало возможность </w:t>
      </w:r>
      <w:r w:rsidR="00E227D0" w:rsidRPr="00E6346C">
        <w:rPr>
          <w:rFonts w:ascii="Times New Roman" w:hAnsi="Times New Roman" w:cs="Times New Roman"/>
          <w:sz w:val="28"/>
          <w:szCs w:val="28"/>
        </w:rPr>
        <w:t xml:space="preserve">по инициативе главы района </w:t>
      </w:r>
      <w:r w:rsidRPr="00E6346C">
        <w:rPr>
          <w:rFonts w:ascii="Times New Roman" w:hAnsi="Times New Roman" w:cs="Times New Roman"/>
          <w:sz w:val="28"/>
          <w:szCs w:val="28"/>
        </w:rPr>
        <w:t>впервые провести там маёвку с участием огромного числа наших жителей.</w:t>
      </w:r>
    </w:p>
    <w:p w:rsidR="00CA1DA1" w:rsidRPr="00E6346C" w:rsidRDefault="00CA1DA1" w:rsidP="00CA1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Несанкционированная реклама</w:t>
      </w:r>
    </w:p>
    <w:p w:rsidR="00CA1DA1" w:rsidRPr="00E6346C" w:rsidRDefault="00CA1DA1" w:rsidP="00CA1DA1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– это также и внешний вид объектов, расположенных на нашей территории, в том числе объектов потребительской сферы.  По поручению Губернатора Краснодарского края и главы Лабинского района, в</w:t>
      </w:r>
      <w:r w:rsidRPr="00E6346C">
        <w:rPr>
          <w:rFonts w:ascii="Times New Roman" w:hAnsi="Times New Roman" w:cs="Times New Roman"/>
          <w:sz w:val="28"/>
          <w:szCs w:val="28"/>
        </w:rPr>
        <w:t xml:space="preserve"> целях приведения объектов наружной рекламы в соответствие с требованиями действующего законодательства Российской Федерации, выполнения требований Правил благоустройства Лабинского городского поселения проводится большая работа. Администрацией города была образована 21 рабочая группа из состава сотрудников, за которыми закреплены улицы.</w:t>
      </w:r>
    </w:p>
    <w:p w:rsidR="00CA1DA1" w:rsidRDefault="00CA1DA1" w:rsidP="00CA1DA1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 Рабочие </w:t>
      </w:r>
      <w:r w:rsidR="00A373F4" w:rsidRPr="00E6346C">
        <w:rPr>
          <w:rFonts w:ascii="Times New Roman" w:hAnsi="Times New Roman" w:cs="Times New Roman"/>
          <w:sz w:val="28"/>
          <w:szCs w:val="28"/>
        </w:rPr>
        <w:t>группы в</w:t>
      </w:r>
      <w:r w:rsidRPr="00E6346C">
        <w:rPr>
          <w:rFonts w:ascii="Times New Roman" w:hAnsi="Times New Roman" w:cs="Times New Roman"/>
          <w:sz w:val="28"/>
          <w:szCs w:val="28"/>
        </w:rPr>
        <w:t xml:space="preserve"> октябре посетили 179 объектов потребительской сферы, в 148 объектах были выявлены нарушения в размещении наружной рекламы и баннеров различной тематики. Составлен</w:t>
      </w:r>
      <w:r w:rsidR="0056123A" w:rsidRPr="00E6346C">
        <w:rPr>
          <w:rFonts w:ascii="Times New Roman" w:hAnsi="Times New Roman" w:cs="Times New Roman"/>
          <w:sz w:val="28"/>
          <w:szCs w:val="28"/>
        </w:rPr>
        <w:t>о 43</w:t>
      </w:r>
      <w:r w:rsidRPr="00E6346C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56123A" w:rsidRPr="00E6346C">
        <w:rPr>
          <w:rFonts w:ascii="Times New Roman" w:hAnsi="Times New Roman" w:cs="Times New Roman"/>
          <w:sz w:val="28"/>
          <w:szCs w:val="28"/>
        </w:rPr>
        <w:t>а</w:t>
      </w:r>
      <w:r w:rsidRPr="00E6346C">
        <w:rPr>
          <w:rFonts w:ascii="Times New Roman" w:hAnsi="Times New Roman" w:cs="Times New Roman"/>
          <w:sz w:val="28"/>
          <w:szCs w:val="28"/>
        </w:rPr>
        <w:t xml:space="preserve"> за нарушение правил благоустройства. Владельцы и арендаторы 146 предприятий потребительской сферы указанные нарушения устранили. Работа в данном направлении будет продолжена до полного устранения выявленных рабочей группой нарушений.</w:t>
      </w:r>
    </w:p>
    <w:p w:rsidR="00447175" w:rsidRPr="00E6346C" w:rsidRDefault="00447175" w:rsidP="00CA1DA1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7C63EC" w:rsidRPr="00447175" w:rsidRDefault="007C63EC" w:rsidP="0044717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7175">
        <w:rPr>
          <w:rFonts w:ascii="Times New Roman" w:hAnsi="Times New Roman"/>
          <w:b/>
          <w:sz w:val="28"/>
          <w:szCs w:val="28"/>
        </w:rPr>
        <w:t>Организация ритуальных услуг и содержание мест захоронения</w:t>
      </w:r>
    </w:p>
    <w:p w:rsidR="00447175" w:rsidRPr="00447175" w:rsidRDefault="00447175" w:rsidP="00447175">
      <w:pPr>
        <w:pStyle w:val="a7"/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7C63EC" w:rsidRPr="00E6346C" w:rsidRDefault="007C63EC" w:rsidP="007C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46C">
        <w:rPr>
          <w:rFonts w:ascii="Times New Roman" w:hAnsi="Times New Roman"/>
          <w:sz w:val="28"/>
          <w:szCs w:val="28"/>
        </w:rPr>
        <w:t xml:space="preserve">В Лабинском городском поселения вопросами оказания ритуальных услуг и содержания в надлежащем состоянии мест захоронения занимается </w:t>
      </w:r>
      <w:r w:rsidRPr="00E6346C">
        <w:rPr>
          <w:rFonts w:ascii="Times New Roman" w:hAnsi="Times New Roman"/>
          <w:sz w:val="28"/>
          <w:szCs w:val="28"/>
        </w:rPr>
        <w:lastRenderedPageBreak/>
        <w:t>специализированный цех МКУ УКХ.</w:t>
      </w:r>
      <w:proofErr w:type="gramEnd"/>
      <w:r w:rsidRPr="00E6346C">
        <w:rPr>
          <w:rFonts w:ascii="Times New Roman" w:hAnsi="Times New Roman"/>
          <w:sz w:val="28"/>
          <w:szCs w:val="28"/>
        </w:rPr>
        <w:t xml:space="preserve"> К</w:t>
      </w:r>
      <w:r w:rsidRPr="00E6346C">
        <w:rPr>
          <w:rStyle w:val="extended-textfull"/>
          <w:rFonts w:ascii="Times New Roman" w:hAnsi="Times New Roman" w:cs="Times New Roman"/>
          <w:bCs/>
          <w:sz w:val="28"/>
          <w:szCs w:val="28"/>
        </w:rPr>
        <w:t>ладбище</w:t>
      </w:r>
      <w:r w:rsidRPr="00E6346C">
        <w:rPr>
          <w:rStyle w:val="extended-textfull"/>
          <w:rFonts w:ascii="Times New Roman" w:hAnsi="Times New Roman" w:cs="Times New Roman"/>
          <w:sz w:val="28"/>
          <w:szCs w:val="28"/>
        </w:rPr>
        <w:t xml:space="preserve"> – </w:t>
      </w:r>
      <w:r w:rsidRPr="00E6346C">
        <w:rPr>
          <w:rStyle w:val="extended-textfull"/>
          <w:rFonts w:ascii="Times New Roman" w:hAnsi="Times New Roman" w:cs="Times New Roman"/>
          <w:bCs/>
          <w:sz w:val="28"/>
          <w:szCs w:val="28"/>
        </w:rPr>
        <w:t>это место где хранится людская память</w:t>
      </w:r>
      <w:r w:rsidRPr="00E6346C">
        <w:rPr>
          <w:rStyle w:val="extended-textfull"/>
          <w:rFonts w:ascii="Times New Roman" w:hAnsi="Times New Roman" w:cs="Times New Roman"/>
          <w:sz w:val="28"/>
          <w:szCs w:val="28"/>
        </w:rPr>
        <w:t xml:space="preserve">. И отношение к этому месту должно быть особым. </w:t>
      </w:r>
    </w:p>
    <w:p w:rsidR="007C63EC" w:rsidRPr="00E6346C" w:rsidRDefault="007C63EC" w:rsidP="007C6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6C">
        <w:rPr>
          <w:rFonts w:ascii="Times New Roman" w:hAnsi="Times New Roman"/>
          <w:sz w:val="28"/>
          <w:szCs w:val="28"/>
        </w:rPr>
        <w:t>Наметилась положительная динамика в этом вопросе. Массовые Пасхальные мероприятия проведены на хорошем уровне.</w:t>
      </w:r>
    </w:p>
    <w:p w:rsidR="00884682" w:rsidRDefault="007C63EC" w:rsidP="00C24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6C">
        <w:rPr>
          <w:rFonts w:ascii="Times New Roman" w:hAnsi="Times New Roman"/>
          <w:sz w:val="28"/>
          <w:szCs w:val="28"/>
        </w:rPr>
        <w:t xml:space="preserve">В 2018 году была проведена работа по наведению порядка на территории городского кладбища (вырезана дикорастущая поросль, вывезен мусор, проведен ремонт дорожного покрытия). </w:t>
      </w:r>
      <w:proofErr w:type="gramStart"/>
      <w:r w:rsidRPr="00E6346C">
        <w:rPr>
          <w:rFonts w:ascii="Times New Roman" w:hAnsi="Times New Roman"/>
          <w:sz w:val="28"/>
          <w:szCs w:val="28"/>
        </w:rPr>
        <w:t>Отремонтирован</w:t>
      </w:r>
      <w:r w:rsidR="0056123A" w:rsidRPr="00E6346C">
        <w:rPr>
          <w:rFonts w:ascii="Times New Roman" w:hAnsi="Times New Roman"/>
          <w:sz w:val="28"/>
          <w:szCs w:val="28"/>
        </w:rPr>
        <w:t>ы</w:t>
      </w:r>
      <w:proofErr w:type="gramEnd"/>
      <w:r w:rsidRPr="00E6346C">
        <w:rPr>
          <w:rFonts w:ascii="Times New Roman" w:hAnsi="Times New Roman"/>
          <w:sz w:val="28"/>
          <w:szCs w:val="28"/>
        </w:rPr>
        <w:t xml:space="preserve"> </w:t>
      </w:r>
      <w:r w:rsidR="0056123A" w:rsidRPr="00E6346C">
        <w:rPr>
          <w:rFonts w:ascii="Times New Roman" w:hAnsi="Times New Roman"/>
          <w:sz w:val="28"/>
          <w:szCs w:val="28"/>
        </w:rPr>
        <w:t xml:space="preserve">офисное здание, </w:t>
      </w:r>
      <w:r w:rsidRPr="00E6346C">
        <w:rPr>
          <w:rFonts w:ascii="Times New Roman" w:hAnsi="Times New Roman"/>
          <w:sz w:val="28"/>
          <w:szCs w:val="28"/>
        </w:rPr>
        <w:t>имеющ</w:t>
      </w:r>
      <w:r w:rsidR="0056123A" w:rsidRPr="00E6346C">
        <w:rPr>
          <w:rFonts w:ascii="Times New Roman" w:hAnsi="Times New Roman"/>
          <w:sz w:val="28"/>
          <w:szCs w:val="28"/>
        </w:rPr>
        <w:t>ая</w:t>
      </w:r>
      <w:r w:rsidRPr="00E6346C">
        <w:rPr>
          <w:rFonts w:ascii="Times New Roman" w:hAnsi="Times New Roman"/>
          <w:sz w:val="28"/>
          <w:szCs w:val="28"/>
        </w:rPr>
        <w:t xml:space="preserve">ся </w:t>
      </w:r>
      <w:r w:rsidR="0056123A" w:rsidRPr="00E6346C">
        <w:rPr>
          <w:rFonts w:ascii="Times New Roman" w:hAnsi="Times New Roman"/>
          <w:sz w:val="28"/>
          <w:szCs w:val="28"/>
        </w:rPr>
        <w:t>техника</w:t>
      </w:r>
      <w:r w:rsidRPr="00E6346C">
        <w:rPr>
          <w:rFonts w:ascii="Times New Roman" w:hAnsi="Times New Roman"/>
          <w:sz w:val="28"/>
          <w:szCs w:val="28"/>
        </w:rPr>
        <w:t>, обновлен штат сотрудников. Доходы от платных услуг цеха в течение отче</w:t>
      </w:r>
      <w:r w:rsidR="0056123A" w:rsidRPr="00E6346C">
        <w:rPr>
          <w:rFonts w:ascii="Times New Roman" w:hAnsi="Times New Roman"/>
          <w:sz w:val="28"/>
          <w:szCs w:val="28"/>
        </w:rPr>
        <w:t>тного периода увеличились более</w:t>
      </w:r>
      <w:r w:rsidRPr="00E6346C">
        <w:rPr>
          <w:rFonts w:ascii="Times New Roman" w:hAnsi="Times New Roman"/>
          <w:sz w:val="28"/>
          <w:szCs w:val="28"/>
        </w:rPr>
        <w:t xml:space="preserve"> чем на </w:t>
      </w:r>
      <w:r w:rsidR="00CA1DA1" w:rsidRPr="00E6346C">
        <w:rPr>
          <w:rFonts w:ascii="Times New Roman" w:hAnsi="Times New Roman"/>
          <w:sz w:val="28"/>
          <w:szCs w:val="28"/>
        </w:rPr>
        <w:t>5</w:t>
      </w:r>
      <w:r w:rsidRPr="00E6346C">
        <w:rPr>
          <w:rFonts w:ascii="Times New Roman" w:hAnsi="Times New Roman"/>
          <w:sz w:val="28"/>
          <w:szCs w:val="28"/>
        </w:rPr>
        <w:t>0%.</w:t>
      </w:r>
    </w:p>
    <w:p w:rsidR="00447175" w:rsidRPr="00C248D1" w:rsidRDefault="00447175" w:rsidP="00C248D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3134E" w:rsidRPr="00447175" w:rsidRDefault="00863A84" w:rsidP="0044717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175"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Обеспечение защищенности и безопасности  </w:t>
      </w:r>
    </w:p>
    <w:p w:rsidR="00447175" w:rsidRPr="00447175" w:rsidRDefault="00447175" w:rsidP="00447175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34E" w:rsidRPr="00E6346C" w:rsidRDefault="0073134E" w:rsidP="00CA1DA1">
      <w:pPr>
        <w:pStyle w:val="20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E6346C">
        <w:rPr>
          <w:sz w:val="28"/>
          <w:szCs w:val="28"/>
        </w:rPr>
        <w:t xml:space="preserve">Одна из самых важных, а, возможно, и самая важная задача, стоящая перед нами – это обеспечение </w:t>
      </w:r>
      <w:r w:rsidRPr="00E6346C">
        <w:rPr>
          <w:b/>
          <w:sz w:val="28"/>
          <w:szCs w:val="28"/>
        </w:rPr>
        <w:t>защищенности и безопасности</w:t>
      </w:r>
      <w:r w:rsidRPr="00E6346C">
        <w:rPr>
          <w:sz w:val="28"/>
          <w:szCs w:val="28"/>
        </w:rPr>
        <w:t xml:space="preserve"> жителей нашего города. </w:t>
      </w:r>
    </w:p>
    <w:p w:rsidR="0073134E" w:rsidRPr="00E6346C" w:rsidRDefault="007551B3" w:rsidP="00CA1DA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6346C">
        <w:rPr>
          <w:sz w:val="28"/>
          <w:szCs w:val="28"/>
        </w:rPr>
        <w:t xml:space="preserve">Должен отметить, </w:t>
      </w:r>
      <w:r w:rsidR="00C248D1" w:rsidRPr="00E6346C">
        <w:rPr>
          <w:sz w:val="28"/>
          <w:szCs w:val="28"/>
        </w:rPr>
        <w:t>что работа</w:t>
      </w:r>
      <w:r w:rsidR="0073134E" w:rsidRPr="00E6346C">
        <w:rPr>
          <w:sz w:val="28"/>
          <w:szCs w:val="28"/>
        </w:rPr>
        <w:t xml:space="preserve"> по преодоле</w:t>
      </w:r>
      <w:r w:rsidR="00EB5143" w:rsidRPr="00E6346C">
        <w:rPr>
          <w:sz w:val="28"/>
          <w:szCs w:val="28"/>
        </w:rPr>
        <w:t>нию антиобщественных проявлений проводится при тесном взаимодействии с сотрудниками</w:t>
      </w:r>
      <w:r w:rsidR="00587B2D" w:rsidRPr="00E6346C">
        <w:rPr>
          <w:sz w:val="28"/>
          <w:szCs w:val="28"/>
        </w:rPr>
        <w:t xml:space="preserve"> правоохранительных органов.</w:t>
      </w:r>
    </w:p>
    <w:p w:rsidR="0073134E" w:rsidRPr="00E6346C" w:rsidRDefault="0073134E" w:rsidP="00CA1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Администрацией разработаны и </w:t>
      </w:r>
      <w:r w:rsidR="00EB5143" w:rsidRPr="00E6346C">
        <w:rPr>
          <w:rFonts w:ascii="Times New Roman" w:hAnsi="Times New Roman" w:cs="Times New Roman"/>
          <w:sz w:val="28"/>
          <w:szCs w:val="28"/>
        </w:rPr>
        <w:t>согласованы</w:t>
      </w:r>
      <w:r w:rsidRPr="00E6346C">
        <w:rPr>
          <w:rFonts w:ascii="Times New Roman" w:hAnsi="Times New Roman" w:cs="Times New Roman"/>
          <w:sz w:val="28"/>
          <w:szCs w:val="28"/>
        </w:rPr>
        <w:t xml:space="preserve"> паспорта безопасности мест массового пребывания людей</w:t>
      </w:r>
      <w:r w:rsidR="0018385C" w:rsidRPr="00E6346C">
        <w:rPr>
          <w:rFonts w:ascii="Times New Roman" w:hAnsi="Times New Roman" w:cs="Times New Roman"/>
          <w:sz w:val="28"/>
          <w:szCs w:val="28"/>
        </w:rPr>
        <w:t>,</w:t>
      </w:r>
      <w:r w:rsidRPr="00E6346C">
        <w:rPr>
          <w:rFonts w:ascii="Times New Roman" w:hAnsi="Times New Roman" w:cs="Times New Roman"/>
          <w:sz w:val="28"/>
          <w:szCs w:val="28"/>
        </w:rPr>
        <w:t xml:space="preserve"> расположенных в границах Лабинского городского поселения. </w:t>
      </w:r>
    </w:p>
    <w:p w:rsidR="0073134E" w:rsidRPr="00E6346C" w:rsidRDefault="0073134E" w:rsidP="00CA1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56123A" w:rsidRPr="00E6346C">
        <w:rPr>
          <w:rFonts w:ascii="Times New Roman" w:hAnsi="Times New Roman" w:cs="Times New Roman"/>
          <w:sz w:val="28"/>
          <w:szCs w:val="28"/>
        </w:rPr>
        <w:t>МКУ «Безопасный город», к имеющ</w:t>
      </w:r>
      <w:r w:rsidR="0018385C" w:rsidRPr="00E6346C">
        <w:rPr>
          <w:rFonts w:ascii="Times New Roman" w:hAnsi="Times New Roman" w:cs="Times New Roman"/>
          <w:sz w:val="28"/>
          <w:szCs w:val="28"/>
        </w:rPr>
        <w:t>ей</w:t>
      </w:r>
      <w:r w:rsidRPr="00E6346C">
        <w:rPr>
          <w:rFonts w:ascii="Times New Roman" w:hAnsi="Times New Roman" w:cs="Times New Roman"/>
          <w:sz w:val="28"/>
          <w:szCs w:val="28"/>
        </w:rPr>
        <w:t xml:space="preserve">ся системе видеонаблюдения, дополнительно установлено и введено в эксплуатацию                8 видеокамер. </w:t>
      </w:r>
    </w:p>
    <w:p w:rsidR="0073134E" w:rsidRPr="00E6346C" w:rsidRDefault="0073134E" w:rsidP="00CA1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Добровольной пожарной командой локализовано 32 случая возгорания сухой травы в границах городского поселения.</w:t>
      </w:r>
    </w:p>
    <w:p w:rsidR="0073134E" w:rsidRPr="00E6346C" w:rsidRDefault="0073134E" w:rsidP="00CA1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6346C">
        <w:rPr>
          <w:rFonts w:ascii="Times New Roman" w:hAnsi="Times New Roman" w:cs="Times New Roman"/>
          <w:sz w:val="28"/>
          <w:szCs w:val="28"/>
          <w:lang w:bidi="en-US"/>
        </w:rPr>
        <w:t>Проведены мероприятия по обустройству минерализованных полос на территории поселения общей протяженностью 3.5 км</w:t>
      </w:r>
      <w:proofErr w:type="gramStart"/>
      <w:r w:rsidRPr="00E6346C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Pr="00E6346C">
        <w:rPr>
          <w:rFonts w:ascii="Times New Roman" w:hAnsi="Times New Roman" w:cs="Times New Roman"/>
          <w:sz w:val="28"/>
          <w:szCs w:val="28"/>
        </w:rPr>
        <w:t>,</w:t>
      </w:r>
      <w:r w:rsidRPr="00E6346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gramEnd"/>
      <w:r w:rsidRPr="00E6346C">
        <w:rPr>
          <w:rFonts w:ascii="Times New Roman" w:hAnsi="Times New Roman" w:cs="Times New Roman"/>
          <w:sz w:val="28"/>
          <w:szCs w:val="28"/>
          <w:lang w:bidi="en-US"/>
        </w:rPr>
        <w:t xml:space="preserve">изготовлено и распространено 4000 листовок и памяток на противопожарную тематику, </w:t>
      </w:r>
      <w:r w:rsidRPr="00E6346C">
        <w:rPr>
          <w:rFonts w:ascii="Times New Roman" w:hAnsi="Times New Roman" w:cs="Times New Roman"/>
          <w:sz w:val="28"/>
          <w:szCs w:val="28"/>
        </w:rPr>
        <w:t xml:space="preserve">продемонстрировано 526 </w:t>
      </w:r>
      <w:proofErr w:type="spellStart"/>
      <w:r w:rsidRPr="00E6346C">
        <w:rPr>
          <w:rFonts w:ascii="Times New Roman" w:hAnsi="Times New Roman" w:cs="Times New Roman"/>
          <w:sz w:val="28"/>
          <w:szCs w:val="28"/>
        </w:rPr>
        <w:t>предсеансовых</w:t>
      </w:r>
      <w:proofErr w:type="spellEnd"/>
      <w:r w:rsidRPr="00E6346C">
        <w:rPr>
          <w:rFonts w:ascii="Times New Roman" w:hAnsi="Times New Roman" w:cs="Times New Roman"/>
          <w:sz w:val="28"/>
          <w:szCs w:val="28"/>
        </w:rPr>
        <w:t xml:space="preserve"> роликов по пожарной безопасности. </w:t>
      </w:r>
    </w:p>
    <w:p w:rsidR="0073134E" w:rsidRPr="00E6346C" w:rsidRDefault="0073134E" w:rsidP="00CA1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6346C">
        <w:rPr>
          <w:rFonts w:ascii="Times New Roman" w:hAnsi="Times New Roman" w:cs="Times New Roman"/>
          <w:sz w:val="28"/>
          <w:szCs w:val="28"/>
          <w:lang w:bidi="en-US"/>
        </w:rPr>
        <w:t>За 2018 год добровольная пожарная команда Лабинского городского поселения 4 раза принимала участие в проводимых пожарно - тактических учениях.</w:t>
      </w:r>
    </w:p>
    <w:p w:rsidR="0073134E" w:rsidRPr="00E6346C" w:rsidRDefault="0073134E" w:rsidP="001F36C3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346C">
        <w:rPr>
          <w:rFonts w:ascii="Times New Roman" w:hAnsi="Times New Roman" w:cs="Times New Roman"/>
          <w:sz w:val="28"/>
          <w:szCs w:val="28"/>
          <w:u w:val="single"/>
        </w:rPr>
        <w:t xml:space="preserve">Благодаря превентивным мерам в период весеннего паводка в 2018 году на территории Лабинского городского </w:t>
      </w:r>
      <w:r w:rsidR="00C248D1" w:rsidRPr="00E6346C">
        <w:rPr>
          <w:rFonts w:ascii="Times New Roman" w:hAnsi="Times New Roman" w:cs="Times New Roman"/>
          <w:sz w:val="28"/>
          <w:szCs w:val="28"/>
          <w:u w:val="single"/>
        </w:rPr>
        <w:t>поселения режим</w:t>
      </w:r>
      <w:r w:rsidRPr="00E6346C">
        <w:rPr>
          <w:rFonts w:ascii="Times New Roman" w:hAnsi="Times New Roman" w:cs="Times New Roman"/>
          <w:sz w:val="28"/>
          <w:szCs w:val="28"/>
          <w:u w:val="single"/>
        </w:rPr>
        <w:t xml:space="preserve"> ЧС не вводился. </w:t>
      </w:r>
    </w:p>
    <w:p w:rsidR="0073134E" w:rsidRPr="00E6346C" w:rsidRDefault="0073134E" w:rsidP="001F3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В рамках проведения </w:t>
      </w:r>
      <w:proofErr w:type="spellStart"/>
      <w:r w:rsidRPr="00E6346C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E6346C">
        <w:rPr>
          <w:rFonts w:ascii="Times New Roman" w:hAnsi="Times New Roman" w:cs="Times New Roman"/>
          <w:sz w:val="28"/>
          <w:szCs w:val="28"/>
        </w:rPr>
        <w:t xml:space="preserve"> мероприятий, за счет </w:t>
      </w:r>
      <w:r w:rsidR="00C248D1" w:rsidRPr="00E6346C">
        <w:rPr>
          <w:rFonts w:ascii="Times New Roman" w:hAnsi="Times New Roman" w:cs="Times New Roman"/>
          <w:sz w:val="28"/>
          <w:szCs w:val="28"/>
        </w:rPr>
        <w:t>средств бюджета</w:t>
      </w:r>
      <w:r w:rsidRPr="00E6346C">
        <w:rPr>
          <w:rFonts w:ascii="Times New Roman" w:hAnsi="Times New Roman" w:cs="Times New Roman"/>
          <w:sz w:val="28"/>
          <w:szCs w:val="28"/>
        </w:rPr>
        <w:t xml:space="preserve"> городского поселения, проведены работы по </w:t>
      </w:r>
      <w:r w:rsidR="001F36C3" w:rsidRPr="00E6346C">
        <w:rPr>
          <w:rFonts w:ascii="Times New Roman" w:hAnsi="Times New Roman" w:cs="Times New Roman"/>
          <w:sz w:val="28"/>
          <w:szCs w:val="28"/>
        </w:rPr>
        <w:t>у</w:t>
      </w:r>
      <w:r w:rsidRPr="00E6346C">
        <w:rPr>
          <w:rFonts w:ascii="Times New Roman" w:hAnsi="Times New Roman" w:cs="Times New Roman"/>
          <w:sz w:val="28"/>
          <w:szCs w:val="28"/>
        </w:rPr>
        <w:t>креплению оградительной дамбы на сумму 2</w:t>
      </w:r>
      <w:r w:rsidR="0018385C" w:rsidRPr="00E6346C">
        <w:rPr>
          <w:rFonts w:ascii="Times New Roman" w:hAnsi="Times New Roman" w:cs="Times New Roman"/>
          <w:sz w:val="28"/>
          <w:szCs w:val="28"/>
        </w:rPr>
        <w:t xml:space="preserve"> млн.</w:t>
      </w:r>
      <w:r w:rsidRPr="00E6346C">
        <w:rPr>
          <w:rFonts w:ascii="Times New Roman" w:hAnsi="Times New Roman" w:cs="Times New Roman"/>
          <w:sz w:val="28"/>
          <w:szCs w:val="28"/>
        </w:rPr>
        <w:t xml:space="preserve"> </w:t>
      </w:r>
      <w:r w:rsidR="001F36C3" w:rsidRPr="00E6346C">
        <w:rPr>
          <w:rFonts w:ascii="Times New Roman" w:hAnsi="Times New Roman" w:cs="Times New Roman"/>
          <w:sz w:val="28"/>
          <w:szCs w:val="28"/>
        </w:rPr>
        <w:t>700</w:t>
      </w:r>
      <w:r w:rsidRPr="00E6346C">
        <w:rPr>
          <w:rFonts w:ascii="Times New Roman" w:hAnsi="Times New Roman" w:cs="Times New Roman"/>
          <w:sz w:val="28"/>
          <w:szCs w:val="28"/>
        </w:rPr>
        <w:t xml:space="preserve"> тыс.</w:t>
      </w:r>
      <w:r w:rsidR="00447175">
        <w:rPr>
          <w:rFonts w:ascii="Times New Roman" w:hAnsi="Times New Roman" w:cs="Times New Roman"/>
          <w:sz w:val="28"/>
          <w:szCs w:val="28"/>
        </w:rPr>
        <w:t xml:space="preserve"> </w:t>
      </w:r>
      <w:r w:rsidRPr="00E6346C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3F128C" w:rsidRPr="00E6346C" w:rsidRDefault="003F128C" w:rsidP="0056123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В администрации действует </w:t>
      </w:r>
      <w:r w:rsidRPr="00E6346C">
        <w:rPr>
          <w:rFonts w:ascii="Times New Roman" w:hAnsi="Times New Roman" w:cs="Times New Roman"/>
          <w:sz w:val="28"/>
          <w:szCs w:val="28"/>
          <w:u w:val="single"/>
        </w:rPr>
        <w:t>Территориальная комиссия по профилактике правонарушений</w:t>
      </w:r>
      <w:r w:rsidRPr="00E63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34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3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346C">
        <w:rPr>
          <w:rFonts w:ascii="Times New Roman" w:hAnsi="Times New Roman" w:cs="Times New Roman"/>
          <w:sz w:val="28"/>
          <w:szCs w:val="28"/>
        </w:rPr>
        <w:t>Лабинском</w:t>
      </w:r>
      <w:proofErr w:type="gramEnd"/>
      <w:r w:rsidRPr="00E6346C">
        <w:rPr>
          <w:rFonts w:ascii="Times New Roman" w:hAnsi="Times New Roman" w:cs="Times New Roman"/>
          <w:sz w:val="28"/>
          <w:szCs w:val="28"/>
        </w:rPr>
        <w:t xml:space="preserve"> городском поселении. </w:t>
      </w:r>
    </w:p>
    <w:p w:rsidR="0073134E" w:rsidRPr="00E6346C" w:rsidRDefault="003F128C" w:rsidP="0073134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Проведено 14 заседаний, на которых</w:t>
      </w:r>
      <w:r w:rsidRPr="00E63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34E" w:rsidRPr="00E6346C">
        <w:rPr>
          <w:rFonts w:ascii="Times New Roman" w:hAnsi="Times New Roman" w:cs="Times New Roman"/>
          <w:sz w:val="28"/>
          <w:szCs w:val="28"/>
        </w:rPr>
        <w:t xml:space="preserve">обсуждались вопросы обеспечения охраны общественного порядка и безопасности жителей городского поселения. </w:t>
      </w:r>
      <w:r w:rsidR="008C1D64" w:rsidRPr="00E6346C">
        <w:rPr>
          <w:rFonts w:ascii="Times New Roman" w:hAnsi="Times New Roman" w:cs="Times New Roman"/>
          <w:sz w:val="28"/>
          <w:szCs w:val="28"/>
        </w:rPr>
        <w:t>И</w:t>
      </w:r>
      <w:r w:rsidR="0073134E" w:rsidRPr="00E6346C">
        <w:rPr>
          <w:rFonts w:ascii="Times New Roman" w:hAnsi="Times New Roman" w:cs="Times New Roman"/>
          <w:sz w:val="28"/>
          <w:szCs w:val="28"/>
        </w:rPr>
        <w:t>спользовались различные формы пропаганды</w:t>
      </w:r>
      <w:r w:rsidRPr="00E6346C">
        <w:rPr>
          <w:rFonts w:ascii="Times New Roman" w:hAnsi="Times New Roman" w:cs="Times New Roman"/>
          <w:sz w:val="28"/>
          <w:szCs w:val="28"/>
        </w:rPr>
        <w:t>:</w:t>
      </w:r>
      <w:r w:rsidR="0073134E" w:rsidRPr="00E6346C">
        <w:rPr>
          <w:rFonts w:ascii="Times New Roman" w:hAnsi="Times New Roman" w:cs="Times New Roman"/>
          <w:sz w:val="28"/>
          <w:szCs w:val="28"/>
        </w:rPr>
        <w:t xml:space="preserve"> телевидение, газеты, листовки, сходы граждан, отчеты участковых уполномоченных, </w:t>
      </w:r>
      <w:r w:rsidR="0073134E" w:rsidRPr="00E6346C">
        <w:rPr>
          <w:rFonts w:ascii="Times New Roman" w:hAnsi="Times New Roman" w:cs="Times New Roman"/>
          <w:sz w:val="28"/>
          <w:szCs w:val="28"/>
        </w:rPr>
        <w:lastRenderedPageBreak/>
        <w:t>широкое информирование населения председателями микрор</w:t>
      </w:r>
      <w:r w:rsidRPr="00E6346C">
        <w:rPr>
          <w:rFonts w:ascii="Times New Roman" w:hAnsi="Times New Roman" w:cs="Times New Roman"/>
          <w:sz w:val="28"/>
          <w:szCs w:val="28"/>
        </w:rPr>
        <w:t>айонов города и общественностью.</w:t>
      </w:r>
      <w:r w:rsidR="0073134E" w:rsidRPr="00E63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346C">
        <w:rPr>
          <w:rFonts w:ascii="Times New Roman" w:hAnsi="Times New Roman" w:cs="Times New Roman"/>
          <w:sz w:val="28"/>
          <w:szCs w:val="28"/>
        </w:rPr>
        <w:t>З</w:t>
      </w:r>
      <w:r w:rsidR="0073134E" w:rsidRPr="00E6346C">
        <w:rPr>
          <w:rFonts w:ascii="Times New Roman" w:hAnsi="Times New Roman" w:cs="Times New Roman"/>
          <w:sz w:val="28"/>
          <w:szCs w:val="28"/>
        </w:rPr>
        <w:t>а отчетный период вынесено: 67 предостережений, проведено 186 профилактических бесед, направлено 40 сообщений в отдел МВД России по Лабинскому району для проверки, поступивших по телефону доверия</w:t>
      </w:r>
      <w:r w:rsidR="003E17A2" w:rsidRPr="00E6346C">
        <w:rPr>
          <w:rFonts w:ascii="Times New Roman" w:hAnsi="Times New Roman" w:cs="Times New Roman"/>
          <w:sz w:val="28"/>
          <w:szCs w:val="28"/>
        </w:rPr>
        <w:t xml:space="preserve"> </w:t>
      </w:r>
      <w:r w:rsidR="0073134E" w:rsidRPr="00E6346C">
        <w:rPr>
          <w:rFonts w:ascii="Times New Roman" w:hAnsi="Times New Roman" w:cs="Times New Roman"/>
          <w:sz w:val="28"/>
          <w:szCs w:val="28"/>
        </w:rPr>
        <w:t xml:space="preserve">фактам сбыта </w:t>
      </w:r>
      <w:proofErr w:type="spellStart"/>
      <w:r w:rsidR="0073134E" w:rsidRPr="00E6346C">
        <w:rPr>
          <w:rFonts w:ascii="Times New Roman" w:hAnsi="Times New Roman" w:cs="Times New Roman"/>
          <w:sz w:val="28"/>
          <w:szCs w:val="28"/>
        </w:rPr>
        <w:t>спирто</w:t>
      </w:r>
      <w:proofErr w:type="spellEnd"/>
      <w:r w:rsidR="0073134E" w:rsidRPr="00E6346C">
        <w:rPr>
          <w:rFonts w:ascii="Times New Roman" w:hAnsi="Times New Roman" w:cs="Times New Roman"/>
          <w:sz w:val="28"/>
          <w:szCs w:val="28"/>
        </w:rPr>
        <w:t xml:space="preserve">-содержащейся продукции и наркотических веществ, рассмотрено 87 уведомлений из </w:t>
      </w:r>
      <w:proofErr w:type="spellStart"/>
      <w:r w:rsidR="0073134E" w:rsidRPr="00E6346C">
        <w:rPr>
          <w:rFonts w:ascii="Times New Roman" w:hAnsi="Times New Roman" w:cs="Times New Roman"/>
          <w:sz w:val="28"/>
          <w:szCs w:val="28"/>
        </w:rPr>
        <w:t>спецучреждений</w:t>
      </w:r>
      <w:proofErr w:type="spellEnd"/>
      <w:r w:rsidR="0073134E" w:rsidRPr="00E6346C">
        <w:rPr>
          <w:rFonts w:ascii="Times New Roman" w:hAnsi="Times New Roman" w:cs="Times New Roman"/>
          <w:sz w:val="28"/>
          <w:szCs w:val="28"/>
        </w:rPr>
        <w:t xml:space="preserve"> об освобождении лиц из мест лишения свободы и проведены беседы с их родственниками по месту жительства. </w:t>
      </w:r>
      <w:proofErr w:type="gramEnd"/>
    </w:p>
    <w:p w:rsidR="0073134E" w:rsidRPr="00E6346C" w:rsidRDefault="0073134E" w:rsidP="003F128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ab/>
        <w:t>Проведена профилактическая работа с лицами, находящимися на различных учетах</w:t>
      </w:r>
      <w:r w:rsidR="003F128C" w:rsidRPr="00E6346C">
        <w:rPr>
          <w:rFonts w:ascii="Times New Roman" w:hAnsi="Times New Roman" w:cs="Times New Roman"/>
          <w:sz w:val="28"/>
          <w:szCs w:val="28"/>
        </w:rPr>
        <w:t xml:space="preserve">. Всего 656 человек. </w:t>
      </w:r>
      <w:r w:rsidR="00CE46DE" w:rsidRPr="00E6346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C248D1" w:rsidRPr="00E6346C">
        <w:rPr>
          <w:rFonts w:ascii="Times New Roman" w:hAnsi="Times New Roman" w:cs="Times New Roman"/>
          <w:sz w:val="28"/>
          <w:szCs w:val="28"/>
        </w:rPr>
        <w:t>рекомендациям районного штаба,</w:t>
      </w:r>
      <w:r w:rsidR="00CE46DE" w:rsidRPr="00E6346C">
        <w:rPr>
          <w:rFonts w:ascii="Times New Roman" w:hAnsi="Times New Roman" w:cs="Times New Roman"/>
          <w:sz w:val="28"/>
          <w:szCs w:val="28"/>
        </w:rPr>
        <w:t xml:space="preserve"> </w:t>
      </w:r>
      <w:r w:rsidR="008C1D64" w:rsidRPr="00E6346C">
        <w:rPr>
          <w:rFonts w:ascii="Times New Roman" w:hAnsi="Times New Roman" w:cs="Times New Roman"/>
          <w:sz w:val="28"/>
          <w:szCs w:val="28"/>
        </w:rPr>
        <w:t>постараемся в текущем году</w:t>
      </w:r>
      <w:r w:rsidR="00CE46DE" w:rsidRPr="00E6346C"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8C1D64" w:rsidRPr="00E6346C">
        <w:rPr>
          <w:rFonts w:ascii="Times New Roman" w:hAnsi="Times New Roman" w:cs="Times New Roman"/>
          <w:sz w:val="28"/>
          <w:szCs w:val="28"/>
        </w:rPr>
        <w:t>ить</w:t>
      </w:r>
      <w:r w:rsidR="00CE46DE" w:rsidRPr="00E6346C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8C1D64" w:rsidRPr="00E6346C">
        <w:rPr>
          <w:rFonts w:ascii="Times New Roman" w:hAnsi="Times New Roman" w:cs="Times New Roman"/>
          <w:sz w:val="28"/>
          <w:szCs w:val="28"/>
        </w:rPr>
        <w:t>о</w:t>
      </w:r>
      <w:r w:rsidR="00CE46DE" w:rsidRPr="00E6346C">
        <w:rPr>
          <w:rFonts w:ascii="Times New Roman" w:hAnsi="Times New Roman" w:cs="Times New Roman"/>
          <w:sz w:val="28"/>
          <w:szCs w:val="28"/>
        </w:rPr>
        <w:t xml:space="preserve"> рассматриваемых на заседаниях комиссии лиц</w:t>
      </w:r>
      <w:r w:rsidR="00D62288" w:rsidRPr="00E6346C">
        <w:rPr>
          <w:rFonts w:ascii="Times New Roman" w:hAnsi="Times New Roman" w:cs="Times New Roman"/>
          <w:sz w:val="28"/>
          <w:szCs w:val="28"/>
        </w:rPr>
        <w:t xml:space="preserve"> для</w:t>
      </w:r>
      <w:r w:rsidR="00CE46DE" w:rsidRPr="00E6346C">
        <w:rPr>
          <w:rFonts w:ascii="Times New Roman" w:hAnsi="Times New Roman" w:cs="Times New Roman"/>
          <w:sz w:val="28"/>
          <w:szCs w:val="28"/>
        </w:rPr>
        <w:t xml:space="preserve"> улучшени</w:t>
      </w:r>
      <w:r w:rsidR="00D62288" w:rsidRPr="00E6346C">
        <w:rPr>
          <w:rFonts w:ascii="Times New Roman" w:hAnsi="Times New Roman" w:cs="Times New Roman"/>
          <w:sz w:val="28"/>
          <w:szCs w:val="28"/>
        </w:rPr>
        <w:t>я работы по социальной адаптации.</w:t>
      </w:r>
    </w:p>
    <w:p w:rsidR="00D62288" w:rsidRPr="00E6346C" w:rsidRDefault="0073134E" w:rsidP="003F128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 </w:t>
      </w:r>
      <w:r w:rsidRPr="00E6346C">
        <w:rPr>
          <w:rFonts w:ascii="Times New Roman" w:hAnsi="Times New Roman" w:cs="Times New Roman"/>
          <w:sz w:val="28"/>
          <w:szCs w:val="28"/>
        </w:rPr>
        <w:tab/>
      </w:r>
      <w:r w:rsidR="003F128C" w:rsidRPr="00E6346C">
        <w:rPr>
          <w:rFonts w:ascii="Times New Roman" w:hAnsi="Times New Roman" w:cs="Times New Roman"/>
          <w:sz w:val="28"/>
          <w:szCs w:val="28"/>
        </w:rPr>
        <w:t xml:space="preserve">Распоряжением главы администрации Лабинского городского поселения 2018 года </w:t>
      </w:r>
      <w:r w:rsidR="00CE46DE" w:rsidRPr="00E6346C">
        <w:rPr>
          <w:rFonts w:ascii="Times New Roman" w:hAnsi="Times New Roman" w:cs="Times New Roman"/>
          <w:sz w:val="28"/>
          <w:szCs w:val="28"/>
        </w:rPr>
        <w:t>24</w:t>
      </w:r>
      <w:r w:rsidR="00D62288" w:rsidRPr="00E6346C">
        <w:rPr>
          <w:rFonts w:ascii="Times New Roman" w:hAnsi="Times New Roman" w:cs="Times New Roman"/>
          <w:sz w:val="28"/>
          <w:szCs w:val="28"/>
        </w:rPr>
        <w:t xml:space="preserve"> </w:t>
      </w:r>
      <w:r w:rsidR="00CE46DE" w:rsidRPr="00E6346C">
        <w:rPr>
          <w:rFonts w:ascii="Times New Roman" w:hAnsi="Times New Roman" w:cs="Times New Roman"/>
          <w:sz w:val="28"/>
          <w:szCs w:val="28"/>
        </w:rPr>
        <w:t xml:space="preserve">несовершеннолетних подростка, которые состоят на учете, </w:t>
      </w:r>
      <w:r w:rsidR="003F128C" w:rsidRPr="00E6346C">
        <w:rPr>
          <w:rFonts w:ascii="Times New Roman" w:hAnsi="Times New Roman" w:cs="Times New Roman"/>
          <w:sz w:val="28"/>
          <w:szCs w:val="28"/>
        </w:rPr>
        <w:t>закреплены за сотрудниками городской администрации для проведения профилактической работы, с целью недопущения со стороны несовершенн</w:t>
      </w:r>
      <w:r w:rsidR="00CE46DE" w:rsidRPr="00E6346C">
        <w:rPr>
          <w:rFonts w:ascii="Times New Roman" w:hAnsi="Times New Roman" w:cs="Times New Roman"/>
          <w:sz w:val="28"/>
          <w:szCs w:val="28"/>
        </w:rPr>
        <w:t>олетних противоправных действий. Т</w:t>
      </w:r>
      <w:r w:rsidR="003F128C" w:rsidRPr="00E6346C">
        <w:rPr>
          <w:rFonts w:ascii="Times New Roman" w:hAnsi="Times New Roman" w:cs="Times New Roman"/>
          <w:sz w:val="28"/>
          <w:szCs w:val="28"/>
        </w:rPr>
        <w:t xml:space="preserve">акже по информации общественности и сообщений жителей </w:t>
      </w:r>
      <w:proofErr w:type="spellStart"/>
      <w:r w:rsidR="003F128C" w:rsidRPr="00E6346C">
        <w:rPr>
          <w:rFonts w:ascii="Times New Roman" w:hAnsi="Times New Roman" w:cs="Times New Roman"/>
          <w:sz w:val="28"/>
          <w:szCs w:val="28"/>
        </w:rPr>
        <w:t>автопатрули</w:t>
      </w:r>
      <w:proofErr w:type="spellEnd"/>
      <w:r w:rsidR="003F128C" w:rsidRPr="00E6346C">
        <w:rPr>
          <w:rFonts w:ascii="Times New Roman" w:hAnsi="Times New Roman" w:cs="Times New Roman"/>
          <w:sz w:val="28"/>
          <w:szCs w:val="28"/>
        </w:rPr>
        <w:t xml:space="preserve"> стали проверять места нового нахождения подростков (стройки, подъезды многоэтажных домов, перрон и территория вокзалов, территории предприятий и учреждений). </w:t>
      </w:r>
    </w:p>
    <w:p w:rsidR="0073134E" w:rsidRDefault="00CE46DE" w:rsidP="00C24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Активно работает Административная комиссия Лабинского городского поселения. По результатам работы в 2018 году рассмотрено </w:t>
      </w:r>
      <w:r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437 материалов, </w:t>
      </w:r>
      <w:r w:rsidR="00AF6B32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административные правонарушения </w:t>
      </w:r>
      <w:r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вынесено штрафов на сумму 568 400,</w:t>
      </w:r>
      <w:r w:rsidR="00AF6B32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7A2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сравнения - </w:t>
      </w:r>
      <w:r w:rsidR="00AF6B32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</w:t>
      </w:r>
      <w:r w:rsidR="001F36C3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рассмотрен</w:t>
      </w:r>
      <w:r w:rsidR="0018385C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36C3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216 материалов, штрафов вынесено на сумму 170 100 рублей.</w:t>
      </w:r>
    </w:p>
    <w:p w:rsidR="00447175" w:rsidRPr="00E6346C" w:rsidRDefault="00447175" w:rsidP="00C24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6EF" w:rsidRPr="00447175" w:rsidRDefault="00863A84" w:rsidP="0044717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175">
        <w:rPr>
          <w:rFonts w:ascii="Times New Roman" w:eastAsia="Times New Roman" w:hAnsi="Times New Roman" w:cs="Times New Roman"/>
          <w:b/>
          <w:sz w:val="28"/>
          <w:szCs w:val="28"/>
        </w:rPr>
        <w:t>Информатизация</w:t>
      </w:r>
    </w:p>
    <w:p w:rsidR="00447175" w:rsidRPr="00447175" w:rsidRDefault="00447175" w:rsidP="00447175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B32" w:rsidRPr="00E6346C" w:rsidRDefault="00AF6B32" w:rsidP="00EF2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обществе велика роль информационно-коммуникационных технологий. Их внедрение и использование направлено на оптимизацию и повышение эффективности административно-распорядительной деятельности</w:t>
      </w:r>
      <w:r w:rsidR="003E17A2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администрации.</w:t>
      </w:r>
    </w:p>
    <w:p w:rsidR="00AF6B32" w:rsidRPr="00E6346C" w:rsidRDefault="003E17A2" w:rsidP="00AF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У</w:t>
      </w:r>
      <w:r w:rsidR="00AF6B32" w:rsidRPr="00E6346C">
        <w:rPr>
          <w:rFonts w:ascii="Times New Roman" w:hAnsi="Times New Roman" w:cs="Times New Roman"/>
          <w:sz w:val="28"/>
          <w:szCs w:val="28"/>
        </w:rPr>
        <w:t xml:space="preserve">тверждена и реализовывается </w:t>
      </w:r>
      <w:r w:rsidR="00AF6B32" w:rsidRPr="00E6346C">
        <w:rPr>
          <w:rFonts w:ascii="Times New Roman" w:hAnsi="Times New Roman"/>
          <w:sz w:val="28"/>
          <w:szCs w:val="28"/>
        </w:rPr>
        <w:t xml:space="preserve">муниципальная программа «Информационное обеспечение и информатизация органов местного самоуправления Лабинского городского поселения на 2017-2019 годы», в 2018 году освоено </w:t>
      </w:r>
      <w:r w:rsidR="00EB5143" w:rsidRPr="00E6346C">
        <w:rPr>
          <w:rFonts w:ascii="Times New Roman" w:hAnsi="Times New Roman"/>
          <w:color w:val="000000"/>
          <w:sz w:val="28"/>
          <w:szCs w:val="28"/>
        </w:rPr>
        <w:t xml:space="preserve">2 млн. </w:t>
      </w:r>
      <w:r w:rsidR="001F36C3" w:rsidRPr="00E6346C">
        <w:rPr>
          <w:rFonts w:ascii="Times New Roman" w:hAnsi="Times New Roman"/>
          <w:color w:val="000000"/>
          <w:sz w:val="28"/>
          <w:szCs w:val="28"/>
        </w:rPr>
        <w:t>500</w:t>
      </w:r>
      <w:r w:rsidR="00AF6B32" w:rsidRPr="00E6346C">
        <w:rPr>
          <w:rFonts w:ascii="Times New Roman" w:hAnsi="Times New Roman"/>
          <w:color w:val="000000"/>
          <w:sz w:val="28"/>
          <w:szCs w:val="28"/>
        </w:rPr>
        <w:t xml:space="preserve"> тыс. руб. на информационно-техническое обеспечение, </w:t>
      </w:r>
      <w:r w:rsidR="00AF6B32" w:rsidRPr="00E6346C">
        <w:rPr>
          <w:rFonts w:ascii="Times New Roman" w:hAnsi="Times New Roman" w:cs="Times New Roman"/>
          <w:sz w:val="28"/>
          <w:szCs w:val="28"/>
        </w:rPr>
        <w:t>организована работа</w:t>
      </w:r>
      <w:r w:rsidRPr="00E6346C">
        <w:rPr>
          <w:rFonts w:ascii="Times New Roman" w:hAnsi="Times New Roman" w:cs="Times New Roman"/>
          <w:sz w:val="28"/>
          <w:szCs w:val="28"/>
        </w:rPr>
        <w:t xml:space="preserve"> </w:t>
      </w:r>
      <w:r w:rsidR="00447175" w:rsidRPr="00E6346C">
        <w:rPr>
          <w:rFonts w:ascii="Times New Roman" w:hAnsi="Times New Roman" w:cs="Times New Roman"/>
          <w:sz w:val="28"/>
          <w:szCs w:val="28"/>
        </w:rPr>
        <w:t>в информационных</w:t>
      </w:r>
      <w:r w:rsidR="001F36C3" w:rsidRPr="00E6346C">
        <w:rPr>
          <w:rFonts w:ascii="Times New Roman" w:hAnsi="Times New Roman" w:cs="Times New Roman"/>
          <w:sz w:val="28"/>
          <w:szCs w:val="28"/>
        </w:rPr>
        <w:t xml:space="preserve"> системах.</w:t>
      </w:r>
      <w:r w:rsidR="00AF6B32" w:rsidRPr="00E63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B32" w:rsidRPr="00E6346C" w:rsidRDefault="00AF6B32" w:rsidP="00AF6B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Одним из главных направлений современной системы муниципального управления является повышение качества и доступности муницип</w:t>
      </w:r>
      <w:r w:rsidR="001F36C3" w:rsidRPr="00E6346C">
        <w:rPr>
          <w:rFonts w:ascii="Times New Roman" w:hAnsi="Times New Roman" w:cs="Times New Roman"/>
          <w:sz w:val="28"/>
          <w:szCs w:val="28"/>
        </w:rPr>
        <w:t>а</w:t>
      </w:r>
      <w:r w:rsidRPr="00E6346C">
        <w:rPr>
          <w:rFonts w:ascii="Times New Roman" w:hAnsi="Times New Roman" w:cs="Times New Roman"/>
          <w:sz w:val="28"/>
          <w:szCs w:val="28"/>
        </w:rPr>
        <w:t xml:space="preserve">льных услуг. Администрацией Лабинского городского поселения предоставляется- 53 муниципальные услуги. </w:t>
      </w:r>
      <w:r w:rsidR="00543F6C" w:rsidRPr="00E6346C">
        <w:rPr>
          <w:rFonts w:ascii="Times New Roman" w:hAnsi="Times New Roman" w:cs="Times New Roman"/>
          <w:sz w:val="28"/>
          <w:szCs w:val="28"/>
        </w:rPr>
        <w:t>Ч</w:t>
      </w:r>
      <w:r w:rsidRPr="00E6346C">
        <w:rPr>
          <w:rFonts w:ascii="Times New Roman" w:hAnsi="Times New Roman" w:cs="Times New Roman"/>
          <w:sz w:val="28"/>
          <w:szCs w:val="28"/>
        </w:rPr>
        <w:t>ерез МФЦ</w:t>
      </w:r>
      <w:r w:rsidR="00543F6C" w:rsidRPr="00E6346C">
        <w:rPr>
          <w:rFonts w:ascii="Times New Roman" w:hAnsi="Times New Roman" w:cs="Times New Roman"/>
          <w:sz w:val="28"/>
          <w:szCs w:val="28"/>
        </w:rPr>
        <w:t xml:space="preserve"> предоставляется 45 услуг. </w:t>
      </w:r>
    </w:p>
    <w:p w:rsidR="00AF6B32" w:rsidRPr="00E6346C" w:rsidRDefault="001F36C3" w:rsidP="00AF6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Всего в 2018 году населению предоставлено 10</w:t>
      </w:r>
      <w:r w:rsidR="00ED4EDF" w:rsidRPr="00E6346C">
        <w:rPr>
          <w:rFonts w:ascii="Times New Roman" w:hAnsi="Times New Roman" w:cs="Times New Roman"/>
          <w:sz w:val="28"/>
          <w:szCs w:val="28"/>
        </w:rPr>
        <w:t> </w:t>
      </w:r>
      <w:r w:rsidRPr="00E6346C">
        <w:rPr>
          <w:rFonts w:ascii="Times New Roman" w:hAnsi="Times New Roman" w:cs="Times New Roman"/>
          <w:sz w:val="28"/>
          <w:szCs w:val="28"/>
        </w:rPr>
        <w:t>655</w:t>
      </w:r>
      <w:r w:rsidR="00ED4EDF" w:rsidRPr="00E6346C">
        <w:rPr>
          <w:rFonts w:ascii="Times New Roman" w:hAnsi="Times New Roman" w:cs="Times New Roman"/>
          <w:sz w:val="28"/>
          <w:szCs w:val="28"/>
        </w:rPr>
        <w:t xml:space="preserve"> </w:t>
      </w:r>
      <w:r w:rsidRPr="00E6346C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ED4EDF" w:rsidRPr="00E6346C">
        <w:rPr>
          <w:rFonts w:ascii="Times New Roman" w:hAnsi="Times New Roman" w:cs="Times New Roman"/>
          <w:sz w:val="28"/>
          <w:szCs w:val="28"/>
        </w:rPr>
        <w:t>.</w:t>
      </w:r>
    </w:p>
    <w:p w:rsidR="00863A84" w:rsidRPr="00447175" w:rsidRDefault="00863A84" w:rsidP="0044717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175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по рассмотрению обращений граждан </w:t>
      </w:r>
    </w:p>
    <w:p w:rsidR="00447175" w:rsidRPr="00447175" w:rsidRDefault="00447175" w:rsidP="00447175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F6C" w:rsidRPr="00E6346C" w:rsidRDefault="00F67522" w:rsidP="00EF2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D1">
        <w:rPr>
          <w:rStyle w:val="a6"/>
          <w:rFonts w:eastAsiaTheme="minorHAnsi"/>
          <w:b w:val="0"/>
        </w:rPr>
        <w:t xml:space="preserve">Губернатор Кубани Вениамин Иванович Кондратьев </w:t>
      </w:r>
      <w:r w:rsidR="00D076E5" w:rsidRPr="00C248D1">
        <w:rPr>
          <w:rStyle w:val="a6"/>
          <w:rFonts w:eastAsiaTheme="minorHAnsi"/>
          <w:b w:val="0"/>
        </w:rPr>
        <w:t>на одном из Часов контроля сказал</w:t>
      </w:r>
      <w:r w:rsidRPr="00C248D1">
        <w:rPr>
          <w:rStyle w:val="a6"/>
          <w:rFonts w:eastAsiaTheme="minorHAnsi"/>
          <w:b w:val="0"/>
        </w:rPr>
        <w:t>, что «равнодушие – это то, что подрывает авторитет власти, авторитет главы по отношению к населению</w:t>
      </w:r>
      <w:r w:rsidR="00D076E5" w:rsidRPr="00C248D1">
        <w:rPr>
          <w:rStyle w:val="a6"/>
          <w:rFonts w:eastAsiaTheme="minorHAnsi"/>
          <w:b w:val="0"/>
        </w:rPr>
        <w:t xml:space="preserve">. Поэтому равнодушия быть не может». </w:t>
      </w:r>
      <w:r w:rsidR="00D076E5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 рассмотрении обращений граждан стараемся исключить формальный подход, ведь за каждым заявлением стоят жители нашего города, их семьи. </w:t>
      </w:r>
    </w:p>
    <w:p w:rsidR="00D076E5" w:rsidRPr="00E6346C" w:rsidRDefault="00D076E5" w:rsidP="00D07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6C">
        <w:rPr>
          <w:rFonts w:ascii="Times New Roman" w:hAnsi="Times New Roman"/>
          <w:sz w:val="28"/>
          <w:szCs w:val="28"/>
        </w:rPr>
        <w:t xml:space="preserve">В администрацию городского поселения в прошлом году поступило </w:t>
      </w:r>
      <w:r w:rsidRPr="00E6346C">
        <w:rPr>
          <w:rFonts w:ascii="Times New Roman" w:hAnsi="Times New Roman"/>
          <w:b/>
          <w:sz w:val="28"/>
          <w:szCs w:val="28"/>
          <w:u w:val="single"/>
        </w:rPr>
        <w:t xml:space="preserve">1078 </w:t>
      </w:r>
      <w:r w:rsidRPr="00E6346C">
        <w:rPr>
          <w:rFonts w:ascii="Times New Roman" w:hAnsi="Times New Roman"/>
          <w:sz w:val="28"/>
          <w:szCs w:val="28"/>
        </w:rPr>
        <w:t>письменных и устных обращений граждан, а также поступивших по телефону «горячей линии», из них:</w:t>
      </w:r>
    </w:p>
    <w:p w:rsidR="00D076E5" w:rsidRPr="00E6346C" w:rsidRDefault="00D076E5" w:rsidP="00D07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6C">
        <w:rPr>
          <w:rFonts w:ascii="Times New Roman" w:hAnsi="Times New Roman"/>
          <w:sz w:val="28"/>
          <w:szCs w:val="28"/>
        </w:rPr>
        <w:t>- 36 обращений граждан из Управления Президента РФ,</w:t>
      </w:r>
    </w:p>
    <w:p w:rsidR="00D076E5" w:rsidRPr="00E6346C" w:rsidRDefault="00D076E5" w:rsidP="00D07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6C">
        <w:rPr>
          <w:rFonts w:ascii="Times New Roman" w:hAnsi="Times New Roman"/>
          <w:sz w:val="28"/>
          <w:szCs w:val="28"/>
        </w:rPr>
        <w:t xml:space="preserve">- 6 обращений из Государственной Думы РФ, </w:t>
      </w:r>
    </w:p>
    <w:p w:rsidR="00D076E5" w:rsidRPr="00E6346C" w:rsidRDefault="00D076E5" w:rsidP="00D07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6C">
        <w:rPr>
          <w:rFonts w:ascii="Times New Roman" w:hAnsi="Times New Roman"/>
          <w:sz w:val="28"/>
          <w:szCs w:val="28"/>
        </w:rPr>
        <w:t>- 160 обращений из администрации Краснодарского края.</w:t>
      </w:r>
    </w:p>
    <w:p w:rsidR="00863A84" w:rsidRPr="00E6346C" w:rsidRDefault="00863A84" w:rsidP="00D07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6C">
        <w:rPr>
          <w:rFonts w:ascii="Times New Roman" w:hAnsi="Times New Roman"/>
          <w:sz w:val="28"/>
          <w:szCs w:val="28"/>
        </w:rPr>
        <w:t xml:space="preserve">Большая часть обращений касается вопросов жизнеобеспечения и </w:t>
      </w:r>
      <w:r w:rsidR="008777E5" w:rsidRPr="00E6346C">
        <w:rPr>
          <w:rFonts w:ascii="Times New Roman" w:hAnsi="Times New Roman"/>
          <w:sz w:val="28"/>
          <w:szCs w:val="28"/>
        </w:rPr>
        <w:t>благоустройства.</w:t>
      </w:r>
    </w:p>
    <w:p w:rsidR="00D076E5" w:rsidRPr="00E6346C" w:rsidRDefault="00ED4EDF" w:rsidP="00EF2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6C">
        <w:rPr>
          <w:rFonts w:ascii="Times New Roman" w:hAnsi="Times New Roman"/>
          <w:sz w:val="28"/>
          <w:szCs w:val="28"/>
        </w:rPr>
        <w:t xml:space="preserve">В 2018 году усилился </w:t>
      </w:r>
      <w:proofErr w:type="gramStart"/>
      <w:r w:rsidRPr="00E634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346C">
        <w:rPr>
          <w:rFonts w:ascii="Times New Roman" w:hAnsi="Times New Roman"/>
          <w:sz w:val="28"/>
          <w:szCs w:val="28"/>
        </w:rPr>
        <w:t xml:space="preserve"> исполнением поручений, данных Губернатором и главой района. Из 19 поручений Вениамина Ивановича Кондратьева выполнены 15, остальные в работе до полного исполнения. В течение года мы получили 103 поручения главы района, 85 из которых выполнили, а 18 находятся на исполнении. В основном, это вопросы благоустройства и участия в краевых программах. Мы стараемся все данные нам поручения выполнять своевременно и качественно.</w:t>
      </w:r>
    </w:p>
    <w:p w:rsidR="007C692D" w:rsidRPr="00E6346C" w:rsidRDefault="007C692D" w:rsidP="007C692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84682" w:rsidRPr="00447175" w:rsidRDefault="005D6FBE" w:rsidP="0044717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175">
        <w:rPr>
          <w:rFonts w:ascii="Times New Roman" w:eastAsia="Times New Roman" w:hAnsi="Times New Roman" w:cs="Times New Roman"/>
          <w:b/>
          <w:sz w:val="28"/>
          <w:szCs w:val="28"/>
        </w:rPr>
        <w:t>Работа с молодежью</w:t>
      </w:r>
    </w:p>
    <w:p w:rsidR="00447175" w:rsidRPr="00447175" w:rsidRDefault="00447175" w:rsidP="00447175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577" w:rsidRPr="00E6346C" w:rsidRDefault="00781369" w:rsidP="007C692D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самых важных и значимых направлений в работе органов местного самоуправления считаю работу с детьми и молодежью.</w:t>
      </w:r>
    </w:p>
    <w:p w:rsidR="00EC7577" w:rsidRPr="00E6346C" w:rsidRDefault="00781369" w:rsidP="007C692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346C">
        <w:rPr>
          <w:sz w:val="28"/>
          <w:szCs w:val="28"/>
        </w:rPr>
        <w:t>М</w:t>
      </w:r>
      <w:r w:rsidR="00EC7577" w:rsidRPr="00E6346C">
        <w:rPr>
          <w:sz w:val="28"/>
          <w:szCs w:val="28"/>
        </w:rPr>
        <w:t>униципальное казенное учреждение «Центр досуга молодежи «Портал» реализует программы и мероприятия в сфере молодежной политики. Центр досуга осуществляет трудоустройств</w:t>
      </w:r>
      <w:r w:rsidRPr="00E6346C">
        <w:rPr>
          <w:sz w:val="28"/>
          <w:szCs w:val="28"/>
        </w:rPr>
        <w:t>о несовершеннолетних подростков. В 2</w:t>
      </w:r>
      <w:r w:rsidR="003E17A2" w:rsidRPr="00E6346C">
        <w:rPr>
          <w:sz w:val="28"/>
          <w:szCs w:val="28"/>
        </w:rPr>
        <w:t>018 году было трудоустроено -  160 человек</w:t>
      </w:r>
      <w:r w:rsidRPr="00E6346C">
        <w:rPr>
          <w:sz w:val="28"/>
          <w:szCs w:val="28"/>
        </w:rPr>
        <w:t xml:space="preserve">, среди них </w:t>
      </w:r>
      <w:r w:rsidR="003E17A2" w:rsidRPr="00E6346C">
        <w:rPr>
          <w:sz w:val="28"/>
          <w:szCs w:val="28"/>
        </w:rPr>
        <w:t xml:space="preserve">8 </w:t>
      </w:r>
      <w:r w:rsidRPr="00E6346C">
        <w:rPr>
          <w:sz w:val="28"/>
          <w:szCs w:val="28"/>
        </w:rPr>
        <w:t>п</w:t>
      </w:r>
      <w:r w:rsidR="00EC7577" w:rsidRPr="00E6346C">
        <w:rPr>
          <w:sz w:val="28"/>
          <w:szCs w:val="28"/>
        </w:rPr>
        <w:t>одрост</w:t>
      </w:r>
      <w:r w:rsidR="003E17A2" w:rsidRPr="00E6346C">
        <w:rPr>
          <w:sz w:val="28"/>
          <w:szCs w:val="28"/>
        </w:rPr>
        <w:t>ков</w:t>
      </w:r>
      <w:r w:rsidR="00EC7577" w:rsidRPr="00E6346C">
        <w:rPr>
          <w:sz w:val="28"/>
          <w:szCs w:val="28"/>
        </w:rPr>
        <w:t>, состоящи</w:t>
      </w:r>
      <w:r w:rsidR="003E17A2" w:rsidRPr="00E6346C">
        <w:rPr>
          <w:sz w:val="28"/>
          <w:szCs w:val="28"/>
        </w:rPr>
        <w:t>х</w:t>
      </w:r>
      <w:r w:rsidR="00EC7577" w:rsidRPr="00E6346C">
        <w:rPr>
          <w:sz w:val="28"/>
          <w:szCs w:val="28"/>
        </w:rPr>
        <w:t xml:space="preserve"> на учете в органах системы профилактики.</w:t>
      </w:r>
    </w:p>
    <w:p w:rsidR="00EC7577" w:rsidRPr="00E6346C" w:rsidRDefault="00EC7577" w:rsidP="00D6228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346C">
        <w:rPr>
          <w:sz w:val="28"/>
          <w:szCs w:val="28"/>
        </w:rPr>
        <w:t xml:space="preserve">За 2018 год учреждением было организовано и проведено 963 мероприятия, с охватом молодежи – </w:t>
      </w:r>
      <w:r w:rsidR="008C1D64" w:rsidRPr="00E6346C">
        <w:rPr>
          <w:sz w:val="28"/>
          <w:szCs w:val="28"/>
        </w:rPr>
        <w:t xml:space="preserve">более </w:t>
      </w:r>
      <w:r w:rsidRPr="00E6346C">
        <w:rPr>
          <w:sz w:val="28"/>
          <w:szCs w:val="28"/>
        </w:rPr>
        <w:t xml:space="preserve">15 </w:t>
      </w:r>
      <w:r w:rsidR="008C1D64" w:rsidRPr="00E6346C">
        <w:rPr>
          <w:sz w:val="28"/>
          <w:szCs w:val="28"/>
        </w:rPr>
        <w:t>тысяч</w:t>
      </w:r>
      <w:r w:rsidRPr="00E6346C">
        <w:rPr>
          <w:sz w:val="28"/>
          <w:szCs w:val="28"/>
        </w:rPr>
        <w:t xml:space="preserve"> человек. </w:t>
      </w:r>
      <w:r w:rsidR="008C1D64" w:rsidRPr="00E6346C">
        <w:rPr>
          <w:sz w:val="28"/>
          <w:szCs w:val="28"/>
        </w:rPr>
        <w:t xml:space="preserve">Работают клубы. </w:t>
      </w:r>
      <w:r w:rsidRPr="00E6346C">
        <w:rPr>
          <w:sz w:val="28"/>
          <w:szCs w:val="28"/>
        </w:rPr>
        <w:t xml:space="preserve">«Новые тимуровцы» </w:t>
      </w:r>
      <w:r w:rsidR="00781369" w:rsidRPr="00E6346C">
        <w:rPr>
          <w:sz w:val="28"/>
          <w:szCs w:val="28"/>
        </w:rPr>
        <w:t>оказывают</w:t>
      </w:r>
      <w:r w:rsidRPr="00E6346C">
        <w:rPr>
          <w:sz w:val="28"/>
          <w:szCs w:val="28"/>
        </w:rPr>
        <w:t xml:space="preserve"> помощ</w:t>
      </w:r>
      <w:r w:rsidR="00781369" w:rsidRPr="00E6346C">
        <w:rPr>
          <w:sz w:val="28"/>
          <w:szCs w:val="28"/>
        </w:rPr>
        <w:t>ь</w:t>
      </w:r>
      <w:r w:rsidRPr="00E6346C">
        <w:rPr>
          <w:sz w:val="28"/>
          <w:szCs w:val="28"/>
        </w:rPr>
        <w:t xml:space="preserve"> нуждающимся в заботе и внимании людям</w:t>
      </w:r>
      <w:r w:rsidR="00781369" w:rsidRPr="00E6346C">
        <w:rPr>
          <w:sz w:val="28"/>
          <w:szCs w:val="28"/>
        </w:rPr>
        <w:t xml:space="preserve">. </w:t>
      </w:r>
      <w:r w:rsidR="00D62288" w:rsidRPr="00E6346C">
        <w:rPr>
          <w:sz w:val="28"/>
          <w:szCs w:val="28"/>
        </w:rPr>
        <w:t xml:space="preserve"> </w:t>
      </w:r>
      <w:r w:rsidR="008C1D64" w:rsidRPr="00E6346C">
        <w:rPr>
          <w:sz w:val="28"/>
          <w:szCs w:val="28"/>
        </w:rPr>
        <w:t>В рамках муниципальной программы о</w:t>
      </w:r>
      <w:r w:rsidRPr="00E6346C">
        <w:rPr>
          <w:sz w:val="28"/>
          <w:szCs w:val="28"/>
        </w:rPr>
        <w:t>существляет</w:t>
      </w:r>
      <w:r w:rsidR="008C1D64" w:rsidRPr="00E6346C">
        <w:rPr>
          <w:sz w:val="28"/>
          <w:szCs w:val="28"/>
        </w:rPr>
        <w:t>ся работа</w:t>
      </w:r>
      <w:r w:rsidRPr="00E6346C">
        <w:rPr>
          <w:sz w:val="28"/>
          <w:szCs w:val="28"/>
        </w:rPr>
        <w:t xml:space="preserve"> по организации летнего отдыха детей и молодежи на летних дворовы</w:t>
      </w:r>
      <w:r w:rsidR="008C1D64" w:rsidRPr="00E6346C">
        <w:rPr>
          <w:sz w:val="28"/>
          <w:szCs w:val="28"/>
        </w:rPr>
        <w:t xml:space="preserve">х площадках по месту жительства. </w:t>
      </w:r>
    </w:p>
    <w:p w:rsidR="00EC7577" w:rsidRPr="00E6346C" w:rsidRDefault="00EC7577" w:rsidP="00EC757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E6346C">
        <w:rPr>
          <w:rFonts w:ascii="Times New Roman" w:hAnsi="Times New Roman"/>
          <w:sz w:val="28"/>
          <w:szCs w:val="28"/>
        </w:rPr>
        <w:t>Центр в рамках летней оздоровительной компании организовал и провел:</w:t>
      </w:r>
    </w:p>
    <w:p w:rsidR="00EC7577" w:rsidRPr="00E6346C" w:rsidRDefault="00EC7577" w:rsidP="00EC7577">
      <w:pPr>
        <w:pStyle w:val="a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346C">
        <w:rPr>
          <w:rFonts w:ascii="Times New Roman" w:hAnsi="Times New Roman"/>
          <w:sz w:val="28"/>
          <w:szCs w:val="28"/>
        </w:rPr>
        <w:t xml:space="preserve"> </w:t>
      </w:r>
      <w:r w:rsidRPr="00E6346C">
        <w:rPr>
          <w:rFonts w:ascii="Times New Roman" w:hAnsi="Times New Roman"/>
          <w:sz w:val="28"/>
          <w:szCs w:val="28"/>
        </w:rPr>
        <w:tab/>
        <w:t xml:space="preserve">  - </w:t>
      </w:r>
      <w:r w:rsidR="008C1D64" w:rsidRPr="00E6346C">
        <w:rPr>
          <w:rFonts w:ascii="Times New Roman" w:hAnsi="Times New Roman"/>
          <w:sz w:val="28"/>
          <w:szCs w:val="28"/>
        </w:rPr>
        <w:t xml:space="preserve">выездную пятидневную </w:t>
      </w:r>
      <w:r w:rsidRPr="00E6346C">
        <w:rPr>
          <w:rFonts w:ascii="Times New Roman" w:hAnsi="Times New Roman"/>
          <w:sz w:val="28"/>
          <w:szCs w:val="28"/>
        </w:rPr>
        <w:t xml:space="preserve">смену под названием </w:t>
      </w:r>
      <w:r w:rsidRPr="00E6346C">
        <w:rPr>
          <w:rFonts w:ascii="Times New Roman" w:eastAsia="Times New Roman" w:hAnsi="Times New Roman"/>
          <w:color w:val="000000"/>
          <w:sz w:val="28"/>
          <w:szCs w:val="28"/>
        </w:rPr>
        <w:t>"Формула здоровья" с общим охватом несовершеннолетних подростков 39 человек.</w:t>
      </w:r>
    </w:p>
    <w:p w:rsidR="00EC7577" w:rsidRDefault="00EC7577" w:rsidP="00EC7577">
      <w:pPr>
        <w:pStyle w:val="a8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346C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8C1D64" w:rsidRPr="00E6346C">
        <w:rPr>
          <w:rFonts w:ascii="Times New Roman" w:eastAsia="Times New Roman" w:hAnsi="Times New Roman"/>
          <w:color w:val="000000"/>
          <w:sz w:val="28"/>
          <w:szCs w:val="28"/>
        </w:rPr>
        <w:t xml:space="preserve">трехдневный </w:t>
      </w:r>
      <w:r w:rsidRPr="00E6346C">
        <w:rPr>
          <w:rFonts w:ascii="Times New Roman" w:eastAsia="Times New Roman" w:hAnsi="Times New Roman"/>
          <w:color w:val="000000"/>
          <w:sz w:val="28"/>
          <w:szCs w:val="28"/>
        </w:rPr>
        <w:t>форум под названием "</w:t>
      </w:r>
      <w:r w:rsidR="008C1D64" w:rsidRPr="00E6346C">
        <w:rPr>
          <w:rFonts w:ascii="Times New Roman" w:eastAsia="Times New Roman" w:hAnsi="Times New Roman"/>
          <w:color w:val="000000"/>
          <w:sz w:val="28"/>
          <w:szCs w:val="28"/>
        </w:rPr>
        <w:t xml:space="preserve">Территория спорта» </w:t>
      </w:r>
      <w:r w:rsidRPr="00E6346C">
        <w:rPr>
          <w:rFonts w:ascii="Times New Roman" w:eastAsia="Times New Roman" w:hAnsi="Times New Roman"/>
          <w:color w:val="000000"/>
          <w:sz w:val="28"/>
          <w:szCs w:val="28"/>
        </w:rPr>
        <w:t>с общим охватом совершеннолетних 85 человек.</w:t>
      </w:r>
    </w:p>
    <w:p w:rsidR="00447175" w:rsidRPr="00E6346C" w:rsidRDefault="00447175" w:rsidP="00EC7577">
      <w:pPr>
        <w:pStyle w:val="a8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08CE" w:rsidRDefault="008777E5" w:rsidP="00447175">
      <w:pPr>
        <w:pStyle w:val="a8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615DB8">
        <w:rPr>
          <w:rFonts w:ascii="Times New Roman" w:hAnsi="Times New Roman"/>
          <w:b/>
          <w:sz w:val="28"/>
          <w:szCs w:val="28"/>
        </w:rPr>
        <w:t>Развитие массового спорта</w:t>
      </w:r>
      <w:r w:rsidR="008B08CE" w:rsidRPr="00615DB8">
        <w:rPr>
          <w:rFonts w:ascii="Times New Roman" w:hAnsi="Times New Roman"/>
          <w:b/>
          <w:sz w:val="28"/>
          <w:szCs w:val="28"/>
        </w:rPr>
        <w:t xml:space="preserve"> </w:t>
      </w:r>
    </w:p>
    <w:p w:rsidR="00447175" w:rsidRPr="00E6346C" w:rsidRDefault="00447175" w:rsidP="00447175">
      <w:pPr>
        <w:pStyle w:val="a8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990A2F" w:rsidRPr="00C248D1" w:rsidRDefault="00990A2F" w:rsidP="00C248D1">
      <w:pPr>
        <w:pStyle w:val="a5"/>
        <w:ind w:firstLine="708"/>
        <w:jc w:val="both"/>
        <w:rPr>
          <w:b w:val="0"/>
        </w:rPr>
      </w:pPr>
      <w:r w:rsidRPr="00C248D1">
        <w:rPr>
          <w:b w:val="0"/>
        </w:rPr>
        <w:t xml:space="preserve">Состояние современного общества требует продолжения развития массового спорта, как одного из направлений ориентации населения на здоровый образ жизни, сохранения здоровья и работоспособности, как основы материального благополучия.  </w:t>
      </w:r>
    </w:p>
    <w:p w:rsidR="00ED4EDF" w:rsidRPr="00E6346C" w:rsidRDefault="00ED4EDF" w:rsidP="008B0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В  2018 году  число жителей занимающихся физической культурой и спортом составило  48,3% от общего числа жителей города, что на 2,8% больше чем в 2017 году. </w:t>
      </w:r>
    </w:p>
    <w:p w:rsidR="00ED4EDF" w:rsidRPr="00E6346C" w:rsidRDefault="008B08CE" w:rsidP="008B0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В поселении имеется </w:t>
      </w:r>
      <w:r w:rsidR="00ED4EDF" w:rsidRPr="00E6346C">
        <w:rPr>
          <w:rFonts w:ascii="Times New Roman" w:hAnsi="Times New Roman" w:cs="Times New Roman"/>
          <w:sz w:val="28"/>
          <w:szCs w:val="28"/>
        </w:rPr>
        <w:t>54 спортивных площад</w:t>
      </w:r>
      <w:r w:rsidRPr="00E6346C">
        <w:rPr>
          <w:rFonts w:ascii="Times New Roman" w:hAnsi="Times New Roman" w:cs="Times New Roman"/>
          <w:sz w:val="28"/>
          <w:szCs w:val="28"/>
        </w:rPr>
        <w:t>ки</w:t>
      </w:r>
      <w:r w:rsidR="00ED4EDF" w:rsidRPr="00E6346C">
        <w:rPr>
          <w:rFonts w:ascii="Times New Roman" w:hAnsi="Times New Roman" w:cs="Times New Roman"/>
          <w:sz w:val="28"/>
          <w:szCs w:val="28"/>
        </w:rPr>
        <w:t xml:space="preserve"> и 7 площадок с уличными тренажерами.</w:t>
      </w:r>
    </w:p>
    <w:p w:rsidR="00781369" w:rsidRPr="00E6346C" w:rsidRDefault="007551B3" w:rsidP="008B0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П</w:t>
      </w:r>
      <w:r w:rsidR="00ED4EDF" w:rsidRPr="00E6346C">
        <w:rPr>
          <w:rFonts w:ascii="Times New Roman" w:hAnsi="Times New Roman" w:cs="Times New Roman"/>
          <w:sz w:val="28"/>
          <w:szCs w:val="28"/>
        </w:rPr>
        <w:t>роведено 16</w:t>
      </w:r>
      <w:r w:rsidR="008B08CE" w:rsidRPr="00E6346C">
        <w:rPr>
          <w:rFonts w:ascii="Times New Roman" w:hAnsi="Times New Roman" w:cs="Times New Roman"/>
          <w:sz w:val="28"/>
          <w:szCs w:val="28"/>
        </w:rPr>
        <w:t>0 спортивно-массовых мероприятий</w:t>
      </w:r>
      <w:r w:rsidR="00ED4EDF" w:rsidRPr="00E634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EDF" w:rsidRPr="00E6346C" w:rsidRDefault="008B08CE" w:rsidP="008B0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С</w:t>
      </w:r>
      <w:r w:rsidR="00ED4EDF" w:rsidRPr="00E6346C">
        <w:rPr>
          <w:rFonts w:ascii="Times New Roman" w:hAnsi="Times New Roman" w:cs="Times New Roman"/>
          <w:sz w:val="28"/>
          <w:szCs w:val="28"/>
        </w:rPr>
        <w:t xml:space="preserve"> мая по декабрь проходил</w:t>
      </w:r>
      <w:r w:rsidR="008C1D64" w:rsidRPr="00E6346C">
        <w:rPr>
          <w:rFonts w:ascii="Times New Roman" w:hAnsi="Times New Roman" w:cs="Times New Roman"/>
          <w:sz w:val="28"/>
          <w:szCs w:val="28"/>
        </w:rPr>
        <w:t>а</w:t>
      </w:r>
      <w:r w:rsidR="00ED4EDF" w:rsidRPr="00E6346C">
        <w:rPr>
          <w:rFonts w:ascii="Times New Roman" w:hAnsi="Times New Roman" w:cs="Times New Roman"/>
          <w:sz w:val="28"/>
          <w:szCs w:val="28"/>
        </w:rPr>
        <w:t xml:space="preserve"> Спартакиад</w:t>
      </w:r>
      <w:r w:rsidR="008C1D64" w:rsidRPr="00E6346C">
        <w:rPr>
          <w:rFonts w:ascii="Times New Roman" w:hAnsi="Times New Roman" w:cs="Times New Roman"/>
          <w:sz w:val="28"/>
          <w:szCs w:val="28"/>
        </w:rPr>
        <w:t>а</w:t>
      </w:r>
      <w:r w:rsidR="00ED4EDF" w:rsidRPr="00E6346C">
        <w:rPr>
          <w:rFonts w:ascii="Times New Roman" w:hAnsi="Times New Roman" w:cs="Times New Roman"/>
          <w:sz w:val="28"/>
          <w:szCs w:val="28"/>
        </w:rPr>
        <w:t xml:space="preserve"> трудящихся Краснодарского края</w:t>
      </w:r>
      <w:r w:rsidRPr="00E6346C">
        <w:rPr>
          <w:rFonts w:ascii="Times New Roman" w:hAnsi="Times New Roman" w:cs="Times New Roman"/>
          <w:sz w:val="28"/>
          <w:szCs w:val="28"/>
        </w:rPr>
        <w:t>,</w:t>
      </w:r>
      <w:r w:rsidR="00ED4EDF" w:rsidRPr="00E6346C">
        <w:rPr>
          <w:rFonts w:ascii="Times New Roman" w:hAnsi="Times New Roman" w:cs="Times New Roman"/>
          <w:sz w:val="28"/>
          <w:szCs w:val="28"/>
        </w:rPr>
        <w:t xml:space="preserve"> в котор</w:t>
      </w:r>
      <w:r w:rsidRPr="00E6346C">
        <w:rPr>
          <w:rFonts w:ascii="Times New Roman" w:hAnsi="Times New Roman" w:cs="Times New Roman"/>
          <w:sz w:val="28"/>
          <w:szCs w:val="28"/>
        </w:rPr>
        <w:t>ой приняли</w:t>
      </w:r>
      <w:r w:rsidR="00ED4EDF" w:rsidRPr="00E6346C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Pr="00E6346C">
        <w:rPr>
          <w:rFonts w:ascii="Times New Roman" w:hAnsi="Times New Roman" w:cs="Times New Roman"/>
          <w:sz w:val="28"/>
          <w:szCs w:val="28"/>
        </w:rPr>
        <w:t xml:space="preserve">5 000 человек, работающих на 31 </w:t>
      </w:r>
      <w:r w:rsidR="00DD4521" w:rsidRPr="00E6346C">
        <w:rPr>
          <w:rFonts w:ascii="Times New Roman" w:hAnsi="Times New Roman" w:cs="Times New Roman"/>
          <w:sz w:val="28"/>
          <w:szCs w:val="28"/>
        </w:rPr>
        <w:t>предприятии города</w:t>
      </w:r>
      <w:r w:rsidR="00587B2D" w:rsidRPr="00E6346C">
        <w:rPr>
          <w:rFonts w:ascii="Times New Roman" w:hAnsi="Times New Roman" w:cs="Times New Roman"/>
          <w:sz w:val="28"/>
          <w:szCs w:val="28"/>
        </w:rPr>
        <w:t>.</w:t>
      </w:r>
      <w:r w:rsidR="00ED4EDF" w:rsidRPr="00E6346C">
        <w:rPr>
          <w:rFonts w:ascii="Times New Roman" w:hAnsi="Times New Roman" w:cs="Times New Roman"/>
          <w:sz w:val="28"/>
          <w:szCs w:val="28"/>
        </w:rPr>
        <w:t xml:space="preserve"> Хотелось бы отметить такие трудовые коллективы как: ООО «Лабинский МЭЗ», ОАО «Кубаньэнерго</w:t>
      </w:r>
      <w:r w:rsidR="00447175" w:rsidRPr="00E6346C">
        <w:rPr>
          <w:rFonts w:ascii="Times New Roman" w:hAnsi="Times New Roman" w:cs="Times New Roman"/>
          <w:sz w:val="28"/>
          <w:szCs w:val="28"/>
        </w:rPr>
        <w:t>», МУП</w:t>
      </w:r>
      <w:r w:rsidR="00ED4EDF" w:rsidRPr="00E6346C">
        <w:rPr>
          <w:rFonts w:ascii="Times New Roman" w:hAnsi="Times New Roman" w:cs="Times New Roman"/>
          <w:sz w:val="28"/>
          <w:szCs w:val="28"/>
        </w:rPr>
        <w:t xml:space="preserve"> «Тепловые сети», МУП «Санитарная очистка» и другие, которые активно участвуют в спортивной жизни города. Лучшие </w:t>
      </w:r>
      <w:r w:rsidR="00DD4521" w:rsidRPr="00E6346C">
        <w:rPr>
          <w:rFonts w:ascii="Times New Roman" w:hAnsi="Times New Roman" w:cs="Times New Roman"/>
          <w:sz w:val="28"/>
          <w:szCs w:val="28"/>
        </w:rPr>
        <w:t>спортсмены предприятий</w:t>
      </w:r>
      <w:r w:rsidR="00ED4EDF" w:rsidRPr="00E6346C">
        <w:rPr>
          <w:rFonts w:ascii="Times New Roman" w:hAnsi="Times New Roman" w:cs="Times New Roman"/>
          <w:sz w:val="28"/>
          <w:szCs w:val="28"/>
        </w:rPr>
        <w:t xml:space="preserve"> нашего города участвовали в финале Спартакиады</w:t>
      </w:r>
      <w:r w:rsidRPr="00E6346C">
        <w:rPr>
          <w:rFonts w:ascii="Times New Roman" w:hAnsi="Times New Roman" w:cs="Times New Roman"/>
          <w:sz w:val="28"/>
          <w:szCs w:val="28"/>
        </w:rPr>
        <w:t xml:space="preserve"> трудящихся Краснодарского края. </w:t>
      </w:r>
    </w:p>
    <w:p w:rsidR="00ED4EDF" w:rsidRPr="00E6346C" w:rsidRDefault="00ED4EDF" w:rsidP="008B0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Также прохо</w:t>
      </w:r>
      <w:r w:rsidR="007C692D" w:rsidRPr="00E6346C">
        <w:rPr>
          <w:rFonts w:ascii="Times New Roman" w:hAnsi="Times New Roman" w:cs="Times New Roman"/>
          <w:sz w:val="28"/>
          <w:szCs w:val="28"/>
        </w:rPr>
        <w:t>д</w:t>
      </w:r>
      <w:r w:rsidR="003E17A2" w:rsidRPr="00E6346C">
        <w:rPr>
          <w:rFonts w:ascii="Times New Roman" w:hAnsi="Times New Roman" w:cs="Times New Roman"/>
          <w:sz w:val="28"/>
          <w:szCs w:val="28"/>
        </w:rPr>
        <w:t>я</w:t>
      </w:r>
      <w:r w:rsidR="007C692D" w:rsidRPr="00E6346C">
        <w:rPr>
          <w:rFonts w:ascii="Times New Roman" w:hAnsi="Times New Roman" w:cs="Times New Roman"/>
          <w:sz w:val="28"/>
          <w:szCs w:val="28"/>
        </w:rPr>
        <w:t>т Спартакиады</w:t>
      </w:r>
      <w:r w:rsidR="008B08CE" w:rsidRPr="00E6346C">
        <w:rPr>
          <w:rFonts w:ascii="Times New Roman" w:hAnsi="Times New Roman" w:cs="Times New Roman"/>
          <w:sz w:val="28"/>
          <w:szCs w:val="28"/>
        </w:rPr>
        <w:t xml:space="preserve"> среди инвалидов, </w:t>
      </w:r>
      <w:r w:rsidRPr="00E6346C">
        <w:rPr>
          <w:rFonts w:ascii="Times New Roman" w:hAnsi="Times New Roman" w:cs="Times New Roman"/>
          <w:sz w:val="28"/>
          <w:szCs w:val="28"/>
        </w:rPr>
        <w:t>учащихся средних специальных учебных заведений. Состоялись соревнования по различным видам спорта</w:t>
      </w:r>
      <w:r w:rsidR="008B08CE" w:rsidRPr="00E6346C">
        <w:rPr>
          <w:rFonts w:ascii="Times New Roman" w:hAnsi="Times New Roman" w:cs="Times New Roman"/>
          <w:sz w:val="28"/>
          <w:szCs w:val="28"/>
        </w:rPr>
        <w:t>,</w:t>
      </w:r>
      <w:r w:rsidRPr="00E6346C">
        <w:rPr>
          <w:rFonts w:ascii="Times New Roman" w:hAnsi="Times New Roman" w:cs="Times New Roman"/>
          <w:sz w:val="28"/>
          <w:szCs w:val="28"/>
        </w:rPr>
        <w:t xml:space="preserve"> посвященные памятным датам и праздничным дням.</w:t>
      </w:r>
    </w:p>
    <w:p w:rsidR="00ED4EDF" w:rsidRPr="00E6346C" w:rsidRDefault="00ED4EDF" w:rsidP="00C24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 Проводились чемпионаты города </w:t>
      </w:r>
      <w:r w:rsidR="00DD4521" w:rsidRPr="00E6346C">
        <w:rPr>
          <w:rFonts w:ascii="Times New Roman" w:hAnsi="Times New Roman" w:cs="Times New Roman"/>
          <w:sz w:val="28"/>
          <w:szCs w:val="28"/>
        </w:rPr>
        <w:t>по зимнему</w:t>
      </w:r>
      <w:r w:rsidR="008B08CE" w:rsidRPr="00E6346C">
        <w:rPr>
          <w:rFonts w:ascii="Times New Roman" w:hAnsi="Times New Roman" w:cs="Times New Roman"/>
          <w:sz w:val="28"/>
          <w:szCs w:val="28"/>
        </w:rPr>
        <w:t xml:space="preserve"> мини-</w:t>
      </w:r>
      <w:r w:rsidR="00447175" w:rsidRPr="00E6346C">
        <w:rPr>
          <w:rFonts w:ascii="Times New Roman" w:hAnsi="Times New Roman" w:cs="Times New Roman"/>
          <w:sz w:val="28"/>
          <w:szCs w:val="28"/>
        </w:rPr>
        <w:t>футболу, летнему</w:t>
      </w:r>
      <w:r w:rsidR="008B08CE" w:rsidRPr="00E6346C">
        <w:rPr>
          <w:rFonts w:ascii="Times New Roman" w:hAnsi="Times New Roman" w:cs="Times New Roman"/>
          <w:sz w:val="28"/>
          <w:szCs w:val="28"/>
        </w:rPr>
        <w:t xml:space="preserve"> футболу, </w:t>
      </w:r>
      <w:r w:rsidR="00447175" w:rsidRPr="00E6346C">
        <w:rPr>
          <w:rFonts w:ascii="Times New Roman" w:hAnsi="Times New Roman" w:cs="Times New Roman"/>
          <w:sz w:val="28"/>
          <w:szCs w:val="28"/>
        </w:rPr>
        <w:t>баскетболу, волейболу</w:t>
      </w:r>
      <w:r w:rsidRPr="00E6346C">
        <w:rPr>
          <w:rFonts w:ascii="Times New Roman" w:hAnsi="Times New Roman" w:cs="Times New Roman"/>
          <w:sz w:val="28"/>
          <w:szCs w:val="28"/>
        </w:rPr>
        <w:t>.</w:t>
      </w:r>
    </w:p>
    <w:p w:rsidR="00ED4EDF" w:rsidRPr="00E6346C" w:rsidRDefault="00ED4EDF" w:rsidP="00C248D1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В 2018 году </w:t>
      </w:r>
      <w:proofErr w:type="gramStart"/>
      <w:r w:rsidRPr="00E634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3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346C">
        <w:rPr>
          <w:rFonts w:ascii="Times New Roman" w:hAnsi="Times New Roman" w:cs="Times New Roman"/>
          <w:sz w:val="28"/>
          <w:szCs w:val="28"/>
        </w:rPr>
        <w:t>Лабинском</w:t>
      </w:r>
      <w:proofErr w:type="gramEnd"/>
      <w:r w:rsidRPr="00E6346C">
        <w:rPr>
          <w:rFonts w:ascii="Times New Roman" w:hAnsi="Times New Roman" w:cs="Times New Roman"/>
          <w:sz w:val="28"/>
          <w:szCs w:val="28"/>
        </w:rPr>
        <w:t xml:space="preserve"> городском поселении в сдаче норм ГТО приняло участие 5</w:t>
      </w:r>
      <w:r w:rsidR="008B08CE" w:rsidRPr="00E6346C">
        <w:rPr>
          <w:rFonts w:ascii="Times New Roman" w:hAnsi="Times New Roman" w:cs="Times New Roman"/>
          <w:sz w:val="28"/>
          <w:szCs w:val="28"/>
        </w:rPr>
        <w:t>400</w:t>
      </w:r>
      <w:r w:rsidRPr="00E6346C">
        <w:rPr>
          <w:rFonts w:ascii="Times New Roman" w:hAnsi="Times New Roman" w:cs="Times New Roman"/>
          <w:sz w:val="28"/>
          <w:szCs w:val="28"/>
        </w:rPr>
        <w:t xml:space="preserve"> человек (в 2017 году 1</w:t>
      </w:r>
      <w:r w:rsidR="008B08CE" w:rsidRPr="00E6346C">
        <w:rPr>
          <w:rFonts w:ascii="Times New Roman" w:hAnsi="Times New Roman" w:cs="Times New Roman"/>
          <w:sz w:val="28"/>
          <w:szCs w:val="28"/>
        </w:rPr>
        <w:t>800</w:t>
      </w:r>
      <w:r w:rsidRPr="00E6346C">
        <w:rPr>
          <w:rFonts w:ascii="Times New Roman" w:hAnsi="Times New Roman" w:cs="Times New Roman"/>
          <w:sz w:val="28"/>
          <w:szCs w:val="28"/>
        </w:rPr>
        <w:t>).</w:t>
      </w:r>
    </w:p>
    <w:p w:rsidR="00ED4EDF" w:rsidRPr="00E6346C" w:rsidRDefault="00ED4EDF" w:rsidP="00EC7577">
      <w:pPr>
        <w:pStyle w:val="a8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81369" w:rsidRPr="00447175" w:rsidRDefault="00781369" w:rsidP="0044717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175">
        <w:rPr>
          <w:rFonts w:ascii="Times New Roman" w:eastAsia="Times New Roman" w:hAnsi="Times New Roman" w:cs="Times New Roman"/>
          <w:b/>
          <w:sz w:val="28"/>
          <w:szCs w:val="28"/>
        </w:rPr>
        <w:t>Культурно-массовая работа</w:t>
      </w:r>
    </w:p>
    <w:p w:rsidR="00447175" w:rsidRPr="00447175" w:rsidRDefault="00447175" w:rsidP="00447175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0C9" w:rsidRPr="00E6346C" w:rsidRDefault="00990A2F" w:rsidP="00045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6346C">
        <w:rPr>
          <w:rFonts w:ascii="Times New Roman" w:eastAsia="Calibri" w:hAnsi="Times New Roman" w:cs="Times New Roman"/>
          <w:sz w:val="28"/>
          <w:szCs w:val="28"/>
        </w:rPr>
        <w:t xml:space="preserve">Сеть учреждений культуры города представлена </w:t>
      </w:r>
      <w:proofErr w:type="spellStart"/>
      <w:r w:rsidR="00931386" w:rsidRPr="00E6346C">
        <w:rPr>
          <w:rFonts w:ascii="Times New Roman" w:eastAsia="Calibri" w:hAnsi="Times New Roman" w:cs="Times New Roman"/>
          <w:sz w:val="28"/>
          <w:szCs w:val="28"/>
        </w:rPr>
        <w:t>Лабинским</w:t>
      </w:r>
      <w:proofErr w:type="spellEnd"/>
      <w:r w:rsidR="00931386" w:rsidRPr="00E6346C">
        <w:rPr>
          <w:rFonts w:ascii="Times New Roman" w:eastAsia="Calibri" w:hAnsi="Times New Roman" w:cs="Times New Roman"/>
          <w:sz w:val="28"/>
          <w:szCs w:val="28"/>
        </w:rPr>
        <w:t xml:space="preserve"> культурным центром, в состав которого входят четыре дома культуры, </w:t>
      </w:r>
      <w:r w:rsidRPr="00E6346C">
        <w:rPr>
          <w:rFonts w:ascii="Times New Roman" w:eastAsia="Calibri" w:hAnsi="Times New Roman" w:cs="Times New Roman"/>
          <w:sz w:val="28"/>
          <w:szCs w:val="28"/>
        </w:rPr>
        <w:t xml:space="preserve"> централизованной библиотечной системой, которая включает в себя </w:t>
      </w:r>
      <w:r w:rsidR="00931386" w:rsidRPr="00E6346C">
        <w:rPr>
          <w:rFonts w:ascii="Times New Roman" w:eastAsia="Calibri" w:hAnsi="Times New Roman" w:cs="Times New Roman"/>
          <w:sz w:val="28"/>
          <w:szCs w:val="28"/>
        </w:rPr>
        <w:t>6 библиотек, музеем истории и краеведения, выставочным залом и кинотеатром</w:t>
      </w:r>
      <w:r w:rsidRPr="00E6346C"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r w:rsidR="00533D10" w:rsidRPr="00E6346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На ф</w:t>
      </w:r>
      <w:r w:rsidR="00533D10" w:rsidRPr="00E6346C">
        <w:rPr>
          <w:rFonts w:ascii="Times New Roman" w:eastAsia="Calibri" w:hAnsi="Times New Roman" w:cs="Times New Roman"/>
          <w:sz w:val="28"/>
          <w:szCs w:val="28"/>
        </w:rPr>
        <w:t xml:space="preserve">инансирование отрасли </w:t>
      </w:r>
      <w:r w:rsidR="00533D10" w:rsidRPr="00E6346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в отчетном году было направлено </w:t>
      </w:r>
      <w:r w:rsidR="00324F51" w:rsidRPr="00E6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92 </w:t>
      </w:r>
      <w:proofErr w:type="gramStart"/>
      <w:r w:rsidR="00324F51" w:rsidRPr="00E6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proofErr w:type="gramEnd"/>
      <w:r w:rsidR="00324F51" w:rsidRPr="00E6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600 тысяч из краевого и местного бюджетов</w:t>
      </w:r>
      <w:r w:rsidR="00533D10" w:rsidRPr="00E6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выше уровня предыдущего года на </w:t>
      </w:r>
      <w:r w:rsidR="00324F51" w:rsidRPr="00E6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33D10" w:rsidRPr="00E6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%. </w:t>
      </w:r>
      <w:r w:rsidR="000450C9" w:rsidRPr="00E634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Штатная численность муниципальных учреждений культуры составляет 248 чел. </w:t>
      </w:r>
    </w:p>
    <w:p w:rsidR="000450C9" w:rsidRPr="00E6346C" w:rsidRDefault="000450C9" w:rsidP="0004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Муниципальные учреждения культуры заработали на оказании платных и дополнительных услуг населению 7 млн. 960 </w:t>
      </w:r>
      <w:proofErr w:type="spellStart"/>
      <w:r w:rsidRPr="00E6346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634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6346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6346C">
        <w:rPr>
          <w:rFonts w:ascii="Times New Roman" w:hAnsi="Times New Roman" w:cs="Times New Roman"/>
          <w:sz w:val="28"/>
          <w:szCs w:val="28"/>
        </w:rPr>
        <w:t>. или на 2,6</w:t>
      </w:r>
      <w:r w:rsidR="00447175" w:rsidRPr="00E6346C">
        <w:rPr>
          <w:rFonts w:ascii="Times New Roman" w:hAnsi="Times New Roman" w:cs="Times New Roman"/>
          <w:sz w:val="28"/>
          <w:szCs w:val="28"/>
        </w:rPr>
        <w:t>% выше уровня</w:t>
      </w:r>
      <w:r w:rsidRPr="00E6346C">
        <w:rPr>
          <w:rFonts w:ascii="Times New Roman" w:hAnsi="Times New Roman" w:cs="Times New Roman"/>
          <w:sz w:val="28"/>
          <w:szCs w:val="28"/>
        </w:rPr>
        <w:t xml:space="preserve"> предыдущего года.</w:t>
      </w:r>
    </w:p>
    <w:p w:rsidR="00533D10" w:rsidRPr="00E6346C" w:rsidRDefault="00990A2F" w:rsidP="000450C9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</w:t>
      </w:r>
      <w:r w:rsidR="00931386" w:rsidRPr="00E6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6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муниципальными учреждениями культуры было проведено </w:t>
      </w:r>
      <w:r w:rsidR="00324F51" w:rsidRPr="00E6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4 300</w:t>
      </w:r>
      <w:r w:rsidRPr="00E6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0450C9" w:rsidRPr="00E6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E6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на </w:t>
      </w:r>
      <w:r w:rsidR="00324F51" w:rsidRPr="00E6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4,5 </w:t>
      </w:r>
      <w:r w:rsidRPr="00E6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больше, чем в 201</w:t>
      </w:r>
      <w:r w:rsidR="00931386" w:rsidRPr="00E6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году. </w:t>
      </w:r>
    </w:p>
    <w:p w:rsidR="009659C5" w:rsidRPr="00DD4521" w:rsidRDefault="003E6138" w:rsidP="00DD4521">
      <w:pPr>
        <w:pStyle w:val="a5"/>
        <w:ind w:firstLine="567"/>
        <w:jc w:val="both"/>
        <w:rPr>
          <w:b w:val="0"/>
          <w:shd w:val="clear" w:color="auto" w:fill="FFFFFF"/>
        </w:rPr>
      </w:pPr>
      <w:r w:rsidRPr="00DD4521">
        <w:rPr>
          <w:b w:val="0"/>
        </w:rPr>
        <w:lastRenderedPageBreak/>
        <w:t xml:space="preserve">Эпохальной датой 2018 года для Краснодарского края стала дата </w:t>
      </w:r>
      <w:r w:rsidR="00DD4521">
        <w:rPr>
          <w:b w:val="0"/>
          <w:lang w:val="ru-RU"/>
        </w:rPr>
        <w:t xml:space="preserve">             </w:t>
      </w:r>
      <w:r w:rsidRPr="00DD4521">
        <w:rPr>
          <w:b w:val="0"/>
        </w:rPr>
        <w:t xml:space="preserve">75-летия освобождения Кубани от немецко-фашистских захватчиков. Красной нитью эта дата прошла через жизнь культурных учреждений. </w:t>
      </w:r>
      <w:proofErr w:type="spellStart"/>
      <w:r w:rsidRPr="00DD4521">
        <w:rPr>
          <w:b w:val="0"/>
          <w:shd w:val="clear" w:color="auto" w:fill="FFFFFF"/>
        </w:rPr>
        <w:t>Лабинцы</w:t>
      </w:r>
      <w:proofErr w:type="spellEnd"/>
      <w:r w:rsidRPr="00DD4521">
        <w:rPr>
          <w:b w:val="0"/>
          <w:shd w:val="clear" w:color="auto" w:fill="FFFFFF"/>
        </w:rPr>
        <w:t xml:space="preserve"> помнят и чт</w:t>
      </w:r>
      <w:r w:rsidR="000450C9" w:rsidRPr="00DD4521">
        <w:rPr>
          <w:b w:val="0"/>
          <w:shd w:val="clear" w:color="auto" w:fill="FFFFFF"/>
        </w:rPr>
        <w:t>я</w:t>
      </w:r>
      <w:r w:rsidRPr="00DD4521">
        <w:rPr>
          <w:b w:val="0"/>
          <w:shd w:val="clear" w:color="auto" w:fill="FFFFFF"/>
        </w:rPr>
        <w:t>т своих земляков. Гордятся их подвигами.</w:t>
      </w:r>
      <w:r w:rsidR="009659C5" w:rsidRPr="00DD4521">
        <w:rPr>
          <w:b w:val="0"/>
          <w:shd w:val="clear" w:color="auto" w:fill="FFFFFF"/>
        </w:rPr>
        <w:t xml:space="preserve"> К сожалению, в городе остается всего 36 участников Великой Отечественной войны. Мы и впредь будем уделять особое внимание патриотическому направлению во всех сферах нашей деятельности.</w:t>
      </w:r>
    </w:p>
    <w:p w:rsidR="00533D10" w:rsidRPr="00E6346C" w:rsidRDefault="00533D10" w:rsidP="00BE4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b/>
          <w:sz w:val="28"/>
          <w:szCs w:val="28"/>
        </w:rPr>
        <w:t>Лабинский музей</w:t>
      </w:r>
      <w:r w:rsidRPr="00E6346C">
        <w:rPr>
          <w:rFonts w:ascii="Times New Roman" w:hAnsi="Times New Roman" w:cs="Times New Roman"/>
          <w:sz w:val="28"/>
          <w:szCs w:val="28"/>
        </w:rPr>
        <w:t xml:space="preserve"> в прошлом году посетило более 28 тыс. чел</w:t>
      </w:r>
      <w:r w:rsidR="00BE4ADC" w:rsidRPr="00E6346C">
        <w:rPr>
          <w:rFonts w:ascii="Times New Roman" w:hAnsi="Times New Roman" w:cs="Times New Roman"/>
          <w:sz w:val="28"/>
          <w:szCs w:val="28"/>
        </w:rPr>
        <w:t xml:space="preserve">. </w:t>
      </w:r>
      <w:r w:rsidRPr="00E6346C">
        <w:rPr>
          <w:rFonts w:ascii="Times New Roman" w:hAnsi="Times New Roman" w:cs="Times New Roman"/>
          <w:sz w:val="28"/>
          <w:szCs w:val="28"/>
        </w:rPr>
        <w:t xml:space="preserve">Музейный фонд за отчетный период повысился на 410 единиц хранения. </w:t>
      </w:r>
      <w:r w:rsidR="00DD4521">
        <w:rPr>
          <w:rFonts w:ascii="Times New Roman" w:hAnsi="Times New Roman" w:cs="Times New Roman"/>
          <w:sz w:val="28"/>
          <w:szCs w:val="28"/>
        </w:rPr>
        <w:t xml:space="preserve">     </w:t>
      </w:r>
      <w:r w:rsidR="00BE4ADC" w:rsidRPr="00E6346C">
        <w:rPr>
          <w:rFonts w:ascii="Times New Roman" w:hAnsi="Times New Roman" w:cs="Times New Roman"/>
          <w:sz w:val="28"/>
          <w:szCs w:val="28"/>
        </w:rPr>
        <w:t>Об уникальных пополнениях фонда Лабинского музея сообщали не только кубанские, но российские СМИ – ТАСС, «Российская газета</w:t>
      </w:r>
      <w:r w:rsidR="00D62288" w:rsidRPr="00E6346C">
        <w:rPr>
          <w:rFonts w:ascii="Times New Roman" w:hAnsi="Times New Roman" w:cs="Times New Roman"/>
          <w:sz w:val="28"/>
          <w:szCs w:val="28"/>
        </w:rPr>
        <w:t>».</w:t>
      </w:r>
    </w:p>
    <w:p w:rsidR="00533D10" w:rsidRPr="00E6346C" w:rsidRDefault="00533D10" w:rsidP="0053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Итогом многолетних исследований по </w:t>
      </w:r>
      <w:proofErr w:type="spellStart"/>
      <w:r w:rsidRPr="00E6346C">
        <w:rPr>
          <w:rFonts w:ascii="Times New Roman" w:hAnsi="Times New Roman" w:cs="Times New Roman"/>
          <w:sz w:val="28"/>
          <w:szCs w:val="28"/>
          <w:shd w:val="clear" w:color="auto" w:fill="FFFFFF"/>
        </w:rPr>
        <w:t>лабинской</w:t>
      </w:r>
      <w:proofErr w:type="spellEnd"/>
      <w:r w:rsidRPr="00E63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военной истории стало участие в марте 2018 года в работе над документальным фильмом «Это надо живым. Лабинский Мостовской районы», </w:t>
      </w:r>
      <w:proofErr w:type="gramStart"/>
      <w:r w:rsidRPr="00E6346C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</w:t>
      </w:r>
      <w:proofErr w:type="gramEnd"/>
      <w:r w:rsidRPr="00E63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снимала «Кубань-24».</w:t>
      </w:r>
      <w:r w:rsidR="007C692D" w:rsidRPr="00E63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</w:t>
      </w:r>
      <w:r w:rsidRPr="00E6346C">
        <w:rPr>
          <w:rFonts w:ascii="Times New Roman" w:hAnsi="Times New Roman" w:cs="Times New Roman"/>
          <w:sz w:val="28"/>
          <w:szCs w:val="28"/>
          <w:shd w:val="clear" w:color="auto" w:fill="FFFFFF"/>
        </w:rPr>
        <w:t>тот фильм стал победителем всероссийского конкурса «Федерация».</w:t>
      </w:r>
    </w:p>
    <w:p w:rsidR="00533D10" w:rsidRPr="00E6346C" w:rsidRDefault="00BE4ADC" w:rsidP="00533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46C">
        <w:rPr>
          <w:rFonts w:ascii="Times New Roman" w:hAnsi="Times New Roman" w:cs="Times New Roman"/>
          <w:sz w:val="28"/>
          <w:szCs w:val="28"/>
          <w:shd w:val="clear" w:color="auto" w:fill="FFFFFF"/>
        </w:rPr>
        <w:t>Была открыта</w:t>
      </w:r>
      <w:r w:rsidR="00533D10" w:rsidRPr="00E63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экспозици</w:t>
      </w:r>
      <w:r w:rsidRPr="00E6346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33D10" w:rsidRPr="00E6346C">
        <w:rPr>
          <w:rFonts w:ascii="Times New Roman" w:hAnsi="Times New Roman" w:cs="Times New Roman"/>
          <w:sz w:val="28"/>
          <w:szCs w:val="28"/>
          <w:shd w:val="clear" w:color="auto" w:fill="FFFFFF"/>
        </w:rPr>
        <w:t>, посвященн</w:t>
      </w:r>
      <w:r w:rsidRPr="00E6346C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533D10" w:rsidRPr="00E63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нашему земляку - Герою России Игорю </w:t>
      </w:r>
      <w:proofErr w:type="spellStart"/>
      <w:r w:rsidR="00533D10" w:rsidRPr="00E6346C">
        <w:rPr>
          <w:rFonts w:ascii="Times New Roman" w:hAnsi="Times New Roman" w:cs="Times New Roman"/>
          <w:sz w:val="28"/>
          <w:szCs w:val="28"/>
          <w:shd w:val="clear" w:color="auto" w:fill="FFFFFF"/>
        </w:rPr>
        <w:t>Марьенкову</w:t>
      </w:r>
      <w:proofErr w:type="spellEnd"/>
      <w:r w:rsidR="00533D10" w:rsidRPr="00E63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День Государственного флага в присутствии главы района Игоря Олеговича </w:t>
      </w:r>
      <w:proofErr w:type="spellStart"/>
      <w:r w:rsidR="00533D10" w:rsidRPr="00E6346C">
        <w:rPr>
          <w:rFonts w:ascii="Times New Roman" w:hAnsi="Times New Roman" w:cs="Times New Roman"/>
          <w:sz w:val="28"/>
          <w:szCs w:val="28"/>
          <w:shd w:val="clear" w:color="auto" w:fill="FFFFFF"/>
        </w:rPr>
        <w:t>Чагаева</w:t>
      </w:r>
      <w:proofErr w:type="spellEnd"/>
      <w:r w:rsidR="00533D10" w:rsidRPr="00E63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вдовы героя Раисы Владимировны </w:t>
      </w:r>
      <w:proofErr w:type="spellStart"/>
      <w:r w:rsidR="00533D10" w:rsidRPr="00E6346C">
        <w:rPr>
          <w:rFonts w:ascii="Times New Roman" w:hAnsi="Times New Roman" w:cs="Times New Roman"/>
          <w:sz w:val="28"/>
          <w:szCs w:val="28"/>
          <w:shd w:val="clear" w:color="auto" w:fill="FFFFFF"/>
        </w:rPr>
        <w:t>Марьенковой</w:t>
      </w:r>
      <w:proofErr w:type="spellEnd"/>
      <w:r w:rsidR="00533D10" w:rsidRPr="00E6346C">
        <w:rPr>
          <w:rFonts w:ascii="Times New Roman" w:hAnsi="Times New Roman" w:cs="Times New Roman"/>
          <w:sz w:val="28"/>
          <w:szCs w:val="28"/>
          <w:shd w:val="clear" w:color="auto" w:fill="FFFFFF"/>
        </w:rPr>
        <w:t>, его родственников, друзей, однополчан, школьников.</w:t>
      </w:r>
    </w:p>
    <w:p w:rsidR="00533D10" w:rsidRPr="00E6346C" w:rsidRDefault="00533D10" w:rsidP="00615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eastAsia="Times New Roman" w:hAnsi="Times New Roman" w:cs="Times New Roman"/>
          <w:b/>
          <w:sz w:val="28"/>
          <w:szCs w:val="28"/>
        </w:rPr>
        <w:t>«Выставочн</w:t>
      </w:r>
      <w:r w:rsidR="00BE4ADC" w:rsidRPr="00E6346C">
        <w:rPr>
          <w:rFonts w:ascii="Times New Roman" w:eastAsia="Times New Roman" w:hAnsi="Times New Roman" w:cs="Times New Roman"/>
          <w:b/>
          <w:sz w:val="28"/>
          <w:szCs w:val="28"/>
        </w:rPr>
        <w:t>ому</w:t>
      </w:r>
      <w:r w:rsidRPr="00E6346C">
        <w:rPr>
          <w:rFonts w:ascii="Times New Roman" w:eastAsia="Times New Roman" w:hAnsi="Times New Roman" w:cs="Times New Roman"/>
          <w:b/>
          <w:sz w:val="28"/>
          <w:szCs w:val="28"/>
        </w:rPr>
        <w:t xml:space="preserve"> зал</w:t>
      </w:r>
      <w:r w:rsidR="00BE4ADC" w:rsidRPr="00E6346C">
        <w:rPr>
          <w:rFonts w:ascii="Times New Roman" w:eastAsia="Times New Roman" w:hAnsi="Times New Roman" w:cs="Times New Roman"/>
          <w:b/>
          <w:sz w:val="28"/>
          <w:szCs w:val="28"/>
        </w:rPr>
        <w:t>у»</w:t>
      </w:r>
      <w:r w:rsidR="00BE4ADC" w:rsidRPr="00E63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46C">
        <w:rPr>
          <w:rFonts w:ascii="Times New Roman" w:hAnsi="Times New Roman" w:cs="Times New Roman"/>
          <w:sz w:val="28"/>
          <w:szCs w:val="28"/>
        </w:rPr>
        <w:t>31</w:t>
      </w:r>
      <w:r w:rsidR="00BE4ADC" w:rsidRPr="00E6346C"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DD4521">
        <w:rPr>
          <w:rFonts w:ascii="Times New Roman" w:hAnsi="Times New Roman" w:cs="Times New Roman"/>
          <w:sz w:val="28"/>
          <w:szCs w:val="28"/>
        </w:rPr>
        <w:t xml:space="preserve">я 2018 года </w:t>
      </w:r>
      <w:r w:rsidRPr="00E6346C">
        <w:rPr>
          <w:rFonts w:ascii="Times New Roman" w:hAnsi="Times New Roman" w:cs="Times New Roman"/>
          <w:sz w:val="28"/>
          <w:szCs w:val="28"/>
        </w:rPr>
        <w:t xml:space="preserve">  исполнилось 10 лет.</w:t>
      </w:r>
    </w:p>
    <w:p w:rsidR="00533D10" w:rsidRPr="00E6346C" w:rsidRDefault="00533D10" w:rsidP="00615DB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46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D4521" w:rsidRPr="00E6346C">
        <w:rPr>
          <w:rFonts w:ascii="Times New Roman" w:eastAsia="Times New Roman" w:hAnsi="Times New Roman" w:cs="Times New Roman"/>
          <w:sz w:val="28"/>
          <w:szCs w:val="28"/>
        </w:rPr>
        <w:t>течение года здесь</w:t>
      </w:r>
      <w:r w:rsidR="00BE4ADC" w:rsidRPr="00E63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>проведено 23 выставки из частных коллекций, фондов других музеев, творческих объединений</w:t>
      </w:r>
      <w:r w:rsidR="00BE4ADC" w:rsidRPr="00E634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>проведено 56 массовых мероприятий</w:t>
      </w:r>
      <w:r w:rsidR="00BE4ADC" w:rsidRPr="00E6346C">
        <w:rPr>
          <w:rFonts w:ascii="Times New Roman" w:eastAsia="Times New Roman" w:hAnsi="Times New Roman" w:cs="Times New Roman"/>
          <w:sz w:val="28"/>
          <w:szCs w:val="28"/>
        </w:rPr>
        <w:t>. Сотрудники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7A2" w:rsidRPr="00E6346C">
        <w:rPr>
          <w:rFonts w:ascii="Times New Roman" w:eastAsia="Times New Roman" w:hAnsi="Times New Roman" w:cs="Times New Roman"/>
          <w:sz w:val="28"/>
          <w:szCs w:val="28"/>
        </w:rPr>
        <w:t xml:space="preserve">инициируют 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>новые форм</w:t>
      </w:r>
      <w:r w:rsidR="00E02C28" w:rsidRPr="00E6346C">
        <w:rPr>
          <w:rFonts w:ascii="Times New Roman" w:eastAsia="Times New Roman" w:hAnsi="Times New Roman" w:cs="Times New Roman"/>
          <w:sz w:val="28"/>
          <w:szCs w:val="28"/>
        </w:rPr>
        <w:t>ы проведения мероприятий: встречи с главой района и города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 xml:space="preserve">, творческие встречи заслуженных и самобытных </w:t>
      </w:r>
      <w:r w:rsidR="00DD4521" w:rsidRPr="00E6346C">
        <w:rPr>
          <w:rFonts w:ascii="Times New Roman" w:eastAsia="Times New Roman" w:hAnsi="Times New Roman" w:cs="Times New Roman"/>
          <w:sz w:val="28"/>
          <w:szCs w:val="28"/>
        </w:rPr>
        <w:t>начинающих художников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3D10" w:rsidRPr="00E6346C" w:rsidRDefault="00533D10" w:rsidP="00533D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46C">
        <w:rPr>
          <w:rFonts w:ascii="Times New Roman" w:eastAsia="Times New Roman" w:hAnsi="Times New Roman" w:cs="Times New Roman"/>
          <w:sz w:val="28"/>
          <w:szCs w:val="28"/>
        </w:rPr>
        <w:t>Директор МБУК «Выставочный зал» принята в члены Творческого союза художников России, Международной Федерации художников, в секции «</w:t>
      </w:r>
      <w:proofErr w:type="spellStart"/>
      <w:r w:rsidRPr="00E6346C">
        <w:rPr>
          <w:rFonts w:ascii="Times New Roman" w:eastAsia="Times New Roman" w:hAnsi="Times New Roman" w:cs="Times New Roman"/>
          <w:sz w:val="28"/>
          <w:szCs w:val="28"/>
        </w:rPr>
        <w:t>Галерист</w:t>
      </w:r>
      <w:proofErr w:type="spellEnd"/>
      <w:r w:rsidRPr="00E6346C">
        <w:rPr>
          <w:rFonts w:ascii="Times New Roman" w:eastAsia="Times New Roman" w:hAnsi="Times New Roman" w:cs="Times New Roman"/>
          <w:sz w:val="28"/>
          <w:szCs w:val="28"/>
        </w:rPr>
        <w:t xml:space="preserve">».             </w:t>
      </w:r>
    </w:p>
    <w:p w:rsidR="00931386" w:rsidRPr="00E6346C" w:rsidRDefault="00931386" w:rsidP="000450C9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b/>
          <w:sz w:val="28"/>
          <w:szCs w:val="28"/>
        </w:rPr>
        <w:t xml:space="preserve">Центральная библиотечная </w:t>
      </w:r>
      <w:r w:rsidR="00DD4521" w:rsidRPr="00E6346C">
        <w:rPr>
          <w:rFonts w:ascii="Times New Roman" w:hAnsi="Times New Roman" w:cs="Times New Roman"/>
          <w:b/>
          <w:sz w:val="28"/>
          <w:szCs w:val="28"/>
        </w:rPr>
        <w:t>система</w:t>
      </w:r>
      <w:r w:rsidR="00DD4521" w:rsidRPr="00E6346C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Pr="00E6346C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931386" w:rsidRPr="00E6346C" w:rsidRDefault="00931386" w:rsidP="00931386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21 тысяча читателей, 400 тысяч книговыдачей в год, 172 тысячи посещений, около 175 тысяч экземпляров книжного фонда.</w:t>
      </w:r>
    </w:p>
    <w:p w:rsidR="00931386" w:rsidRPr="00E6346C" w:rsidRDefault="00931386" w:rsidP="00BE4ADC">
      <w:pPr>
        <w:pStyle w:val="a7"/>
        <w:spacing w:line="240" w:lineRule="auto"/>
        <w:ind w:left="0" w:firstLine="787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Внедрены новые формы работы в этом году: </w:t>
      </w:r>
    </w:p>
    <w:p w:rsidR="00931386" w:rsidRPr="00E6346C" w:rsidRDefault="00931386" w:rsidP="00BE4ADC">
      <w:pPr>
        <w:pStyle w:val="a7"/>
        <w:spacing w:line="240" w:lineRule="auto"/>
        <w:ind w:left="0" w:firstLine="787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- «Читальный зал под открытым небом», </w:t>
      </w:r>
    </w:p>
    <w:p w:rsidR="00C9290F" w:rsidRPr="00E6346C" w:rsidRDefault="00447175" w:rsidP="00BE4ADC">
      <w:pPr>
        <w:pStyle w:val="a7"/>
        <w:spacing w:line="240" w:lineRule="auto"/>
        <w:ind w:left="0" w:firstLine="787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- «</w:t>
      </w:r>
      <w:r w:rsidR="00931386" w:rsidRPr="00E6346C">
        <w:rPr>
          <w:rFonts w:ascii="Times New Roman" w:hAnsi="Times New Roman" w:cs="Times New Roman"/>
          <w:sz w:val="28"/>
          <w:szCs w:val="28"/>
        </w:rPr>
        <w:t>Литературна</w:t>
      </w:r>
      <w:r w:rsidR="00C9290F" w:rsidRPr="00E6346C">
        <w:rPr>
          <w:rFonts w:ascii="Times New Roman" w:hAnsi="Times New Roman" w:cs="Times New Roman"/>
          <w:sz w:val="28"/>
          <w:szCs w:val="28"/>
        </w:rPr>
        <w:t>я аллея» и «Свободный микрофон»,</w:t>
      </w:r>
    </w:p>
    <w:p w:rsidR="00931386" w:rsidRPr="00E6346C" w:rsidRDefault="00C9290F" w:rsidP="00D62288">
      <w:pPr>
        <w:pStyle w:val="a7"/>
        <w:spacing w:after="0" w:line="240" w:lineRule="auto"/>
        <w:ind w:left="0" w:firstLine="787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31386" w:rsidRPr="00E6346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931386" w:rsidRPr="00E6346C">
        <w:rPr>
          <w:rFonts w:ascii="Times New Roman" w:hAnsi="Times New Roman" w:cs="Times New Roman"/>
          <w:sz w:val="28"/>
          <w:szCs w:val="28"/>
        </w:rPr>
        <w:t xml:space="preserve"> – игры в рамках поведения акций «</w:t>
      </w:r>
      <w:proofErr w:type="spellStart"/>
      <w:r w:rsidR="00931386" w:rsidRPr="00E6346C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="00931386" w:rsidRPr="00E6346C">
        <w:rPr>
          <w:rFonts w:ascii="Times New Roman" w:hAnsi="Times New Roman" w:cs="Times New Roman"/>
          <w:sz w:val="28"/>
          <w:szCs w:val="28"/>
        </w:rPr>
        <w:t>» и «Ночь искусств».</w:t>
      </w:r>
    </w:p>
    <w:p w:rsidR="007551B3" w:rsidRPr="00E6346C" w:rsidRDefault="007551B3" w:rsidP="00D62288">
      <w:pPr>
        <w:pStyle w:val="a7"/>
        <w:spacing w:after="0" w:line="240" w:lineRule="auto"/>
        <w:ind w:left="0" w:firstLine="787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Кинотеатр «Восход» в 2018 году отметил свой полувековой юбилей.</w:t>
      </w:r>
    </w:p>
    <w:p w:rsidR="003E6138" w:rsidRPr="00E6346C" w:rsidRDefault="003E6138" w:rsidP="00DD45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b/>
          <w:sz w:val="28"/>
          <w:szCs w:val="28"/>
        </w:rPr>
        <w:t>Центр</w:t>
      </w:r>
      <w:r w:rsidR="00BE4ADC" w:rsidRPr="00E6346C">
        <w:rPr>
          <w:rFonts w:ascii="Times New Roman" w:hAnsi="Times New Roman" w:cs="Times New Roman"/>
          <w:b/>
          <w:sz w:val="28"/>
          <w:szCs w:val="28"/>
        </w:rPr>
        <w:t>ом</w:t>
      </w:r>
      <w:r w:rsidRPr="00E6346C">
        <w:rPr>
          <w:rFonts w:ascii="Times New Roman" w:hAnsi="Times New Roman" w:cs="Times New Roman"/>
          <w:b/>
          <w:sz w:val="28"/>
          <w:szCs w:val="28"/>
        </w:rPr>
        <w:t xml:space="preserve"> досуга и кино «Восход»</w:t>
      </w:r>
      <w:r w:rsidRPr="00E6346C">
        <w:rPr>
          <w:rFonts w:ascii="Times New Roman" w:hAnsi="Times New Roman" w:cs="Times New Roman"/>
          <w:sz w:val="28"/>
          <w:szCs w:val="28"/>
        </w:rPr>
        <w:t xml:space="preserve"> за отчетный период о</w:t>
      </w:r>
      <w:r w:rsidR="00BE4ADC" w:rsidRPr="00E6346C">
        <w:rPr>
          <w:rFonts w:ascii="Times New Roman" w:hAnsi="Times New Roman" w:cs="Times New Roman"/>
          <w:sz w:val="28"/>
          <w:szCs w:val="28"/>
        </w:rPr>
        <w:t>бслужено более 90 тыс. зрителей</w:t>
      </w:r>
      <w:r w:rsidRPr="00E6346C">
        <w:rPr>
          <w:rFonts w:ascii="Times New Roman" w:hAnsi="Times New Roman" w:cs="Times New Roman"/>
          <w:sz w:val="28"/>
          <w:szCs w:val="28"/>
        </w:rPr>
        <w:t>. Проведено почти 3000 сеанс</w:t>
      </w:r>
      <w:r w:rsidR="000450C9" w:rsidRPr="00E6346C">
        <w:rPr>
          <w:rFonts w:ascii="Times New Roman" w:hAnsi="Times New Roman" w:cs="Times New Roman"/>
          <w:sz w:val="28"/>
          <w:szCs w:val="28"/>
        </w:rPr>
        <w:t>ов, из них 704 сеанса бесплатно.</w:t>
      </w:r>
      <w:r w:rsidRPr="00E6346C">
        <w:rPr>
          <w:rFonts w:ascii="Times New Roman" w:hAnsi="Times New Roman" w:cs="Times New Roman"/>
          <w:sz w:val="28"/>
          <w:szCs w:val="28"/>
        </w:rPr>
        <w:t xml:space="preserve">  </w:t>
      </w:r>
      <w:r w:rsidR="00BE4ADC" w:rsidRPr="00E6346C">
        <w:rPr>
          <w:rFonts w:ascii="Times New Roman" w:hAnsi="Times New Roman" w:cs="Times New Roman"/>
          <w:sz w:val="28"/>
          <w:szCs w:val="28"/>
        </w:rPr>
        <w:t>В</w:t>
      </w:r>
      <w:r w:rsidRPr="00E6346C">
        <w:rPr>
          <w:rFonts w:ascii="Times New Roman" w:hAnsi="Times New Roman" w:cs="Times New Roman"/>
          <w:sz w:val="28"/>
          <w:szCs w:val="28"/>
        </w:rPr>
        <w:t xml:space="preserve">аловый сбор составил около 10 </w:t>
      </w:r>
      <w:proofErr w:type="spellStart"/>
      <w:r w:rsidRPr="00E6346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E634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6346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634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138" w:rsidRPr="00E6346C" w:rsidRDefault="003E6138" w:rsidP="00DD4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6C">
        <w:rPr>
          <w:rFonts w:ascii="Times New Roman" w:hAnsi="Times New Roman" w:cs="Times New Roman"/>
          <w:sz w:val="28"/>
          <w:szCs w:val="28"/>
        </w:rPr>
        <w:t>За счет средств от приносящей доход деятельности</w:t>
      </w:r>
      <w:r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</w:t>
      </w:r>
      <w:r w:rsidR="00587B2D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r w:rsidR="00587B2D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помещений и фасада здания.</w:t>
      </w:r>
    </w:p>
    <w:p w:rsidR="00533D10" w:rsidRPr="00E6346C" w:rsidRDefault="00533D10" w:rsidP="00DD4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Самым большим учреждением культуры поселения является </w:t>
      </w:r>
      <w:r w:rsidRPr="00E6346C">
        <w:rPr>
          <w:rFonts w:ascii="Times New Roman" w:hAnsi="Times New Roman" w:cs="Times New Roman"/>
          <w:b/>
          <w:sz w:val="28"/>
          <w:szCs w:val="28"/>
        </w:rPr>
        <w:t>Лабинский культурный центр.</w:t>
      </w:r>
      <w:r w:rsidRPr="00E6346C">
        <w:rPr>
          <w:rFonts w:ascii="Times New Roman" w:hAnsi="Times New Roman" w:cs="Times New Roman"/>
          <w:sz w:val="28"/>
          <w:szCs w:val="28"/>
        </w:rPr>
        <w:t xml:space="preserve"> На данный </w:t>
      </w:r>
      <w:r w:rsidR="00447175" w:rsidRPr="00E6346C">
        <w:rPr>
          <w:rFonts w:ascii="Times New Roman" w:hAnsi="Times New Roman" w:cs="Times New Roman"/>
          <w:sz w:val="28"/>
          <w:szCs w:val="28"/>
        </w:rPr>
        <w:t>момент в</w:t>
      </w:r>
      <w:r w:rsidRPr="00E6346C">
        <w:rPr>
          <w:rFonts w:ascii="Times New Roman" w:hAnsi="Times New Roman" w:cs="Times New Roman"/>
          <w:sz w:val="28"/>
          <w:szCs w:val="28"/>
        </w:rPr>
        <w:t xml:space="preserve"> нем осуществляют </w:t>
      </w:r>
      <w:r w:rsidRPr="00E6346C">
        <w:rPr>
          <w:rFonts w:ascii="Times New Roman" w:hAnsi="Times New Roman" w:cs="Times New Roman"/>
          <w:sz w:val="28"/>
          <w:szCs w:val="28"/>
        </w:rPr>
        <w:lastRenderedPageBreak/>
        <w:t>свою деятельность 88 клубных формирований для всех возрас</w:t>
      </w:r>
      <w:r w:rsidR="000450C9" w:rsidRPr="00E6346C">
        <w:rPr>
          <w:rFonts w:ascii="Times New Roman" w:hAnsi="Times New Roman" w:cs="Times New Roman"/>
          <w:sz w:val="28"/>
          <w:szCs w:val="28"/>
        </w:rPr>
        <w:t>тных категорий жителей Лабинска</w:t>
      </w:r>
      <w:r w:rsidRPr="00E6346C">
        <w:rPr>
          <w:rFonts w:ascii="Times New Roman" w:hAnsi="Times New Roman" w:cs="Times New Roman"/>
          <w:sz w:val="28"/>
          <w:szCs w:val="28"/>
        </w:rPr>
        <w:t xml:space="preserve">. Из них 13 коллективов имеют звание «Народный» и «Образцовый» самодеятельный коллектив художественного творчества. </w:t>
      </w:r>
    </w:p>
    <w:p w:rsidR="00533D10" w:rsidRPr="00E6346C" w:rsidRDefault="00533D10" w:rsidP="00E0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По итогам 2018 </w:t>
      </w:r>
      <w:r w:rsidR="00447175" w:rsidRPr="00E6346C">
        <w:rPr>
          <w:rFonts w:ascii="Times New Roman" w:hAnsi="Times New Roman" w:cs="Times New Roman"/>
          <w:sz w:val="28"/>
          <w:szCs w:val="28"/>
        </w:rPr>
        <w:t>года творческие</w:t>
      </w:r>
      <w:r w:rsidRPr="00E6346C">
        <w:rPr>
          <w:rFonts w:ascii="Times New Roman" w:hAnsi="Times New Roman" w:cs="Times New Roman"/>
          <w:sz w:val="28"/>
          <w:szCs w:val="28"/>
        </w:rPr>
        <w:t xml:space="preserve"> коллективы и отдельные исполнители приняли участие в </w:t>
      </w:r>
      <w:r w:rsidR="00447175" w:rsidRPr="00E6346C">
        <w:rPr>
          <w:rFonts w:ascii="Times New Roman" w:hAnsi="Times New Roman" w:cs="Times New Roman"/>
          <w:sz w:val="28"/>
          <w:szCs w:val="28"/>
        </w:rPr>
        <w:t>74 конкурсах</w:t>
      </w:r>
      <w:r w:rsidRPr="00E6346C">
        <w:rPr>
          <w:rFonts w:ascii="Times New Roman" w:hAnsi="Times New Roman" w:cs="Times New Roman"/>
          <w:sz w:val="28"/>
          <w:szCs w:val="28"/>
        </w:rPr>
        <w:t xml:space="preserve"> и фестивалях различного уровня, при этом 32 раза завоевали </w:t>
      </w:r>
      <w:r w:rsidR="00447175" w:rsidRPr="00E6346C">
        <w:rPr>
          <w:rFonts w:ascii="Times New Roman" w:hAnsi="Times New Roman" w:cs="Times New Roman"/>
          <w:sz w:val="28"/>
          <w:szCs w:val="28"/>
        </w:rPr>
        <w:t>звание лауреатов</w:t>
      </w:r>
      <w:r w:rsidRPr="00E6346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47175" w:rsidRPr="00E6346C">
        <w:rPr>
          <w:rFonts w:ascii="Times New Roman" w:hAnsi="Times New Roman" w:cs="Times New Roman"/>
          <w:sz w:val="28"/>
          <w:szCs w:val="28"/>
        </w:rPr>
        <w:t>призеров</w:t>
      </w:r>
      <w:proofErr w:type="gramEnd"/>
      <w:r w:rsidR="00447175" w:rsidRPr="00E6346C">
        <w:rPr>
          <w:rFonts w:ascii="Times New Roman" w:hAnsi="Times New Roman" w:cs="Times New Roman"/>
          <w:sz w:val="28"/>
          <w:szCs w:val="28"/>
        </w:rPr>
        <w:t xml:space="preserve"> Всероссийских</w:t>
      </w:r>
      <w:r w:rsidRPr="00E6346C">
        <w:rPr>
          <w:rFonts w:ascii="Times New Roman" w:hAnsi="Times New Roman" w:cs="Times New Roman"/>
          <w:sz w:val="28"/>
          <w:szCs w:val="28"/>
        </w:rPr>
        <w:t xml:space="preserve"> и </w:t>
      </w:r>
      <w:r w:rsidR="00447175" w:rsidRPr="00E6346C">
        <w:rPr>
          <w:rFonts w:ascii="Times New Roman" w:hAnsi="Times New Roman" w:cs="Times New Roman"/>
          <w:sz w:val="28"/>
          <w:szCs w:val="28"/>
        </w:rPr>
        <w:t>Международных творческих</w:t>
      </w:r>
      <w:r w:rsidRPr="00E6346C">
        <w:rPr>
          <w:rFonts w:ascii="Times New Roman" w:hAnsi="Times New Roman" w:cs="Times New Roman"/>
          <w:sz w:val="28"/>
          <w:szCs w:val="28"/>
        </w:rPr>
        <w:t xml:space="preserve"> конкурсов.</w:t>
      </w:r>
    </w:p>
    <w:p w:rsidR="00174C87" w:rsidRDefault="00533D10" w:rsidP="00C17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За прошедший год </w:t>
      </w:r>
      <w:proofErr w:type="spellStart"/>
      <w:r w:rsidRPr="00E6346C">
        <w:rPr>
          <w:rFonts w:ascii="Times New Roman" w:hAnsi="Times New Roman" w:cs="Times New Roman"/>
          <w:sz w:val="28"/>
          <w:szCs w:val="28"/>
        </w:rPr>
        <w:t>Лабинским</w:t>
      </w:r>
      <w:proofErr w:type="spellEnd"/>
      <w:r w:rsidRPr="00E6346C">
        <w:rPr>
          <w:rFonts w:ascii="Times New Roman" w:hAnsi="Times New Roman" w:cs="Times New Roman"/>
          <w:sz w:val="28"/>
          <w:szCs w:val="28"/>
        </w:rPr>
        <w:t xml:space="preserve"> культурным центром было организованно и проведено 1544 мероприятия</w:t>
      </w:r>
      <w:r w:rsidR="00E02C28" w:rsidRPr="00E6346C">
        <w:rPr>
          <w:rFonts w:ascii="Times New Roman" w:hAnsi="Times New Roman" w:cs="Times New Roman"/>
          <w:sz w:val="28"/>
          <w:szCs w:val="28"/>
        </w:rPr>
        <w:t>,</w:t>
      </w:r>
      <w:r w:rsidRPr="00E6346C">
        <w:rPr>
          <w:rFonts w:ascii="Times New Roman" w:hAnsi="Times New Roman" w:cs="Times New Roman"/>
          <w:sz w:val="28"/>
          <w:szCs w:val="28"/>
        </w:rPr>
        <w:t xml:space="preserve"> из них 480 крупных мероприятий с количеством зрителей более 500 человек. </w:t>
      </w:r>
    </w:p>
    <w:p w:rsidR="00447175" w:rsidRPr="00C1700B" w:rsidRDefault="00447175" w:rsidP="00C17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3BB0" w:rsidRPr="00447175" w:rsidRDefault="008777E5" w:rsidP="0044717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7175">
        <w:rPr>
          <w:rFonts w:ascii="Times New Roman" w:hAnsi="Times New Roman" w:cs="Times New Roman"/>
          <w:b/>
          <w:sz w:val="28"/>
          <w:szCs w:val="28"/>
        </w:rPr>
        <w:t>Территориальное Общественное самоуправление</w:t>
      </w:r>
    </w:p>
    <w:p w:rsidR="00447175" w:rsidRPr="00447175" w:rsidRDefault="00447175" w:rsidP="00447175">
      <w:pPr>
        <w:pStyle w:val="a7"/>
        <w:spacing w:after="0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3D6FC4" w:rsidRPr="00E6346C" w:rsidRDefault="003D6FC4" w:rsidP="00D6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В своем докладе я во многих разделах упоминал о ТОС, потому что сегодня деятельность органов местного самоуправления и ТОС – неразделимы. </w:t>
      </w:r>
      <w:r w:rsidR="00BE4ADC" w:rsidRPr="00E6346C">
        <w:rPr>
          <w:rFonts w:ascii="Times New Roman" w:hAnsi="Times New Roman" w:cs="Times New Roman"/>
          <w:sz w:val="28"/>
          <w:szCs w:val="28"/>
        </w:rPr>
        <w:t xml:space="preserve">В декабре 2018 года прошли отчетные конференции во всех шести микрорайонах города, на которых о работе своих активов доложили председатели микрорайонов, а также депутаты Совета Лабинского городского </w:t>
      </w:r>
      <w:r w:rsidR="00447175" w:rsidRPr="00E6346C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="00447175" w:rsidRPr="00E6346C">
        <w:rPr>
          <w:rFonts w:ascii="Times New Roman" w:hAnsi="Times New Roman" w:cs="Times New Roman"/>
          <w:sz w:val="28"/>
          <w:szCs w:val="28"/>
        </w:rPr>
        <w:t>отчитались</w:t>
      </w:r>
      <w:r w:rsidR="00BE4ADC" w:rsidRPr="00E6346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BE4ADC" w:rsidRPr="00E6346C">
        <w:rPr>
          <w:rFonts w:ascii="Times New Roman" w:hAnsi="Times New Roman" w:cs="Times New Roman"/>
          <w:sz w:val="28"/>
          <w:szCs w:val="28"/>
        </w:rPr>
        <w:t xml:space="preserve"> своей работе перед избирателями.</w:t>
      </w:r>
      <w:r w:rsidR="006E55F3" w:rsidRPr="00E6346C">
        <w:rPr>
          <w:rFonts w:ascii="Times New Roman" w:hAnsi="Times New Roman" w:cs="Times New Roman"/>
          <w:sz w:val="28"/>
          <w:szCs w:val="28"/>
        </w:rPr>
        <w:t xml:space="preserve"> Р</w:t>
      </w:r>
      <w:r w:rsidR="008C1D64" w:rsidRPr="00E6346C">
        <w:rPr>
          <w:rFonts w:ascii="Times New Roman" w:hAnsi="Times New Roman" w:cs="Times New Roman"/>
          <w:sz w:val="28"/>
          <w:szCs w:val="28"/>
        </w:rPr>
        <w:t>абота,</w:t>
      </w:r>
      <w:r w:rsidR="006E55F3" w:rsidRPr="00E6346C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8C1D64" w:rsidRPr="00E6346C">
        <w:rPr>
          <w:rFonts w:ascii="Times New Roman" w:hAnsi="Times New Roman" w:cs="Times New Roman"/>
          <w:sz w:val="28"/>
          <w:szCs w:val="28"/>
        </w:rPr>
        <w:t>,</w:t>
      </w:r>
      <w:r w:rsidR="006E55F3" w:rsidRPr="00E6346C">
        <w:rPr>
          <w:rFonts w:ascii="Times New Roman" w:hAnsi="Times New Roman" w:cs="Times New Roman"/>
          <w:sz w:val="28"/>
          <w:szCs w:val="28"/>
        </w:rPr>
        <w:t xml:space="preserve"> ведется большая и ответственная.</w:t>
      </w:r>
      <w:r w:rsidRPr="00E63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5F3" w:rsidRPr="00E6346C">
        <w:rPr>
          <w:rFonts w:ascii="Times New Roman" w:hAnsi="Times New Roman" w:cs="Times New Roman"/>
          <w:sz w:val="28"/>
          <w:szCs w:val="28"/>
        </w:rPr>
        <w:t>Л</w:t>
      </w:r>
      <w:r w:rsidRPr="00E6346C">
        <w:rPr>
          <w:rFonts w:ascii="Times New Roman" w:hAnsi="Times New Roman" w:cs="Times New Roman"/>
          <w:sz w:val="28"/>
          <w:szCs w:val="28"/>
        </w:rPr>
        <w:t>абинские</w:t>
      </w:r>
      <w:proofErr w:type="spellEnd"/>
      <w:r w:rsidRPr="00E6346C">
        <w:rPr>
          <w:rFonts w:ascii="Times New Roman" w:hAnsi="Times New Roman" w:cs="Times New Roman"/>
          <w:sz w:val="28"/>
          <w:szCs w:val="28"/>
        </w:rPr>
        <w:t xml:space="preserve"> ТОС на месте не стоят, они развиваются. В ТОС МКР № 6 вошёл Совет активной молодёжи (С</w:t>
      </w:r>
      <w:r w:rsidR="005D4175" w:rsidRPr="00E6346C">
        <w:rPr>
          <w:rFonts w:ascii="Times New Roman" w:hAnsi="Times New Roman" w:cs="Times New Roman"/>
          <w:sz w:val="28"/>
          <w:szCs w:val="28"/>
        </w:rPr>
        <w:t>АММ) под названием «Авангард». Это ученики школы № 5. Они активно работаю</w:t>
      </w:r>
      <w:r w:rsidR="008777E5" w:rsidRPr="00E6346C">
        <w:rPr>
          <w:rFonts w:ascii="Times New Roman" w:hAnsi="Times New Roman" w:cs="Times New Roman"/>
          <w:sz w:val="28"/>
          <w:szCs w:val="28"/>
        </w:rPr>
        <w:t>т</w:t>
      </w:r>
      <w:r w:rsidR="005D4175" w:rsidRPr="00E6346C">
        <w:rPr>
          <w:rFonts w:ascii="Times New Roman" w:hAnsi="Times New Roman" w:cs="Times New Roman"/>
          <w:sz w:val="28"/>
          <w:szCs w:val="28"/>
        </w:rPr>
        <w:t xml:space="preserve"> вместе с Ольгой Леонидовной над озеленением, санитарным состоянием.</w:t>
      </w:r>
    </w:p>
    <w:p w:rsidR="006E55F3" w:rsidRPr="00E6346C" w:rsidRDefault="005D4175" w:rsidP="006E5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В четвертом и пятом микрорайонах сейчас проводится мониторинг общественного мнения по поводу внедрения платных услуг населению. </w:t>
      </w:r>
    </w:p>
    <w:p w:rsidR="005D4175" w:rsidRPr="00E6346C" w:rsidRDefault="005D4175" w:rsidP="005D4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По результатам 1-го этапа конкурса «На лучший орган ТОС» в </w:t>
      </w:r>
      <w:r w:rsidR="00C1700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346C">
        <w:rPr>
          <w:rFonts w:ascii="Times New Roman" w:hAnsi="Times New Roman" w:cs="Times New Roman"/>
          <w:sz w:val="28"/>
          <w:szCs w:val="28"/>
        </w:rPr>
        <w:t xml:space="preserve">2018 году 1-е место занял ТОС микрорайона № 5 «Южный», который возглавляет </w:t>
      </w:r>
      <w:proofErr w:type="spellStart"/>
      <w:r w:rsidRPr="00E6346C">
        <w:rPr>
          <w:rFonts w:ascii="Times New Roman" w:hAnsi="Times New Roman" w:cs="Times New Roman"/>
          <w:sz w:val="28"/>
          <w:szCs w:val="28"/>
        </w:rPr>
        <w:t>Ремесленникова</w:t>
      </w:r>
      <w:proofErr w:type="spellEnd"/>
      <w:r w:rsidRPr="00E6346C">
        <w:rPr>
          <w:rFonts w:ascii="Times New Roman" w:hAnsi="Times New Roman" w:cs="Times New Roman"/>
          <w:sz w:val="28"/>
          <w:szCs w:val="28"/>
        </w:rPr>
        <w:t xml:space="preserve"> Ирина Ивановна.</w:t>
      </w:r>
    </w:p>
    <w:p w:rsidR="00423A22" w:rsidRDefault="006E55F3" w:rsidP="00423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Самыми массовыми мероприятиями стали уже традиционные Добрые соседи, которые проводятся в преддверии празднования Дня района и города. </w:t>
      </w:r>
    </w:p>
    <w:p w:rsidR="005D4175" w:rsidRPr="00E6346C" w:rsidRDefault="006E55F3" w:rsidP="00423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В этом году участниками стали около тысячи человек. И в этом году </w:t>
      </w:r>
      <w:r w:rsidR="00423A22" w:rsidRPr="00E6346C">
        <w:rPr>
          <w:rFonts w:ascii="Times New Roman" w:hAnsi="Times New Roman" w:cs="Times New Roman"/>
          <w:sz w:val="28"/>
          <w:szCs w:val="28"/>
        </w:rPr>
        <w:t>прошло девять</w:t>
      </w:r>
      <w:r w:rsidRPr="00E6346C">
        <w:rPr>
          <w:rFonts w:ascii="Times New Roman" w:hAnsi="Times New Roman" w:cs="Times New Roman"/>
          <w:sz w:val="28"/>
          <w:szCs w:val="28"/>
        </w:rPr>
        <w:t xml:space="preserve"> Новогодних уличных гуляний, в которых приняли участие более двух тысяч человек. Мы постарались приблизить новогоднюю сказку к месту жительства наших горожан. </w:t>
      </w:r>
    </w:p>
    <w:p w:rsidR="005D4175" w:rsidRPr="00E6346C" w:rsidRDefault="005D4175" w:rsidP="00D62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/>
          <w:sz w:val="28"/>
          <w:szCs w:val="28"/>
        </w:rPr>
        <w:t>Подводя итоги работы за 2018 год, я хочу сказать, что нам немало удалось сделать для города и его жителей, но еще больше предстоит сделать</w:t>
      </w:r>
      <w:r w:rsidRPr="00E6346C">
        <w:rPr>
          <w:rFonts w:ascii="Times New Roman" w:hAnsi="Times New Roman" w:cs="Times New Roman"/>
          <w:sz w:val="28"/>
          <w:szCs w:val="28"/>
        </w:rPr>
        <w:t>. Нам нужно работать эффективно и добиваться, чтобы каждый бюджетный рубль приносил поселению экономические, социальные и максимально возможные дивиденды. Чтобы люди реально чувствовали результаты работы той программы, в которую этот рубль был вложен. Я благодарю за поддержку главу района</w:t>
      </w:r>
      <w:r w:rsidR="009719B7" w:rsidRPr="00E6346C">
        <w:rPr>
          <w:rFonts w:ascii="Times New Roman" w:hAnsi="Times New Roman" w:cs="Times New Roman"/>
          <w:sz w:val="28"/>
          <w:szCs w:val="28"/>
        </w:rPr>
        <w:t xml:space="preserve"> Игоря Олеговича </w:t>
      </w:r>
      <w:proofErr w:type="spellStart"/>
      <w:r w:rsidR="009719B7" w:rsidRPr="00E6346C">
        <w:rPr>
          <w:rFonts w:ascii="Times New Roman" w:hAnsi="Times New Roman" w:cs="Times New Roman"/>
          <w:sz w:val="28"/>
          <w:szCs w:val="28"/>
        </w:rPr>
        <w:t>Чагаева</w:t>
      </w:r>
      <w:proofErr w:type="spellEnd"/>
      <w:r w:rsidRPr="00E6346C">
        <w:rPr>
          <w:rFonts w:ascii="Times New Roman" w:hAnsi="Times New Roman" w:cs="Times New Roman"/>
          <w:sz w:val="28"/>
          <w:szCs w:val="28"/>
        </w:rPr>
        <w:t xml:space="preserve">, депутатов Законодательного Собрания Краснодарского края – Артеменко Ивана Петровича, </w:t>
      </w:r>
      <w:proofErr w:type="spellStart"/>
      <w:r w:rsidRPr="00E6346C">
        <w:rPr>
          <w:rFonts w:ascii="Times New Roman" w:hAnsi="Times New Roman" w:cs="Times New Roman"/>
          <w:sz w:val="28"/>
          <w:szCs w:val="28"/>
        </w:rPr>
        <w:t>Чепеля</w:t>
      </w:r>
      <w:proofErr w:type="spellEnd"/>
      <w:r w:rsidRPr="00E6346C">
        <w:rPr>
          <w:rFonts w:ascii="Times New Roman" w:hAnsi="Times New Roman" w:cs="Times New Roman"/>
          <w:sz w:val="28"/>
          <w:szCs w:val="28"/>
        </w:rPr>
        <w:t xml:space="preserve"> Владимира</w:t>
      </w:r>
      <w:r w:rsidR="008C074D" w:rsidRPr="00E6346C">
        <w:rPr>
          <w:rFonts w:ascii="Times New Roman" w:hAnsi="Times New Roman" w:cs="Times New Roman"/>
          <w:sz w:val="28"/>
          <w:szCs w:val="28"/>
        </w:rPr>
        <w:t xml:space="preserve"> Вячеславовича</w:t>
      </w:r>
      <w:r w:rsidR="008E7E94" w:rsidRPr="00E63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7E94" w:rsidRPr="00E6346C"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 w:rsidR="008E7E94" w:rsidRPr="00E6346C">
        <w:rPr>
          <w:rFonts w:ascii="Times New Roman" w:hAnsi="Times New Roman" w:cs="Times New Roman"/>
          <w:sz w:val="28"/>
          <w:szCs w:val="28"/>
        </w:rPr>
        <w:t xml:space="preserve"> Геннадия </w:t>
      </w:r>
      <w:r w:rsidR="008E7E94" w:rsidRPr="00E6346C">
        <w:rPr>
          <w:rFonts w:ascii="Times New Roman" w:hAnsi="Times New Roman" w:cs="Times New Roman"/>
          <w:sz w:val="28"/>
          <w:szCs w:val="28"/>
        </w:rPr>
        <w:lastRenderedPageBreak/>
        <w:t>Дмитриевича</w:t>
      </w:r>
      <w:r w:rsidR="009719B7" w:rsidRPr="00E6346C">
        <w:rPr>
          <w:rFonts w:ascii="Times New Roman" w:hAnsi="Times New Roman" w:cs="Times New Roman"/>
          <w:sz w:val="28"/>
          <w:szCs w:val="28"/>
        </w:rPr>
        <w:t xml:space="preserve">, депутатов Совета муниципального образования Лабинский район, </w:t>
      </w:r>
      <w:r w:rsidR="00587B2D" w:rsidRPr="00E6346C">
        <w:rPr>
          <w:rFonts w:ascii="Times New Roman" w:hAnsi="Times New Roman" w:cs="Times New Roman"/>
          <w:sz w:val="28"/>
          <w:szCs w:val="28"/>
        </w:rPr>
        <w:t xml:space="preserve">аппарат администрации и </w:t>
      </w:r>
      <w:r w:rsidR="009719B7" w:rsidRPr="00E6346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C074D" w:rsidRPr="00E6346C">
        <w:rPr>
          <w:rFonts w:ascii="Times New Roman" w:hAnsi="Times New Roman" w:cs="Times New Roman"/>
          <w:sz w:val="28"/>
          <w:szCs w:val="28"/>
        </w:rPr>
        <w:t>Совета Лабинского городского поселения</w:t>
      </w:r>
      <w:r w:rsidR="008E7E94" w:rsidRPr="00E6346C">
        <w:rPr>
          <w:rFonts w:ascii="Times New Roman" w:hAnsi="Times New Roman" w:cs="Times New Roman"/>
          <w:sz w:val="28"/>
          <w:szCs w:val="28"/>
        </w:rPr>
        <w:t xml:space="preserve">. Особая благодарность неравнодушным жителям нашего города, которые в течение года откликались на все наши обращения и активно участвовали в общественной жизни. Вместе – мы сила! </w:t>
      </w:r>
    </w:p>
    <w:p w:rsidR="008E7E94" w:rsidRPr="00E6346C" w:rsidRDefault="008E7E94" w:rsidP="005D41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8E7E94" w:rsidRPr="00E6346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C3" w:rsidRDefault="00B102C3" w:rsidP="00035698">
      <w:pPr>
        <w:spacing w:after="0" w:line="240" w:lineRule="auto"/>
      </w:pPr>
      <w:r>
        <w:separator/>
      </w:r>
    </w:p>
  </w:endnote>
  <w:endnote w:type="continuationSeparator" w:id="0">
    <w:p w:rsidR="00B102C3" w:rsidRDefault="00B102C3" w:rsidP="0003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686496"/>
      <w:docPartObj>
        <w:docPartGallery w:val="Page Numbers (Bottom of Page)"/>
        <w:docPartUnique/>
      </w:docPartObj>
    </w:sdtPr>
    <w:sdtEndPr/>
    <w:sdtContent>
      <w:p w:rsidR="00A93BB0" w:rsidRDefault="00A93B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931">
          <w:rPr>
            <w:noProof/>
          </w:rPr>
          <w:t>1</w:t>
        </w:r>
        <w:r>
          <w:fldChar w:fldCharType="end"/>
        </w:r>
      </w:p>
    </w:sdtContent>
  </w:sdt>
  <w:p w:rsidR="00A93BB0" w:rsidRDefault="00A93BB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C3" w:rsidRDefault="00B102C3" w:rsidP="00035698">
      <w:pPr>
        <w:spacing w:after="0" w:line="240" w:lineRule="auto"/>
      </w:pPr>
      <w:r>
        <w:separator/>
      </w:r>
    </w:p>
  </w:footnote>
  <w:footnote w:type="continuationSeparator" w:id="0">
    <w:p w:rsidR="00B102C3" w:rsidRDefault="00B102C3" w:rsidP="00035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D88"/>
    <w:multiLevelType w:val="hybridMultilevel"/>
    <w:tmpl w:val="898428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4B446E"/>
    <w:multiLevelType w:val="hybridMultilevel"/>
    <w:tmpl w:val="02062088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3B055E96"/>
    <w:multiLevelType w:val="hybridMultilevel"/>
    <w:tmpl w:val="8294D370"/>
    <w:lvl w:ilvl="0" w:tplc="98847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3F1C76"/>
    <w:multiLevelType w:val="hybridMultilevel"/>
    <w:tmpl w:val="43D84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571BB"/>
    <w:multiLevelType w:val="hybridMultilevel"/>
    <w:tmpl w:val="A8F08D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5C43B1D"/>
    <w:multiLevelType w:val="hybridMultilevel"/>
    <w:tmpl w:val="0A5A64EA"/>
    <w:lvl w:ilvl="0" w:tplc="9CCE1BF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4E"/>
    <w:rsid w:val="0002079F"/>
    <w:rsid w:val="00035698"/>
    <w:rsid w:val="000450C9"/>
    <w:rsid w:val="000A64C1"/>
    <w:rsid w:val="001007ED"/>
    <w:rsid w:val="00165FE9"/>
    <w:rsid w:val="00171793"/>
    <w:rsid w:val="00174C87"/>
    <w:rsid w:val="0018385C"/>
    <w:rsid w:val="0019325F"/>
    <w:rsid w:val="001F36C3"/>
    <w:rsid w:val="0020534D"/>
    <w:rsid w:val="002062DF"/>
    <w:rsid w:val="00211B13"/>
    <w:rsid w:val="002356CB"/>
    <w:rsid w:val="0030512C"/>
    <w:rsid w:val="00324F51"/>
    <w:rsid w:val="0032746D"/>
    <w:rsid w:val="00343546"/>
    <w:rsid w:val="00350355"/>
    <w:rsid w:val="00382B23"/>
    <w:rsid w:val="003D6FC4"/>
    <w:rsid w:val="003E17A2"/>
    <w:rsid w:val="003E6138"/>
    <w:rsid w:val="003F128C"/>
    <w:rsid w:val="003F591D"/>
    <w:rsid w:val="00423A22"/>
    <w:rsid w:val="00437778"/>
    <w:rsid w:val="00447175"/>
    <w:rsid w:val="00467623"/>
    <w:rsid w:val="004755C6"/>
    <w:rsid w:val="004A1F32"/>
    <w:rsid w:val="005120C8"/>
    <w:rsid w:val="00533D10"/>
    <w:rsid w:val="0053518E"/>
    <w:rsid w:val="00543F6C"/>
    <w:rsid w:val="00553B77"/>
    <w:rsid w:val="0056123A"/>
    <w:rsid w:val="00577CD4"/>
    <w:rsid w:val="00587B2D"/>
    <w:rsid w:val="005D4175"/>
    <w:rsid w:val="005D6FBE"/>
    <w:rsid w:val="00615DB8"/>
    <w:rsid w:val="0063684E"/>
    <w:rsid w:val="006514D2"/>
    <w:rsid w:val="006525A2"/>
    <w:rsid w:val="00672031"/>
    <w:rsid w:val="006A75D3"/>
    <w:rsid w:val="006E55F3"/>
    <w:rsid w:val="006F2A48"/>
    <w:rsid w:val="0073134E"/>
    <w:rsid w:val="00746D91"/>
    <w:rsid w:val="007551B3"/>
    <w:rsid w:val="00781369"/>
    <w:rsid w:val="0078331F"/>
    <w:rsid w:val="007C3ED0"/>
    <w:rsid w:val="007C63EC"/>
    <w:rsid w:val="007C692D"/>
    <w:rsid w:val="008423EC"/>
    <w:rsid w:val="00852980"/>
    <w:rsid w:val="00863A84"/>
    <w:rsid w:val="00864173"/>
    <w:rsid w:val="008777E5"/>
    <w:rsid w:val="00884682"/>
    <w:rsid w:val="00891B3C"/>
    <w:rsid w:val="0089249A"/>
    <w:rsid w:val="008B08CE"/>
    <w:rsid w:val="008C074D"/>
    <w:rsid w:val="008C1D64"/>
    <w:rsid w:val="008E7E94"/>
    <w:rsid w:val="008F11C0"/>
    <w:rsid w:val="00931386"/>
    <w:rsid w:val="00935766"/>
    <w:rsid w:val="009659C5"/>
    <w:rsid w:val="009719B7"/>
    <w:rsid w:val="00990A2F"/>
    <w:rsid w:val="0099118E"/>
    <w:rsid w:val="009B2987"/>
    <w:rsid w:val="009D4C48"/>
    <w:rsid w:val="00A17022"/>
    <w:rsid w:val="00A373F4"/>
    <w:rsid w:val="00A4183B"/>
    <w:rsid w:val="00A93BB0"/>
    <w:rsid w:val="00A959B5"/>
    <w:rsid w:val="00AF6B32"/>
    <w:rsid w:val="00B06E52"/>
    <w:rsid w:val="00B102C3"/>
    <w:rsid w:val="00B677D3"/>
    <w:rsid w:val="00B81005"/>
    <w:rsid w:val="00BC3DF3"/>
    <w:rsid w:val="00BE4ADC"/>
    <w:rsid w:val="00BF04F5"/>
    <w:rsid w:val="00C15344"/>
    <w:rsid w:val="00C1700B"/>
    <w:rsid w:val="00C248D1"/>
    <w:rsid w:val="00C37419"/>
    <w:rsid w:val="00C56526"/>
    <w:rsid w:val="00C9290F"/>
    <w:rsid w:val="00CA1DA1"/>
    <w:rsid w:val="00CB416B"/>
    <w:rsid w:val="00CD41D3"/>
    <w:rsid w:val="00CE46DE"/>
    <w:rsid w:val="00CF057E"/>
    <w:rsid w:val="00CF4A09"/>
    <w:rsid w:val="00D02707"/>
    <w:rsid w:val="00D076E5"/>
    <w:rsid w:val="00D51931"/>
    <w:rsid w:val="00D52641"/>
    <w:rsid w:val="00D61233"/>
    <w:rsid w:val="00D62288"/>
    <w:rsid w:val="00D67DEF"/>
    <w:rsid w:val="00D74A18"/>
    <w:rsid w:val="00DD4521"/>
    <w:rsid w:val="00DD6B0F"/>
    <w:rsid w:val="00E02C28"/>
    <w:rsid w:val="00E227D0"/>
    <w:rsid w:val="00E26E4E"/>
    <w:rsid w:val="00E42E2B"/>
    <w:rsid w:val="00E42FA7"/>
    <w:rsid w:val="00E56641"/>
    <w:rsid w:val="00E6346C"/>
    <w:rsid w:val="00E93803"/>
    <w:rsid w:val="00EB282D"/>
    <w:rsid w:val="00EB5143"/>
    <w:rsid w:val="00EC7577"/>
    <w:rsid w:val="00ED4EDF"/>
    <w:rsid w:val="00EF26EF"/>
    <w:rsid w:val="00F2630E"/>
    <w:rsid w:val="00F67522"/>
    <w:rsid w:val="00F93EAC"/>
    <w:rsid w:val="00F9588C"/>
    <w:rsid w:val="00FB6515"/>
    <w:rsid w:val="00FC67B6"/>
    <w:rsid w:val="00FD1F58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35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3546"/>
    <w:pPr>
      <w:widowControl w:val="0"/>
      <w:shd w:val="clear" w:color="auto" w:fill="FFFFFF"/>
      <w:spacing w:before="60" w:after="360" w:line="0" w:lineRule="atLeast"/>
      <w:ind w:hanging="2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D67D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67DE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Title"/>
    <w:basedOn w:val="a"/>
    <w:link w:val="a6"/>
    <w:qFormat/>
    <w:rsid w:val="00B06E5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B06E5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4A1F32"/>
    <w:pPr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character" w:customStyle="1" w:styleId="extended-textfull">
    <w:name w:val="extended-text__full"/>
    <w:basedOn w:val="a0"/>
    <w:rsid w:val="00F9588C"/>
  </w:style>
  <w:style w:type="paragraph" w:styleId="a8">
    <w:name w:val="No Spacing"/>
    <w:uiPriority w:val="1"/>
    <w:qFormat/>
    <w:rsid w:val="0073134E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EC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35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5698"/>
  </w:style>
  <w:style w:type="paragraph" w:styleId="ac">
    <w:name w:val="footer"/>
    <w:basedOn w:val="a"/>
    <w:link w:val="ad"/>
    <w:uiPriority w:val="99"/>
    <w:unhideWhenUsed/>
    <w:rsid w:val="00035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5698"/>
  </w:style>
  <w:style w:type="table" w:styleId="ae">
    <w:name w:val="Table Grid"/>
    <w:basedOn w:val="a1"/>
    <w:uiPriority w:val="59"/>
    <w:rsid w:val="00327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rsid w:val="00A93BB0"/>
    <w:pPr>
      <w:widowControl w:val="0"/>
      <w:autoSpaceDE w:val="0"/>
      <w:autoSpaceDN w:val="0"/>
      <w:adjustRightInd w:val="0"/>
      <w:spacing w:after="0" w:line="47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A93BB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990A2F"/>
  </w:style>
  <w:style w:type="paragraph" w:styleId="af">
    <w:name w:val="Balloon Text"/>
    <w:basedOn w:val="a"/>
    <w:link w:val="af0"/>
    <w:uiPriority w:val="99"/>
    <w:semiHidden/>
    <w:unhideWhenUsed/>
    <w:rsid w:val="00E4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2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35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3546"/>
    <w:pPr>
      <w:widowControl w:val="0"/>
      <w:shd w:val="clear" w:color="auto" w:fill="FFFFFF"/>
      <w:spacing w:before="60" w:after="360" w:line="0" w:lineRule="atLeast"/>
      <w:ind w:hanging="2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D67D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67DE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Title"/>
    <w:basedOn w:val="a"/>
    <w:link w:val="a6"/>
    <w:qFormat/>
    <w:rsid w:val="00B06E5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B06E5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4A1F32"/>
    <w:pPr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character" w:customStyle="1" w:styleId="extended-textfull">
    <w:name w:val="extended-text__full"/>
    <w:basedOn w:val="a0"/>
    <w:rsid w:val="00F9588C"/>
  </w:style>
  <w:style w:type="paragraph" w:styleId="a8">
    <w:name w:val="No Spacing"/>
    <w:uiPriority w:val="1"/>
    <w:qFormat/>
    <w:rsid w:val="0073134E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EC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35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5698"/>
  </w:style>
  <w:style w:type="paragraph" w:styleId="ac">
    <w:name w:val="footer"/>
    <w:basedOn w:val="a"/>
    <w:link w:val="ad"/>
    <w:uiPriority w:val="99"/>
    <w:unhideWhenUsed/>
    <w:rsid w:val="00035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5698"/>
  </w:style>
  <w:style w:type="table" w:styleId="ae">
    <w:name w:val="Table Grid"/>
    <w:basedOn w:val="a1"/>
    <w:uiPriority w:val="59"/>
    <w:rsid w:val="00327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rsid w:val="00A93BB0"/>
    <w:pPr>
      <w:widowControl w:val="0"/>
      <w:autoSpaceDE w:val="0"/>
      <w:autoSpaceDN w:val="0"/>
      <w:adjustRightInd w:val="0"/>
      <w:spacing w:after="0" w:line="47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A93BB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990A2F"/>
  </w:style>
  <w:style w:type="paragraph" w:styleId="af">
    <w:name w:val="Balloon Text"/>
    <w:basedOn w:val="a"/>
    <w:link w:val="af0"/>
    <w:uiPriority w:val="99"/>
    <w:semiHidden/>
    <w:unhideWhenUsed/>
    <w:rsid w:val="00E4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2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4EB5-1461-43C8-9E61-13C278CF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5088</Words>
  <Characters>29007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2019-01-23T08:24:00Z</cp:lastPrinted>
  <dcterms:created xsi:type="dcterms:W3CDTF">2019-01-30T14:32:00Z</dcterms:created>
  <dcterms:modified xsi:type="dcterms:W3CDTF">2019-01-31T07:41:00Z</dcterms:modified>
</cp:coreProperties>
</file>