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8D" w:rsidRDefault="0093019D" w:rsidP="000550ED">
      <w:pPr>
        <w:spacing w:after="0" w:line="240" w:lineRule="auto"/>
        <w:jc w:val="center"/>
        <w:rPr>
          <w:rFonts w:ascii="Times New Roman" w:hAnsi="Times New Roman" w:cs="Times New Roman"/>
          <w:b/>
          <w:sz w:val="24"/>
          <w:szCs w:val="24"/>
        </w:rPr>
      </w:pPr>
      <w:bookmarkStart w:id="0" w:name="sub_1100"/>
      <w:r w:rsidRPr="0093019D">
        <w:rPr>
          <w:rFonts w:ascii="Times New Roman" w:hAnsi="Times New Roman" w:cs="Times New Roman"/>
          <w:noProof/>
          <w:sz w:val="28"/>
          <w:szCs w:val="28"/>
          <w:lang w:eastAsia="ru-RU"/>
        </w:rPr>
        <w:drawing>
          <wp:inline distT="0" distB="0" distL="0" distR="0" wp14:anchorId="1D57C6A9" wp14:editId="4B6CF552">
            <wp:extent cx="544830" cy="624205"/>
            <wp:effectExtent l="19050" t="0" r="7620"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srcRect/>
                    <a:stretch>
                      <a:fillRect/>
                    </a:stretch>
                  </pic:blipFill>
                  <pic:spPr bwMode="auto">
                    <a:xfrm>
                      <a:off x="0" y="0"/>
                      <a:ext cx="544830" cy="624205"/>
                    </a:xfrm>
                    <a:prstGeom prst="rect">
                      <a:avLst/>
                    </a:prstGeom>
                    <a:noFill/>
                    <a:ln w="9525">
                      <a:noFill/>
                      <a:miter lim="800000"/>
                      <a:headEnd/>
                      <a:tailEnd/>
                    </a:ln>
                  </pic:spPr>
                </pic:pic>
              </a:graphicData>
            </a:graphic>
          </wp:inline>
        </w:drawing>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АДМИНИСТРАЦИЯ ЛАБИНСКОГО ГОРОДСКОГО ПОСЕЛЕНИЯ</w:t>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ЛАБИНСКОГО РАЙОНА</w:t>
      </w:r>
    </w:p>
    <w:p w:rsidR="0093019D" w:rsidRPr="0093019D" w:rsidRDefault="0093019D" w:rsidP="000550ED">
      <w:pPr>
        <w:spacing w:after="0" w:line="240" w:lineRule="auto"/>
        <w:jc w:val="center"/>
        <w:rPr>
          <w:rFonts w:ascii="Times New Roman" w:hAnsi="Times New Roman" w:cs="Times New Roman"/>
          <w:b/>
          <w:sz w:val="36"/>
          <w:szCs w:val="36"/>
        </w:rPr>
      </w:pPr>
      <w:r w:rsidRPr="0093019D">
        <w:rPr>
          <w:rFonts w:ascii="Times New Roman" w:hAnsi="Times New Roman" w:cs="Times New Roman"/>
          <w:b/>
          <w:sz w:val="36"/>
          <w:szCs w:val="36"/>
        </w:rPr>
        <w:t>П О С Т А Н О В Л Е Н И Е</w:t>
      </w:r>
    </w:p>
    <w:p w:rsidR="0093019D" w:rsidRPr="0093019D" w:rsidRDefault="0093019D" w:rsidP="000550ED">
      <w:pPr>
        <w:spacing w:after="0" w:line="240" w:lineRule="auto"/>
        <w:jc w:val="center"/>
        <w:rPr>
          <w:rFonts w:ascii="Times New Roman" w:hAnsi="Times New Roman" w:cs="Times New Roman"/>
          <w:b/>
          <w:sz w:val="28"/>
          <w:szCs w:val="28"/>
        </w:rPr>
      </w:pPr>
    </w:p>
    <w:p w:rsidR="0093019D" w:rsidRPr="0093019D" w:rsidRDefault="0093019D" w:rsidP="000550ED">
      <w:pPr>
        <w:spacing w:after="0" w:line="240" w:lineRule="auto"/>
        <w:jc w:val="center"/>
        <w:rPr>
          <w:rFonts w:ascii="Times New Roman" w:hAnsi="Times New Roman" w:cs="Times New Roman"/>
          <w:sz w:val="24"/>
          <w:szCs w:val="24"/>
        </w:rPr>
      </w:pPr>
      <w:r w:rsidRPr="0093019D">
        <w:rPr>
          <w:rFonts w:ascii="Times New Roman" w:hAnsi="Times New Roman" w:cs="Times New Roman"/>
          <w:sz w:val="24"/>
          <w:szCs w:val="24"/>
        </w:rPr>
        <w:t>от</w:t>
      </w:r>
      <w:r w:rsidR="00846307">
        <w:rPr>
          <w:rFonts w:ascii="Times New Roman" w:hAnsi="Times New Roman" w:cs="Times New Roman"/>
          <w:sz w:val="24"/>
          <w:szCs w:val="24"/>
        </w:rPr>
        <w:t xml:space="preserve"> 09.01.2019</w:t>
      </w:r>
      <w:r w:rsidR="000550E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00BF7385">
        <w:rPr>
          <w:rFonts w:ascii="Times New Roman" w:hAnsi="Times New Roman" w:cs="Times New Roman"/>
          <w:sz w:val="24"/>
          <w:szCs w:val="24"/>
        </w:rPr>
        <w:t xml:space="preserve">           </w:t>
      </w:r>
      <w:r w:rsidRPr="0093019D">
        <w:rPr>
          <w:rFonts w:ascii="Times New Roman" w:hAnsi="Times New Roman" w:cs="Times New Roman"/>
          <w:sz w:val="24"/>
          <w:szCs w:val="24"/>
        </w:rPr>
        <w:t xml:space="preserve">№ </w:t>
      </w:r>
      <w:r w:rsidR="00846307">
        <w:rPr>
          <w:rFonts w:ascii="Times New Roman" w:hAnsi="Times New Roman" w:cs="Times New Roman"/>
          <w:sz w:val="24"/>
          <w:szCs w:val="24"/>
        </w:rPr>
        <w:t>9</w:t>
      </w:r>
    </w:p>
    <w:p w:rsidR="0093019D" w:rsidRPr="0093019D" w:rsidRDefault="0093019D" w:rsidP="000550ED">
      <w:pPr>
        <w:spacing w:after="0" w:line="240" w:lineRule="auto"/>
        <w:jc w:val="center"/>
        <w:rPr>
          <w:rFonts w:ascii="Times New Roman" w:hAnsi="Times New Roman" w:cs="Times New Roman"/>
          <w:sz w:val="24"/>
          <w:szCs w:val="24"/>
        </w:rPr>
      </w:pPr>
      <w:proofErr w:type="spellStart"/>
      <w:r w:rsidRPr="0093019D">
        <w:rPr>
          <w:rFonts w:ascii="Times New Roman" w:hAnsi="Times New Roman" w:cs="Times New Roman"/>
          <w:sz w:val="24"/>
          <w:szCs w:val="24"/>
        </w:rPr>
        <w:t>г.Лабинск</w:t>
      </w:r>
      <w:proofErr w:type="spellEnd"/>
    </w:p>
    <w:p w:rsidR="0093019D" w:rsidRPr="00AA419D" w:rsidRDefault="0093019D" w:rsidP="000550ED">
      <w:pPr>
        <w:pStyle w:val="a5"/>
        <w:ind w:firstLine="0"/>
        <w:jc w:val="center"/>
        <w:rPr>
          <w:b/>
          <w:szCs w:val="28"/>
          <w:lang w:val="ru-RU"/>
        </w:rPr>
      </w:pPr>
    </w:p>
    <w:p w:rsidR="000550ED" w:rsidRPr="00AA419D" w:rsidRDefault="000550ED" w:rsidP="000550ED">
      <w:pPr>
        <w:pStyle w:val="a5"/>
        <w:ind w:firstLine="0"/>
        <w:jc w:val="center"/>
        <w:rPr>
          <w:b/>
          <w:szCs w:val="28"/>
          <w:lang w:val="ru-RU"/>
        </w:rPr>
      </w:pPr>
    </w:p>
    <w:p w:rsidR="0093019D" w:rsidRPr="00AA419D" w:rsidRDefault="0093019D" w:rsidP="000550ED">
      <w:pPr>
        <w:spacing w:after="0" w:line="240" w:lineRule="auto"/>
        <w:jc w:val="center"/>
        <w:rPr>
          <w:rFonts w:ascii="Times New Roman" w:hAnsi="Times New Roman" w:cs="Times New Roman"/>
          <w:b/>
          <w:sz w:val="28"/>
          <w:szCs w:val="28"/>
        </w:rPr>
      </w:pPr>
      <w:r w:rsidRPr="00AA419D">
        <w:rPr>
          <w:rFonts w:ascii="Times New Roman" w:hAnsi="Times New Roman" w:cs="Times New Roman"/>
          <w:b/>
          <w:sz w:val="28"/>
          <w:szCs w:val="28"/>
        </w:rPr>
        <w:t>Об утверждении Положения об оплате труда</w:t>
      </w:r>
    </w:p>
    <w:p w:rsidR="0093019D" w:rsidRPr="00AA419D" w:rsidRDefault="0093019D" w:rsidP="000550ED">
      <w:pPr>
        <w:spacing w:after="0" w:line="240" w:lineRule="auto"/>
        <w:jc w:val="center"/>
        <w:rPr>
          <w:rFonts w:ascii="Times New Roman" w:hAnsi="Times New Roman" w:cs="Times New Roman"/>
          <w:b/>
          <w:sz w:val="28"/>
          <w:szCs w:val="28"/>
        </w:rPr>
      </w:pPr>
      <w:r w:rsidRPr="00AA419D">
        <w:rPr>
          <w:rFonts w:ascii="Times New Roman" w:hAnsi="Times New Roman" w:cs="Times New Roman"/>
          <w:b/>
          <w:sz w:val="28"/>
          <w:szCs w:val="28"/>
        </w:rPr>
        <w:t>работников муниципальных учреждений культуры и молодежной политики Лабинского городского поселения Лабинского района</w:t>
      </w:r>
    </w:p>
    <w:p w:rsidR="0093019D" w:rsidRPr="00AA419D" w:rsidRDefault="0093019D" w:rsidP="000550ED">
      <w:pPr>
        <w:spacing w:after="0" w:line="240" w:lineRule="auto"/>
        <w:jc w:val="center"/>
        <w:rPr>
          <w:rFonts w:ascii="Times New Roman" w:hAnsi="Times New Roman" w:cs="Times New Roman"/>
          <w:sz w:val="28"/>
          <w:szCs w:val="28"/>
        </w:rPr>
      </w:pPr>
    </w:p>
    <w:p w:rsidR="000550ED" w:rsidRPr="00AA419D" w:rsidRDefault="000550ED" w:rsidP="000550ED">
      <w:pPr>
        <w:spacing w:after="0" w:line="240" w:lineRule="auto"/>
        <w:jc w:val="center"/>
        <w:rPr>
          <w:rFonts w:ascii="Times New Roman" w:hAnsi="Times New Roman" w:cs="Times New Roman"/>
          <w:sz w:val="28"/>
          <w:szCs w:val="28"/>
        </w:rPr>
      </w:pPr>
    </w:p>
    <w:p w:rsidR="0093019D" w:rsidRPr="00AA419D" w:rsidRDefault="0093019D" w:rsidP="006E1D07">
      <w:pPr>
        <w:pStyle w:val="ConsPlusNormal"/>
        <w:widowControl/>
        <w:ind w:firstLine="709"/>
        <w:jc w:val="both"/>
        <w:rPr>
          <w:rFonts w:ascii="Times New Roman" w:hAnsi="Times New Roman" w:cs="Times New Roman"/>
          <w:sz w:val="28"/>
          <w:szCs w:val="28"/>
        </w:rPr>
      </w:pPr>
      <w:r w:rsidRPr="00AA419D">
        <w:rPr>
          <w:rFonts w:ascii="Times New Roman" w:hAnsi="Times New Roman" w:cs="Times New Roman"/>
          <w:sz w:val="28"/>
          <w:szCs w:val="28"/>
        </w:rPr>
        <w:t xml:space="preserve">В соответствии с пунктом 4 статьи 86 Бюджетного кодекса Российской Федерации, </w:t>
      </w:r>
      <w:r w:rsidR="005F43EF" w:rsidRPr="00AA419D">
        <w:rPr>
          <w:rFonts w:ascii="Times New Roman" w:hAnsi="Times New Roman" w:cs="Times New Roman"/>
          <w:sz w:val="28"/>
          <w:szCs w:val="28"/>
        </w:rPr>
        <w:t>статьями 144, 145 Трудового кодекса Российской Федерации</w:t>
      </w:r>
      <w:r w:rsidR="00B42A38" w:rsidRPr="00AA419D">
        <w:rPr>
          <w:rFonts w:ascii="Times New Roman" w:hAnsi="Times New Roman" w:cs="Times New Roman"/>
          <w:sz w:val="28"/>
          <w:szCs w:val="28"/>
        </w:rPr>
        <w:t>, приказом министерства культуры Российской</w:t>
      </w:r>
      <w:r w:rsidR="009E39A4" w:rsidRPr="00AA419D">
        <w:rPr>
          <w:rFonts w:ascii="Times New Roman" w:hAnsi="Times New Roman" w:cs="Times New Roman"/>
          <w:sz w:val="28"/>
          <w:szCs w:val="28"/>
        </w:rPr>
        <w:t xml:space="preserve"> </w:t>
      </w:r>
      <w:r w:rsidR="00B42A38" w:rsidRPr="00AA419D">
        <w:rPr>
          <w:rFonts w:ascii="Times New Roman" w:hAnsi="Times New Roman" w:cs="Times New Roman"/>
          <w:sz w:val="28"/>
          <w:szCs w:val="28"/>
        </w:rPr>
        <w:t xml:space="preserve">Федерации от 26 августа </w:t>
      </w:r>
      <w:r w:rsidR="005400F9" w:rsidRPr="00AA419D">
        <w:rPr>
          <w:rFonts w:ascii="Times New Roman" w:hAnsi="Times New Roman" w:cs="Times New Roman"/>
          <w:sz w:val="28"/>
          <w:szCs w:val="28"/>
        </w:rPr>
        <w:t xml:space="preserve">                </w:t>
      </w:r>
      <w:r w:rsidR="00B42A38" w:rsidRPr="00AA419D">
        <w:rPr>
          <w:rFonts w:ascii="Times New Roman" w:hAnsi="Times New Roman" w:cs="Times New Roman"/>
          <w:sz w:val="28"/>
          <w:szCs w:val="28"/>
        </w:rPr>
        <w:t>2016 года № 1947 «Об утверждении Примерного положения об оплате труда работников федеральных бюджетных</w:t>
      </w:r>
      <w:r w:rsidR="005400F9" w:rsidRPr="00AA419D">
        <w:rPr>
          <w:rFonts w:ascii="Times New Roman" w:hAnsi="Times New Roman" w:cs="Times New Roman"/>
          <w:sz w:val="28"/>
          <w:szCs w:val="28"/>
        </w:rPr>
        <w:t xml:space="preserve"> </w:t>
      </w:r>
      <w:r w:rsidR="00B42A38" w:rsidRPr="00AA419D">
        <w:rPr>
          <w:rFonts w:ascii="Times New Roman" w:hAnsi="Times New Roman" w:cs="Times New Roman"/>
          <w:sz w:val="28"/>
          <w:szCs w:val="28"/>
        </w:rPr>
        <w:t>учреждений культуры, искусства, образования и науки, находящихся в ведении Министерства культуры Российской Федерации»,</w:t>
      </w:r>
      <w:r w:rsidR="00A416AE" w:rsidRPr="00A416AE">
        <w:rPr>
          <w:rFonts w:ascii="Times New Roman" w:hAnsi="Times New Roman" w:cs="Times New Roman"/>
          <w:sz w:val="28"/>
          <w:szCs w:val="28"/>
        </w:rPr>
        <w:t xml:space="preserve"> </w:t>
      </w:r>
      <w:r w:rsidR="00A416AE" w:rsidRPr="00AA419D">
        <w:rPr>
          <w:rFonts w:ascii="Times New Roman" w:hAnsi="Times New Roman" w:cs="Times New Roman"/>
          <w:sz w:val="28"/>
          <w:szCs w:val="28"/>
        </w:rPr>
        <w:t>постановлением главы администрации (губернатора) Краснодарского края от 17 ноября 2008 года № 1152 «О введении отраслевой системы оплаты труда работников государственных учреждений Краснодарского края»</w:t>
      </w:r>
      <w:r w:rsidR="00A416AE">
        <w:rPr>
          <w:rFonts w:ascii="Times New Roman" w:hAnsi="Times New Roman" w:cs="Times New Roman"/>
          <w:sz w:val="28"/>
          <w:szCs w:val="28"/>
        </w:rPr>
        <w:t>,</w:t>
      </w:r>
      <w:r w:rsidR="00A416AE" w:rsidRPr="00AA419D">
        <w:rPr>
          <w:rFonts w:ascii="Times New Roman" w:hAnsi="Times New Roman" w:cs="Times New Roman"/>
          <w:sz w:val="28"/>
          <w:szCs w:val="28"/>
        </w:rPr>
        <w:t xml:space="preserve"> </w:t>
      </w:r>
      <w:r w:rsidR="00B42A38" w:rsidRPr="00AA419D">
        <w:rPr>
          <w:rFonts w:ascii="Times New Roman" w:hAnsi="Times New Roman" w:cs="Times New Roman"/>
          <w:sz w:val="28"/>
          <w:szCs w:val="28"/>
        </w:rPr>
        <w:t>постановлением главы администрации (г</w:t>
      </w:r>
      <w:r w:rsidR="009E39A4" w:rsidRPr="00AA419D">
        <w:rPr>
          <w:rFonts w:ascii="Times New Roman" w:hAnsi="Times New Roman" w:cs="Times New Roman"/>
          <w:sz w:val="28"/>
          <w:szCs w:val="28"/>
        </w:rPr>
        <w:t>убернатора) Краснодарского края</w:t>
      </w:r>
      <w:r w:rsidR="00B42A38" w:rsidRPr="00AA419D">
        <w:rPr>
          <w:rFonts w:ascii="Times New Roman" w:hAnsi="Times New Roman" w:cs="Times New Roman"/>
          <w:sz w:val="28"/>
          <w:szCs w:val="28"/>
        </w:rPr>
        <w:t xml:space="preserve"> от 20 ноября 2008 года</w:t>
      </w:r>
      <w:r w:rsidR="005400F9" w:rsidRPr="00AA419D">
        <w:rPr>
          <w:rFonts w:ascii="Times New Roman" w:hAnsi="Times New Roman" w:cs="Times New Roman"/>
          <w:sz w:val="28"/>
          <w:szCs w:val="28"/>
        </w:rPr>
        <w:t xml:space="preserve"> </w:t>
      </w:r>
      <w:r w:rsidR="00B42A38" w:rsidRPr="00AA419D">
        <w:rPr>
          <w:rFonts w:ascii="Times New Roman" w:hAnsi="Times New Roman" w:cs="Times New Roman"/>
          <w:sz w:val="28"/>
          <w:szCs w:val="28"/>
        </w:rPr>
        <w:t xml:space="preserve">№ 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культуры Краснодарского края», </w:t>
      </w:r>
      <w:r w:rsidR="006E1D07" w:rsidRPr="006E1D07">
        <w:rPr>
          <w:rFonts w:ascii="Times New Roman" w:hAnsi="Times New Roman" w:cs="Times New Roman"/>
          <w:sz w:val="28"/>
          <w:szCs w:val="28"/>
        </w:rPr>
        <w:t xml:space="preserve">постановлением администрации Лабинского городского поселения Лабинского района от </w:t>
      </w:r>
      <w:r w:rsidR="006E1D07">
        <w:rPr>
          <w:rFonts w:ascii="Times New Roman" w:hAnsi="Times New Roman" w:cs="Times New Roman"/>
          <w:sz w:val="28"/>
          <w:szCs w:val="28"/>
        </w:rPr>
        <w:t xml:space="preserve">21 декабря 2018 года </w:t>
      </w:r>
      <w:r w:rsidR="006E1D07" w:rsidRPr="006E1D07">
        <w:rPr>
          <w:rFonts w:ascii="Times New Roman" w:hAnsi="Times New Roman" w:cs="Times New Roman"/>
          <w:sz w:val="28"/>
          <w:szCs w:val="28"/>
        </w:rPr>
        <w:t xml:space="preserve">№ </w:t>
      </w:r>
      <w:r w:rsidR="006E1D07">
        <w:rPr>
          <w:rFonts w:ascii="Times New Roman" w:hAnsi="Times New Roman" w:cs="Times New Roman"/>
          <w:sz w:val="28"/>
          <w:szCs w:val="28"/>
        </w:rPr>
        <w:t xml:space="preserve">1393 </w:t>
      </w:r>
      <w:r w:rsidR="006E1D07" w:rsidRPr="006E1D07">
        <w:rPr>
          <w:rFonts w:ascii="Times New Roman" w:hAnsi="Times New Roman" w:cs="Times New Roman"/>
          <w:sz w:val="28"/>
          <w:szCs w:val="28"/>
        </w:rPr>
        <w:t>«Об индексации базовых окладов (базовых должностных окладов), базовых ставок заработной платы работников муниципальных учреждений Лабинского городского поселения, перешедших на отраслевые системы оплаты труда»</w:t>
      </w:r>
      <w:r w:rsidR="006E1D07">
        <w:rPr>
          <w:rFonts w:ascii="Times New Roman" w:hAnsi="Times New Roman" w:cs="Times New Roman"/>
          <w:sz w:val="28"/>
          <w:szCs w:val="28"/>
        </w:rPr>
        <w:t xml:space="preserve">                                   </w:t>
      </w:r>
      <w:r w:rsidR="006E1D07" w:rsidRPr="00D845D0">
        <w:rPr>
          <w:rFonts w:ascii="Times New Roman" w:hAnsi="Times New Roman" w:cs="Times New Roman"/>
          <w:sz w:val="28"/>
          <w:szCs w:val="28"/>
        </w:rPr>
        <w:t xml:space="preserve"> </w:t>
      </w:r>
      <w:r w:rsidRPr="00AA419D">
        <w:rPr>
          <w:rFonts w:ascii="Times New Roman" w:hAnsi="Times New Roman" w:cs="Times New Roman"/>
          <w:sz w:val="28"/>
          <w:szCs w:val="28"/>
        </w:rPr>
        <w:t>п о с т а н о в л я ю:</w:t>
      </w:r>
    </w:p>
    <w:p w:rsidR="0093019D" w:rsidRPr="00AA419D" w:rsidRDefault="0093019D" w:rsidP="00DD7F50">
      <w:pPr>
        <w:tabs>
          <w:tab w:val="left" w:pos="993"/>
        </w:tabs>
        <w:spacing w:after="0" w:line="240" w:lineRule="auto"/>
        <w:ind w:firstLine="709"/>
        <w:jc w:val="both"/>
        <w:rPr>
          <w:rFonts w:ascii="Times New Roman" w:hAnsi="Times New Roman" w:cs="Times New Roman"/>
          <w:sz w:val="28"/>
          <w:szCs w:val="28"/>
        </w:rPr>
      </w:pPr>
      <w:r w:rsidRPr="00AA419D">
        <w:rPr>
          <w:rFonts w:ascii="Times New Roman" w:hAnsi="Times New Roman" w:cs="Times New Roman"/>
          <w:sz w:val="28"/>
          <w:szCs w:val="28"/>
        </w:rPr>
        <w:t>1.</w:t>
      </w:r>
      <w:r w:rsidR="00DD7F50">
        <w:rPr>
          <w:rFonts w:ascii="Times New Roman" w:hAnsi="Times New Roman" w:cs="Times New Roman"/>
          <w:sz w:val="28"/>
          <w:szCs w:val="28"/>
        </w:rPr>
        <w:tab/>
      </w:r>
      <w:r w:rsidRPr="00AA419D">
        <w:rPr>
          <w:rFonts w:ascii="Times New Roman" w:hAnsi="Times New Roman" w:cs="Times New Roman"/>
          <w:sz w:val="28"/>
          <w:szCs w:val="28"/>
        </w:rPr>
        <w:t xml:space="preserve">Утвердить Положение </w:t>
      </w:r>
      <w:r w:rsidR="00030EA0" w:rsidRPr="00AA419D">
        <w:rPr>
          <w:rFonts w:ascii="Times New Roman" w:hAnsi="Times New Roman" w:cs="Times New Roman"/>
          <w:sz w:val="28"/>
          <w:szCs w:val="28"/>
        </w:rPr>
        <w:t>об</w:t>
      </w:r>
      <w:r w:rsidRPr="00AA419D">
        <w:rPr>
          <w:rFonts w:ascii="Times New Roman" w:hAnsi="Times New Roman" w:cs="Times New Roman"/>
          <w:sz w:val="28"/>
          <w:szCs w:val="28"/>
        </w:rPr>
        <w:t xml:space="preserve"> оплате труда работников муниципальных учреждений культуры и молодежной политики Лабинского городского поселения Лабинского района (прилагается).</w:t>
      </w:r>
    </w:p>
    <w:p w:rsidR="00A416AE" w:rsidRDefault="0093019D" w:rsidP="00DD7F50">
      <w:pPr>
        <w:tabs>
          <w:tab w:val="left" w:pos="993"/>
        </w:tabs>
        <w:spacing w:after="0" w:line="240" w:lineRule="auto"/>
        <w:ind w:firstLine="709"/>
        <w:jc w:val="both"/>
        <w:rPr>
          <w:rFonts w:ascii="Times New Roman" w:hAnsi="Times New Roman" w:cs="Times New Roman"/>
          <w:sz w:val="28"/>
          <w:szCs w:val="28"/>
        </w:rPr>
      </w:pPr>
      <w:r w:rsidRPr="00AA419D">
        <w:rPr>
          <w:rFonts w:ascii="Times New Roman" w:hAnsi="Times New Roman" w:cs="Times New Roman"/>
          <w:sz w:val="28"/>
          <w:szCs w:val="28"/>
        </w:rPr>
        <w:t>2.</w:t>
      </w:r>
      <w:r w:rsidR="00DD7F50">
        <w:rPr>
          <w:rFonts w:ascii="Times New Roman" w:hAnsi="Times New Roman" w:cs="Times New Roman"/>
          <w:sz w:val="28"/>
          <w:szCs w:val="28"/>
        </w:rPr>
        <w:tab/>
      </w:r>
      <w:r w:rsidRPr="00AA419D">
        <w:rPr>
          <w:rFonts w:ascii="Times New Roman" w:hAnsi="Times New Roman" w:cs="Times New Roman"/>
          <w:sz w:val="28"/>
          <w:szCs w:val="28"/>
        </w:rPr>
        <w:t>Признать утратившим</w:t>
      </w:r>
      <w:r w:rsidR="00AE1724">
        <w:rPr>
          <w:rFonts w:ascii="Times New Roman" w:hAnsi="Times New Roman" w:cs="Times New Roman"/>
          <w:sz w:val="28"/>
          <w:szCs w:val="28"/>
        </w:rPr>
        <w:t>и</w:t>
      </w:r>
      <w:r w:rsidRPr="00AA419D">
        <w:rPr>
          <w:rFonts w:ascii="Times New Roman" w:hAnsi="Times New Roman" w:cs="Times New Roman"/>
          <w:sz w:val="28"/>
          <w:szCs w:val="28"/>
        </w:rPr>
        <w:t xml:space="preserve"> силу</w:t>
      </w:r>
      <w:r w:rsidR="00A416AE">
        <w:rPr>
          <w:rFonts w:ascii="Times New Roman" w:hAnsi="Times New Roman" w:cs="Times New Roman"/>
          <w:sz w:val="28"/>
          <w:szCs w:val="28"/>
        </w:rPr>
        <w:t>:</w:t>
      </w:r>
    </w:p>
    <w:p w:rsidR="0093019D" w:rsidRDefault="00A416AE" w:rsidP="00DD7F5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2438">
        <w:rPr>
          <w:rFonts w:ascii="Times New Roman" w:hAnsi="Times New Roman" w:cs="Times New Roman"/>
          <w:sz w:val="28"/>
          <w:szCs w:val="28"/>
        </w:rPr>
        <w:tab/>
      </w:r>
      <w:r w:rsidR="0093019D" w:rsidRPr="00AA419D">
        <w:rPr>
          <w:rFonts w:ascii="Times New Roman" w:hAnsi="Times New Roman" w:cs="Times New Roman"/>
          <w:sz w:val="28"/>
          <w:szCs w:val="28"/>
        </w:rPr>
        <w:t xml:space="preserve">постановление администрации Лабинского городского поселения Лабинского района </w:t>
      </w:r>
      <w:r w:rsidR="009E39A4" w:rsidRPr="00AA419D">
        <w:rPr>
          <w:rFonts w:ascii="Times New Roman" w:hAnsi="Times New Roman" w:cs="Times New Roman"/>
          <w:sz w:val="28"/>
          <w:szCs w:val="28"/>
        </w:rPr>
        <w:t xml:space="preserve">от </w:t>
      </w:r>
      <w:r w:rsidR="00212658">
        <w:rPr>
          <w:rFonts w:ascii="Times New Roman" w:hAnsi="Times New Roman" w:cs="Times New Roman"/>
          <w:sz w:val="28"/>
          <w:szCs w:val="28"/>
        </w:rPr>
        <w:t>29</w:t>
      </w:r>
      <w:r w:rsidR="009E39A4" w:rsidRPr="00AA419D">
        <w:rPr>
          <w:rFonts w:ascii="Times New Roman" w:hAnsi="Times New Roman" w:cs="Times New Roman"/>
          <w:sz w:val="28"/>
          <w:szCs w:val="28"/>
        </w:rPr>
        <w:t xml:space="preserve"> </w:t>
      </w:r>
      <w:r w:rsidR="00212658">
        <w:rPr>
          <w:rFonts w:ascii="Times New Roman" w:hAnsi="Times New Roman" w:cs="Times New Roman"/>
          <w:sz w:val="28"/>
          <w:szCs w:val="28"/>
        </w:rPr>
        <w:t>декабря</w:t>
      </w:r>
      <w:r w:rsidR="009E39A4" w:rsidRPr="00AA419D">
        <w:rPr>
          <w:rFonts w:ascii="Times New Roman" w:hAnsi="Times New Roman" w:cs="Times New Roman"/>
          <w:sz w:val="28"/>
          <w:szCs w:val="28"/>
        </w:rPr>
        <w:t xml:space="preserve"> 2017 года </w:t>
      </w:r>
      <w:r w:rsidR="002E4AD4" w:rsidRPr="00AA419D">
        <w:rPr>
          <w:rFonts w:ascii="Times New Roman" w:hAnsi="Times New Roman" w:cs="Times New Roman"/>
          <w:sz w:val="28"/>
          <w:szCs w:val="28"/>
        </w:rPr>
        <w:t xml:space="preserve">№ </w:t>
      </w:r>
      <w:r w:rsidR="00212658">
        <w:rPr>
          <w:rFonts w:ascii="Times New Roman" w:hAnsi="Times New Roman" w:cs="Times New Roman"/>
          <w:sz w:val="28"/>
          <w:szCs w:val="28"/>
        </w:rPr>
        <w:t>1730</w:t>
      </w:r>
      <w:r w:rsidR="005400F9" w:rsidRPr="00AA419D">
        <w:rPr>
          <w:rFonts w:ascii="Times New Roman" w:hAnsi="Times New Roman" w:cs="Times New Roman"/>
          <w:sz w:val="28"/>
          <w:szCs w:val="28"/>
        </w:rPr>
        <w:t xml:space="preserve"> </w:t>
      </w:r>
      <w:r w:rsidR="0093019D" w:rsidRPr="00AA419D">
        <w:rPr>
          <w:rFonts w:ascii="Times New Roman" w:hAnsi="Times New Roman" w:cs="Times New Roman"/>
          <w:sz w:val="28"/>
          <w:szCs w:val="28"/>
        </w:rPr>
        <w:t>«Об утверждении Положения об оплате труда работников муниципальных учреждений культуры и молодежной</w:t>
      </w:r>
      <w:r w:rsidR="009E39A4" w:rsidRPr="00AA419D">
        <w:rPr>
          <w:rFonts w:ascii="Times New Roman" w:hAnsi="Times New Roman" w:cs="Times New Roman"/>
          <w:sz w:val="28"/>
          <w:szCs w:val="28"/>
        </w:rPr>
        <w:t xml:space="preserve"> </w:t>
      </w:r>
      <w:r w:rsidR="0093019D" w:rsidRPr="00AA419D">
        <w:rPr>
          <w:rFonts w:ascii="Times New Roman" w:hAnsi="Times New Roman" w:cs="Times New Roman"/>
          <w:sz w:val="28"/>
          <w:szCs w:val="28"/>
        </w:rPr>
        <w:t>политики Лабинского городско</w:t>
      </w:r>
      <w:r>
        <w:rPr>
          <w:rFonts w:ascii="Times New Roman" w:hAnsi="Times New Roman" w:cs="Times New Roman"/>
          <w:sz w:val="28"/>
          <w:szCs w:val="28"/>
        </w:rPr>
        <w:t>го поселения Лабинского района»;</w:t>
      </w:r>
    </w:p>
    <w:p w:rsidR="003A2D98" w:rsidRDefault="00A416AE" w:rsidP="00DD7F5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72438">
        <w:rPr>
          <w:rFonts w:ascii="Times New Roman" w:hAnsi="Times New Roman" w:cs="Times New Roman"/>
          <w:sz w:val="28"/>
          <w:szCs w:val="28"/>
        </w:rPr>
        <w:tab/>
      </w:r>
      <w:r w:rsidR="003A2D98" w:rsidRPr="00AA419D">
        <w:rPr>
          <w:rFonts w:ascii="Times New Roman" w:hAnsi="Times New Roman" w:cs="Times New Roman"/>
          <w:sz w:val="28"/>
          <w:szCs w:val="28"/>
        </w:rPr>
        <w:t xml:space="preserve">постановление администрации Лабинского городского поселения Лабинского района </w:t>
      </w:r>
      <w:r w:rsidR="003A2D98">
        <w:rPr>
          <w:rFonts w:ascii="Times New Roman" w:hAnsi="Times New Roman" w:cs="Times New Roman"/>
          <w:sz w:val="28"/>
          <w:szCs w:val="28"/>
        </w:rPr>
        <w:t>от</w:t>
      </w:r>
      <w:r>
        <w:rPr>
          <w:rFonts w:ascii="Times New Roman" w:hAnsi="Times New Roman" w:cs="Times New Roman"/>
          <w:sz w:val="28"/>
          <w:szCs w:val="28"/>
        </w:rPr>
        <w:t xml:space="preserve"> 11 мая 2018 года № 459</w:t>
      </w:r>
      <w:r w:rsidR="00773062">
        <w:rPr>
          <w:rFonts w:ascii="Times New Roman" w:hAnsi="Times New Roman" w:cs="Times New Roman"/>
          <w:sz w:val="28"/>
          <w:szCs w:val="28"/>
        </w:rPr>
        <w:t xml:space="preserve"> </w:t>
      </w:r>
      <w:r w:rsidR="003A2D98" w:rsidRPr="003A2D98">
        <w:rPr>
          <w:rFonts w:ascii="Times New Roman" w:hAnsi="Times New Roman" w:cs="Times New Roman"/>
          <w:sz w:val="28"/>
          <w:szCs w:val="28"/>
        </w:rPr>
        <w:t xml:space="preserve">«О внесении изменений в постановление Лабинского городского поселения Лабинского района </w:t>
      </w:r>
      <w:r>
        <w:rPr>
          <w:rFonts w:ascii="Times New Roman" w:hAnsi="Times New Roman" w:cs="Times New Roman"/>
          <w:sz w:val="28"/>
          <w:szCs w:val="28"/>
        </w:rPr>
        <w:t xml:space="preserve">                           </w:t>
      </w:r>
      <w:r w:rsidR="003A2D98" w:rsidRPr="003A2D98">
        <w:rPr>
          <w:rFonts w:ascii="Times New Roman" w:hAnsi="Times New Roman" w:cs="Times New Roman"/>
          <w:sz w:val="28"/>
          <w:szCs w:val="28"/>
        </w:rPr>
        <w:t>от 29 декабря 2017 года № 1730 «Об утверждении Положения об оплате труда работников муниципальных учреждений культуры и молодежной</w:t>
      </w:r>
      <w:r w:rsidR="003A2D98" w:rsidRPr="00AA419D">
        <w:rPr>
          <w:rFonts w:ascii="Times New Roman" w:hAnsi="Times New Roman" w:cs="Times New Roman"/>
          <w:sz w:val="28"/>
          <w:szCs w:val="28"/>
        </w:rPr>
        <w:t xml:space="preserve"> политики Лабинского городско</w:t>
      </w:r>
      <w:r>
        <w:rPr>
          <w:rFonts w:ascii="Times New Roman" w:hAnsi="Times New Roman" w:cs="Times New Roman"/>
          <w:sz w:val="28"/>
          <w:szCs w:val="28"/>
        </w:rPr>
        <w:t>го поселения Лабинского района»;</w:t>
      </w:r>
    </w:p>
    <w:p w:rsidR="003A2D98" w:rsidRPr="00AA419D" w:rsidRDefault="00A416AE" w:rsidP="00DD7F5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72438">
        <w:rPr>
          <w:rFonts w:ascii="Times New Roman" w:hAnsi="Times New Roman" w:cs="Times New Roman"/>
          <w:sz w:val="28"/>
          <w:szCs w:val="28"/>
        </w:rPr>
        <w:tab/>
      </w:r>
      <w:r w:rsidR="003A2D98" w:rsidRPr="00AA419D">
        <w:rPr>
          <w:rFonts w:ascii="Times New Roman" w:hAnsi="Times New Roman" w:cs="Times New Roman"/>
          <w:sz w:val="28"/>
          <w:szCs w:val="28"/>
        </w:rPr>
        <w:t xml:space="preserve">постановление администрации Лабинского городского поселения </w:t>
      </w:r>
      <w:r w:rsidR="003A2D98" w:rsidRPr="00295815">
        <w:rPr>
          <w:rFonts w:ascii="Times New Roman" w:hAnsi="Times New Roman" w:cs="Times New Roman"/>
          <w:sz w:val="28"/>
          <w:szCs w:val="28"/>
        </w:rPr>
        <w:t xml:space="preserve">Лабинского района </w:t>
      </w:r>
      <w:r>
        <w:rPr>
          <w:rFonts w:ascii="Times New Roman" w:hAnsi="Times New Roman" w:cs="Times New Roman"/>
          <w:sz w:val="28"/>
          <w:szCs w:val="28"/>
        </w:rPr>
        <w:t xml:space="preserve">от 24 июля 2018 года № 725 </w:t>
      </w:r>
      <w:r w:rsidR="00773062" w:rsidRPr="00295815">
        <w:rPr>
          <w:rFonts w:ascii="Times New Roman" w:hAnsi="Times New Roman" w:cs="Times New Roman"/>
          <w:sz w:val="28"/>
          <w:szCs w:val="28"/>
        </w:rPr>
        <w:t>«О внесении изменений</w:t>
      </w:r>
      <w:r w:rsidR="00773062" w:rsidRPr="003A2D98">
        <w:rPr>
          <w:rFonts w:ascii="Times New Roman" w:hAnsi="Times New Roman" w:cs="Times New Roman"/>
          <w:sz w:val="28"/>
          <w:szCs w:val="28"/>
        </w:rPr>
        <w:t xml:space="preserve"> в постановление Лабинского городского поселения Лабинского района </w:t>
      </w:r>
      <w:r w:rsidR="005B1211">
        <w:rPr>
          <w:rFonts w:ascii="Times New Roman" w:hAnsi="Times New Roman" w:cs="Times New Roman"/>
          <w:sz w:val="28"/>
          <w:szCs w:val="28"/>
        </w:rPr>
        <w:t xml:space="preserve">                           </w:t>
      </w:r>
      <w:r w:rsidR="00773062" w:rsidRPr="003A2D98">
        <w:rPr>
          <w:rFonts w:ascii="Times New Roman" w:hAnsi="Times New Roman" w:cs="Times New Roman"/>
          <w:sz w:val="28"/>
          <w:szCs w:val="28"/>
        </w:rPr>
        <w:t>от 29 декабря 2017 года № 1730</w:t>
      </w:r>
      <w:r w:rsidR="003A2D98" w:rsidRPr="00AA419D">
        <w:rPr>
          <w:rFonts w:ascii="Times New Roman" w:hAnsi="Times New Roman" w:cs="Times New Roman"/>
          <w:sz w:val="28"/>
          <w:szCs w:val="28"/>
        </w:rPr>
        <w:t xml:space="preserve"> «Об утверждении Положения об оплате труда работников муниципальных учреждений культуры и молодежной политики Лабинского городского поселения Лабинского района».</w:t>
      </w:r>
    </w:p>
    <w:p w:rsidR="006E1D07" w:rsidRPr="006E1D07" w:rsidRDefault="005F43EF" w:rsidP="006E1D07">
      <w:pPr>
        <w:tabs>
          <w:tab w:val="left" w:pos="993"/>
        </w:tabs>
        <w:spacing w:after="0" w:line="240" w:lineRule="auto"/>
        <w:ind w:firstLine="709"/>
        <w:jc w:val="both"/>
        <w:rPr>
          <w:rFonts w:ascii="Times New Roman" w:hAnsi="Times New Roman"/>
          <w:sz w:val="28"/>
          <w:szCs w:val="28"/>
        </w:rPr>
      </w:pPr>
      <w:r w:rsidRPr="006E1D07">
        <w:rPr>
          <w:rFonts w:ascii="Times New Roman" w:hAnsi="Times New Roman" w:cs="Times New Roman"/>
          <w:sz w:val="28"/>
          <w:szCs w:val="28"/>
        </w:rPr>
        <w:t>3</w:t>
      </w:r>
      <w:r w:rsidR="0093019D" w:rsidRPr="006E1D07">
        <w:rPr>
          <w:rFonts w:ascii="Times New Roman" w:hAnsi="Times New Roman" w:cs="Times New Roman"/>
          <w:sz w:val="28"/>
          <w:szCs w:val="28"/>
        </w:rPr>
        <w:t>.</w:t>
      </w:r>
      <w:r w:rsidR="00DD7F50" w:rsidRPr="006E1D07">
        <w:rPr>
          <w:rFonts w:ascii="Times New Roman" w:hAnsi="Times New Roman" w:cs="Times New Roman"/>
          <w:sz w:val="28"/>
          <w:szCs w:val="28"/>
        </w:rPr>
        <w:tab/>
      </w:r>
      <w:r w:rsidR="006E1D07" w:rsidRPr="006E1D07">
        <w:rPr>
          <w:rFonts w:ascii="Times New Roman" w:hAnsi="Times New Roman"/>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006E1D07" w:rsidRPr="00A72D9A">
          <w:rPr>
            <w:rStyle w:val="af5"/>
            <w:rFonts w:ascii="Times New Roman" w:eastAsia="Calibri" w:hAnsi="Times New Roman"/>
            <w:color w:val="000000"/>
            <w:sz w:val="28"/>
            <w:szCs w:val="28"/>
            <w:u w:val="none"/>
          </w:rPr>
          <w:t>http://лабинск-официальный.рф</w:t>
        </w:r>
      </w:hyperlink>
      <w:r w:rsidR="006E1D07" w:rsidRPr="006E1D07">
        <w:rPr>
          <w:rFonts w:ascii="Times New Roman" w:hAnsi="Times New Roman"/>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6E1D07" w:rsidRPr="00A72D9A">
          <w:rPr>
            <w:rStyle w:val="af5"/>
            <w:rFonts w:ascii="Times New Roman" w:eastAsia="Calibri" w:hAnsi="Times New Roman"/>
            <w:color w:val="000000"/>
            <w:sz w:val="28"/>
            <w:szCs w:val="28"/>
            <w:u w:val="none"/>
          </w:rPr>
          <w:t>http://www.</w:t>
        </w:r>
        <w:proofErr w:type="spellStart"/>
        <w:r w:rsidR="006E1D07" w:rsidRPr="00A72D9A">
          <w:rPr>
            <w:rStyle w:val="af5"/>
            <w:rFonts w:ascii="Times New Roman" w:eastAsia="Calibri" w:hAnsi="Times New Roman"/>
            <w:color w:val="000000"/>
            <w:sz w:val="28"/>
            <w:szCs w:val="28"/>
            <w:u w:val="none"/>
            <w:lang w:val="en-US"/>
          </w:rPr>
          <w:t>labinsk</w:t>
        </w:r>
        <w:proofErr w:type="spellEnd"/>
        <w:r w:rsidR="006E1D07" w:rsidRPr="00A72D9A">
          <w:rPr>
            <w:rStyle w:val="af5"/>
            <w:rFonts w:ascii="Times New Roman" w:eastAsia="Calibri" w:hAnsi="Times New Roman"/>
            <w:color w:val="000000"/>
            <w:sz w:val="28"/>
            <w:szCs w:val="28"/>
            <w:u w:val="none"/>
          </w:rPr>
          <w:t>-</w:t>
        </w:r>
        <w:r w:rsidR="006E1D07" w:rsidRPr="00A72D9A">
          <w:rPr>
            <w:rStyle w:val="af5"/>
            <w:rFonts w:ascii="Times New Roman" w:eastAsia="Calibri" w:hAnsi="Times New Roman"/>
            <w:color w:val="000000"/>
            <w:sz w:val="28"/>
            <w:szCs w:val="28"/>
            <w:u w:val="none"/>
            <w:lang w:val="en-US"/>
          </w:rPr>
          <w:t>city</w:t>
        </w:r>
        <w:r w:rsidR="006E1D07" w:rsidRPr="00A72D9A">
          <w:rPr>
            <w:rStyle w:val="af5"/>
            <w:rFonts w:ascii="Times New Roman" w:eastAsia="Calibri" w:hAnsi="Times New Roman"/>
            <w:color w:val="000000"/>
            <w:sz w:val="28"/>
            <w:szCs w:val="28"/>
            <w:u w:val="none"/>
          </w:rPr>
          <w:t>.</w:t>
        </w:r>
        <w:proofErr w:type="spellStart"/>
        <w:r w:rsidR="006E1D07" w:rsidRPr="00A72D9A">
          <w:rPr>
            <w:rStyle w:val="af5"/>
            <w:rFonts w:ascii="Times New Roman" w:eastAsia="Calibri" w:hAnsi="Times New Roman"/>
            <w:color w:val="000000"/>
            <w:sz w:val="28"/>
            <w:szCs w:val="28"/>
            <w:u w:val="none"/>
          </w:rPr>
          <w:t>ru</w:t>
        </w:r>
        <w:proofErr w:type="spellEnd"/>
      </w:hyperlink>
      <w:r w:rsidR="006E1D07" w:rsidRPr="006E1D07">
        <w:rPr>
          <w:rFonts w:ascii="Times New Roman" w:hAnsi="Times New Roman"/>
          <w:sz w:val="28"/>
          <w:szCs w:val="28"/>
        </w:rPr>
        <w:t xml:space="preserve"> в информационно-телекоммуникационной сети «Интернет».</w:t>
      </w:r>
    </w:p>
    <w:p w:rsidR="0093019D" w:rsidRPr="00AA419D" w:rsidRDefault="00ED2539" w:rsidP="00DD7F50">
      <w:pPr>
        <w:tabs>
          <w:tab w:val="left" w:pos="993"/>
        </w:tabs>
        <w:spacing w:after="0" w:line="240" w:lineRule="auto"/>
        <w:ind w:firstLine="709"/>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4.</w:t>
      </w:r>
      <w:r w:rsidR="00DD7F50">
        <w:rPr>
          <w:rFonts w:ascii="Times New Roman" w:hAnsi="Times New Roman" w:cs="Times New Roman"/>
          <w:color w:val="000000" w:themeColor="text1"/>
          <w:sz w:val="28"/>
          <w:szCs w:val="28"/>
        </w:rPr>
        <w:tab/>
      </w:r>
      <w:r w:rsidR="009E39A4" w:rsidRPr="00AA419D">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w:t>
      </w:r>
      <w:r w:rsidR="006E1D07">
        <w:rPr>
          <w:rFonts w:ascii="Times New Roman" w:hAnsi="Times New Roman" w:cs="Times New Roman"/>
          <w:sz w:val="28"/>
          <w:szCs w:val="28"/>
        </w:rPr>
        <w:t>П.В. Манакова</w:t>
      </w:r>
      <w:r w:rsidR="00B42A38" w:rsidRPr="00AA419D">
        <w:rPr>
          <w:rFonts w:ascii="Times New Roman" w:hAnsi="Times New Roman" w:cs="Times New Roman"/>
          <w:color w:val="000000" w:themeColor="text1"/>
          <w:sz w:val="28"/>
          <w:szCs w:val="28"/>
        </w:rPr>
        <w:t>.</w:t>
      </w:r>
    </w:p>
    <w:p w:rsidR="0093019D" w:rsidRPr="00AA419D" w:rsidRDefault="00ED2539" w:rsidP="00DD7F50">
      <w:pPr>
        <w:tabs>
          <w:tab w:val="left" w:pos="993"/>
        </w:tabs>
        <w:spacing w:after="0" w:line="240" w:lineRule="auto"/>
        <w:ind w:firstLine="709"/>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5</w:t>
      </w:r>
      <w:r w:rsidR="0093019D" w:rsidRPr="00AA419D">
        <w:rPr>
          <w:rFonts w:ascii="Times New Roman" w:hAnsi="Times New Roman" w:cs="Times New Roman"/>
          <w:color w:val="000000" w:themeColor="text1"/>
          <w:sz w:val="28"/>
          <w:szCs w:val="28"/>
        </w:rPr>
        <w:t>.</w:t>
      </w:r>
      <w:r w:rsidR="00DD7F50">
        <w:rPr>
          <w:rFonts w:ascii="Times New Roman" w:hAnsi="Times New Roman" w:cs="Times New Roman"/>
          <w:color w:val="000000" w:themeColor="text1"/>
          <w:sz w:val="28"/>
          <w:szCs w:val="28"/>
        </w:rPr>
        <w:tab/>
      </w:r>
      <w:r w:rsidR="006E1D07" w:rsidRPr="006E1D07">
        <w:rPr>
          <w:rFonts w:ascii="Times New Roman" w:hAnsi="Times New Roman" w:cs="Times New Roman"/>
          <w:sz w:val="28"/>
          <w:szCs w:val="28"/>
        </w:rPr>
        <w:t>Постановление вступает в силу со дня его официального опубликования и распространяется на правоотношения, возникшие с 1 января 2019 года.</w:t>
      </w: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Глава администрации</w:t>
      </w:r>
    </w:p>
    <w:p w:rsidR="0093019D" w:rsidRDefault="0093019D" w:rsidP="005400F9">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 xml:space="preserve">Лабинского городского </w:t>
      </w:r>
      <w:r w:rsidRPr="005B65FC">
        <w:rPr>
          <w:rFonts w:ascii="Times New Roman" w:hAnsi="Times New Roman" w:cs="Times New Roman"/>
          <w:color w:val="000000" w:themeColor="text1"/>
          <w:sz w:val="28"/>
          <w:szCs w:val="28"/>
        </w:rPr>
        <w:t xml:space="preserve">поселения                                              </w:t>
      </w:r>
      <w:r w:rsidR="005B65FC" w:rsidRPr="005B65FC">
        <w:rPr>
          <w:rFonts w:ascii="Times New Roman" w:hAnsi="Times New Roman" w:cs="Times New Roman"/>
          <w:color w:val="000000" w:themeColor="text1"/>
          <w:sz w:val="28"/>
          <w:szCs w:val="28"/>
        </w:rPr>
        <w:t xml:space="preserve">   </w:t>
      </w:r>
      <w:r w:rsidRPr="005B65FC">
        <w:rPr>
          <w:rFonts w:ascii="Times New Roman" w:hAnsi="Times New Roman" w:cs="Times New Roman"/>
          <w:color w:val="000000" w:themeColor="text1"/>
          <w:sz w:val="28"/>
          <w:szCs w:val="28"/>
        </w:rPr>
        <w:t xml:space="preserve"> А.Н.</w:t>
      </w:r>
      <w:r w:rsidR="005B65FC" w:rsidRPr="005B65FC">
        <w:rPr>
          <w:rFonts w:ascii="Times New Roman" w:hAnsi="Times New Roman" w:cs="Times New Roman"/>
          <w:color w:val="000000" w:themeColor="text1"/>
          <w:sz w:val="28"/>
          <w:szCs w:val="28"/>
        </w:rPr>
        <w:t xml:space="preserve"> </w:t>
      </w:r>
      <w:r w:rsidR="006E1D07">
        <w:rPr>
          <w:rFonts w:ascii="Times New Roman" w:hAnsi="Times New Roman" w:cs="Times New Roman"/>
          <w:color w:val="000000" w:themeColor="text1"/>
          <w:sz w:val="28"/>
          <w:szCs w:val="28"/>
        </w:rPr>
        <w:t>Курганов</w:t>
      </w: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104724" w:rsidRDefault="00104724"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Pr="00DB116E" w:rsidRDefault="00DB116E" w:rsidP="00DB116E">
      <w:pPr>
        <w:pStyle w:val="ConsPlusNormal"/>
        <w:widowControl/>
        <w:ind w:right="140" w:firstLine="0"/>
        <w:rPr>
          <w:rFonts w:ascii="Times New Roman" w:hAnsi="Times New Roman" w:cs="Times New Roman"/>
          <w:sz w:val="28"/>
          <w:szCs w:val="28"/>
        </w:rPr>
        <w:sectPr w:rsidR="00DB116E" w:rsidRPr="00DB116E" w:rsidSect="00FA0DDB">
          <w:headerReference w:type="default" r:id="rId11"/>
          <w:pgSz w:w="11906" w:h="16838" w:code="9"/>
          <w:pgMar w:top="1134" w:right="567" w:bottom="1134" w:left="1701" w:header="709" w:footer="709" w:gutter="0"/>
          <w:cols w:space="708"/>
          <w:titlePg/>
          <w:docGrid w:linePitch="360"/>
        </w:sectPr>
      </w:pPr>
      <w:bookmarkStart w:id="1" w:name="_GoBack"/>
      <w:bookmarkEnd w:id="1"/>
    </w:p>
    <w:p w:rsidR="000550ED" w:rsidRPr="009D7246" w:rsidRDefault="000550ED" w:rsidP="000550ED">
      <w:pPr>
        <w:spacing w:after="0" w:line="240" w:lineRule="auto"/>
        <w:ind w:left="5103"/>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lastRenderedPageBreak/>
        <w:t>ПРИЛОЖЕНИЕ</w:t>
      </w:r>
    </w:p>
    <w:p w:rsidR="000550ED" w:rsidRPr="009D7246" w:rsidRDefault="000550ED" w:rsidP="000550ED">
      <w:pPr>
        <w:spacing w:after="0" w:line="240" w:lineRule="auto"/>
        <w:ind w:left="5103"/>
        <w:jc w:val="center"/>
        <w:rPr>
          <w:rFonts w:ascii="Times New Roman" w:hAnsi="Times New Roman" w:cs="Times New Roman"/>
          <w:color w:val="000000" w:themeColor="text1"/>
          <w:sz w:val="27"/>
          <w:szCs w:val="27"/>
          <w:lang w:eastAsia="ru-RU"/>
        </w:rPr>
      </w:pPr>
    </w:p>
    <w:p w:rsidR="000550ED" w:rsidRPr="009D7246" w:rsidRDefault="000550ED" w:rsidP="000550ED">
      <w:pPr>
        <w:spacing w:after="0" w:line="240" w:lineRule="auto"/>
        <w:ind w:left="5103"/>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t>УТВЕРЖДЕНО</w:t>
      </w:r>
    </w:p>
    <w:p w:rsidR="000550ED" w:rsidRPr="009D7246" w:rsidRDefault="000550ED" w:rsidP="000550ED">
      <w:pPr>
        <w:spacing w:after="0" w:line="240" w:lineRule="auto"/>
        <w:ind w:left="5103"/>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t>постановлением администрации Лабинского городского поселения Лабинского района</w:t>
      </w:r>
    </w:p>
    <w:p w:rsidR="000550ED" w:rsidRPr="009D7246" w:rsidRDefault="000550ED" w:rsidP="000550ED">
      <w:pPr>
        <w:spacing w:after="0" w:line="240" w:lineRule="auto"/>
        <w:ind w:left="5103"/>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t xml:space="preserve">от </w:t>
      </w:r>
      <w:r w:rsidR="00846307">
        <w:rPr>
          <w:rFonts w:ascii="Times New Roman" w:hAnsi="Times New Roman" w:cs="Times New Roman"/>
          <w:color w:val="000000" w:themeColor="text1"/>
          <w:sz w:val="27"/>
          <w:szCs w:val="27"/>
          <w:lang w:eastAsia="ru-RU"/>
        </w:rPr>
        <w:t>09.01.2019</w:t>
      </w:r>
      <w:r w:rsidR="00BF7385">
        <w:rPr>
          <w:rFonts w:ascii="Times New Roman" w:hAnsi="Times New Roman" w:cs="Times New Roman"/>
          <w:color w:val="000000" w:themeColor="text1"/>
          <w:sz w:val="27"/>
          <w:szCs w:val="27"/>
          <w:lang w:eastAsia="ru-RU"/>
        </w:rPr>
        <w:t xml:space="preserve"> </w:t>
      </w:r>
      <w:r w:rsidR="0059234E" w:rsidRPr="009D7246">
        <w:rPr>
          <w:rFonts w:ascii="Times New Roman" w:hAnsi="Times New Roman" w:cs="Times New Roman"/>
          <w:color w:val="000000" w:themeColor="text1"/>
          <w:sz w:val="27"/>
          <w:szCs w:val="27"/>
          <w:lang w:eastAsia="ru-RU"/>
        </w:rPr>
        <w:t xml:space="preserve">№ </w:t>
      </w:r>
      <w:r w:rsidR="00846307">
        <w:rPr>
          <w:rFonts w:ascii="Times New Roman" w:hAnsi="Times New Roman" w:cs="Times New Roman"/>
          <w:color w:val="000000" w:themeColor="text1"/>
          <w:sz w:val="27"/>
          <w:szCs w:val="27"/>
          <w:lang w:eastAsia="ru-RU"/>
        </w:rPr>
        <w:t>9</w:t>
      </w:r>
    </w:p>
    <w:p w:rsidR="000550ED" w:rsidRPr="009D7246" w:rsidRDefault="000550ED" w:rsidP="00BA05DB">
      <w:pPr>
        <w:spacing w:after="0" w:line="240" w:lineRule="auto"/>
        <w:jc w:val="center"/>
        <w:rPr>
          <w:rFonts w:ascii="Times New Roman" w:hAnsi="Times New Roman" w:cs="Times New Roman"/>
          <w:color w:val="000000" w:themeColor="text1"/>
          <w:sz w:val="27"/>
          <w:szCs w:val="27"/>
          <w:lang w:eastAsia="ru-RU"/>
        </w:rPr>
      </w:pPr>
    </w:p>
    <w:p w:rsidR="00BA05DB" w:rsidRPr="009D7246" w:rsidRDefault="00BA05DB" w:rsidP="00BA05DB">
      <w:pPr>
        <w:spacing w:after="0" w:line="240" w:lineRule="auto"/>
        <w:jc w:val="center"/>
        <w:rPr>
          <w:rFonts w:ascii="Times New Roman" w:hAnsi="Times New Roman" w:cs="Times New Roman"/>
          <w:color w:val="FF0000"/>
          <w:sz w:val="27"/>
          <w:szCs w:val="27"/>
          <w:lang w:eastAsia="ru-RU"/>
        </w:rPr>
      </w:pPr>
    </w:p>
    <w:p w:rsidR="004019EB" w:rsidRPr="009D7246" w:rsidRDefault="004019EB"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ПОЛОЖЕНИЕ</w:t>
      </w:r>
    </w:p>
    <w:p w:rsidR="004019EB" w:rsidRPr="009D7246" w:rsidRDefault="004019EB"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об оплате труда работников муниципальных учреждений культуры и молодежной политики Лабинского городского поселения Лабинского района</w:t>
      </w:r>
    </w:p>
    <w:p w:rsidR="004019EB" w:rsidRPr="009D7246" w:rsidRDefault="004019EB" w:rsidP="00BA05DB">
      <w:pPr>
        <w:pStyle w:val="1"/>
        <w:spacing w:before="0" w:after="0"/>
        <w:rPr>
          <w:rFonts w:ascii="Times New Roman" w:eastAsiaTheme="minorHAnsi" w:hAnsi="Times New Roman" w:cs="Times New Roman"/>
          <w:b w:val="0"/>
          <w:bCs w:val="0"/>
          <w:color w:val="000000" w:themeColor="text1"/>
          <w:sz w:val="27"/>
          <w:szCs w:val="27"/>
        </w:rPr>
      </w:pPr>
    </w:p>
    <w:p w:rsidR="00BA05DB" w:rsidRPr="009D7246" w:rsidRDefault="00BA05DB" w:rsidP="00BA05DB">
      <w:pPr>
        <w:spacing w:after="0" w:line="240" w:lineRule="auto"/>
        <w:jc w:val="center"/>
        <w:rPr>
          <w:rFonts w:ascii="Times New Roman" w:hAnsi="Times New Roman" w:cs="Times New Roman"/>
          <w:color w:val="000000" w:themeColor="text1"/>
          <w:sz w:val="27"/>
          <w:szCs w:val="27"/>
          <w:lang w:eastAsia="ru-RU"/>
        </w:rPr>
      </w:pPr>
    </w:p>
    <w:p w:rsidR="00C31031" w:rsidRPr="009D7246" w:rsidRDefault="009A7F11" w:rsidP="00BA05DB">
      <w:pPr>
        <w:pStyle w:val="1"/>
        <w:spacing w:before="0" w:after="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t>1</w:t>
      </w:r>
      <w:r w:rsidR="00CE2593" w:rsidRPr="009D7246">
        <w:rPr>
          <w:rFonts w:ascii="Times New Roman" w:hAnsi="Times New Roman" w:cs="Times New Roman"/>
          <w:b w:val="0"/>
          <w:color w:val="000000" w:themeColor="text1"/>
          <w:sz w:val="27"/>
          <w:szCs w:val="27"/>
        </w:rPr>
        <w:t>. Общие положения</w:t>
      </w:r>
    </w:p>
    <w:p w:rsidR="0002699F" w:rsidRPr="009D7246" w:rsidRDefault="0002699F" w:rsidP="001E75B6">
      <w:pPr>
        <w:tabs>
          <w:tab w:val="left" w:pos="1418"/>
        </w:tabs>
        <w:spacing w:after="0" w:line="240" w:lineRule="auto"/>
        <w:ind w:firstLine="709"/>
        <w:jc w:val="center"/>
        <w:rPr>
          <w:rFonts w:ascii="Times New Roman" w:hAnsi="Times New Roman" w:cs="Times New Roman"/>
          <w:color w:val="FF0000"/>
          <w:sz w:val="27"/>
          <w:szCs w:val="27"/>
          <w:lang w:eastAsia="ru-RU"/>
        </w:rPr>
      </w:pPr>
    </w:p>
    <w:bookmarkEnd w:id="0"/>
    <w:p w:rsidR="00D467B7" w:rsidRPr="009D7246" w:rsidRDefault="00947C1B"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r w:rsidR="00813886" w:rsidRPr="009D7246">
        <w:rPr>
          <w:rFonts w:ascii="Times New Roman" w:hAnsi="Times New Roman" w:cs="Times New Roman"/>
          <w:color w:val="000000" w:themeColor="text1"/>
          <w:sz w:val="27"/>
          <w:szCs w:val="27"/>
        </w:rPr>
        <w:t>1.</w:t>
      </w:r>
      <w:r w:rsidR="001E75B6">
        <w:rPr>
          <w:rFonts w:ascii="Times New Roman" w:hAnsi="Times New Roman" w:cs="Times New Roman"/>
          <w:color w:val="000000" w:themeColor="text1"/>
          <w:sz w:val="27"/>
          <w:szCs w:val="27"/>
        </w:rPr>
        <w:tab/>
      </w:r>
      <w:r w:rsidR="005D2031" w:rsidRPr="009D7246">
        <w:rPr>
          <w:rFonts w:ascii="Times New Roman" w:hAnsi="Times New Roman" w:cs="Times New Roman"/>
          <w:color w:val="000000" w:themeColor="text1"/>
          <w:sz w:val="27"/>
          <w:szCs w:val="27"/>
        </w:rPr>
        <w:t>Настоящее Положение об оплат</w:t>
      </w:r>
      <w:r w:rsidR="00640013">
        <w:rPr>
          <w:rFonts w:ascii="Times New Roman" w:hAnsi="Times New Roman" w:cs="Times New Roman"/>
          <w:color w:val="000000" w:themeColor="text1"/>
          <w:sz w:val="27"/>
          <w:szCs w:val="27"/>
        </w:rPr>
        <w:t>е</w:t>
      </w:r>
      <w:r w:rsidR="005D2031" w:rsidRPr="009D7246">
        <w:rPr>
          <w:rFonts w:ascii="Times New Roman" w:hAnsi="Times New Roman" w:cs="Times New Roman"/>
          <w:color w:val="000000" w:themeColor="text1"/>
          <w:sz w:val="27"/>
          <w:szCs w:val="27"/>
        </w:rPr>
        <w:t xml:space="preserve"> труда работников муниципальных учреждений культуры и молодежной политики Лабинского городского поселения Лабинского района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 по профессии.</w:t>
      </w:r>
    </w:p>
    <w:p w:rsidR="00CC6201" w:rsidRPr="009D7246" w:rsidRDefault="00CC6201"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Перечень муниципальных учреждений культуры и молодежной политики приведен в приложении № 1</w:t>
      </w:r>
      <w:r w:rsidR="00813886" w:rsidRPr="009D7246">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к данному Положению.</w:t>
      </w:r>
    </w:p>
    <w:p w:rsidR="00947C1B" w:rsidRPr="009D7246" w:rsidRDefault="00813886"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r w:rsidR="00947C1B" w:rsidRPr="009D7246">
        <w:rPr>
          <w:rFonts w:ascii="Times New Roman" w:hAnsi="Times New Roman" w:cs="Times New Roman"/>
          <w:color w:val="000000" w:themeColor="text1"/>
          <w:sz w:val="27"/>
          <w:szCs w:val="27"/>
        </w:rPr>
        <w:t>2.</w:t>
      </w:r>
      <w:r w:rsidR="001E75B6">
        <w:rPr>
          <w:rFonts w:ascii="Times New Roman" w:hAnsi="Times New Roman" w:cs="Times New Roman"/>
          <w:color w:val="000000" w:themeColor="text1"/>
          <w:sz w:val="27"/>
          <w:szCs w:val="27"/>
        </w:rPr>
        <w:tab/>
      </w:r>
      <w:r w:rsidR="00176D1B" w:rsidRPr="009D7246">
        <w:rPr>
          <w:rFonts w:ascii="Times New Roman" w:hAnsi="Times New Roman" w:cs="Times New Roman"/>
          <w:color w:val="000000" w:themeColor="text1"/>
          <w:sz w:val="27"/>
          <w:szCs w:val="27"/>
        </w:rPr>
        <w:t>Положение устанавливает единые принципы построения системы оплаты труда</w:t>
      </w:r>
      <w:r w:rsidR="00947C1B" w:rsidRPr="009D7246">
        <w:rPr>
          <w:rFonts w:ascii="Times New Roman" w:hAnsi="Times New Roman" w:cs="Times New Roman"/>
          <w:color w:val="000000" w:themeColor="text1"/>
          <w:sz w:val="27"/>
          <w:szCs w:val="27"/>
        </w:rPr>
        <w:t xml:space="preserve"> работников муниципальных учреждений культуры и молодежной политики</w:t>
      </w:r>
      <w:r w:rsidR="00D1564C" w:rsidRPr="009D7246">
        <w:rPr>
          <w:rFonts w:ascii="Times New Roman" w:hAnsi="Times New Roman" w:cs="Times New Roman"/>
          <w:color w:val="000000" w:themeColor="text1"/>
          <w:sz w:val="27"/>
          <w:szCs w:val="27"/>
        </w:rPr>
        <w:t xml:space="preserve"> Лабинского городского</w:t>
      </w:r>
      <w:r w:rsidR="003118A0" w:rsidRPr="009D7246">
        <w:rPr>
          <w:rFonts w:ascii="Times New Roman" w:hAnsi="Times New Roman" w:cs="Times New Roman"/>
          <w:color w:val="000000" w:themeColor="text1"/>
          <w:sz w:val="27"/>
          <w:szCs w:val="27"/>
        </w:rPr>
        <w:t xml:space="preserve"> </w:t>
      </w:r>
      <w:r w:rsidR="00D1564C" w:rsidRPr="009D7246">
        <w:rPr>
          <w:rFonts w:ascii="Times New Roman" w:hAnsi="Times New Roman" w:cs="Times New Roman"/>
          <w:color w:val="000000" w:themeColor="text1"/>
          <w:sz w:val="27"/>
          <w:szCs w:val="27"/>
        </w:rPr>
        <w:t>поселения Лабинского района</w:t>
      </w:r>
      <w:r w:rsidR="00947C1B" w:rsidRPr="009D7246">
        <w:rPr>
          <w:rFonts w:ascii="Times New Roman" w:hAnsi="Times New Roman" w:cs="Times New Roman"/>
          <w:color w:val="000000" w:themeColor="text1"/>
          <w:sz w:val="27"/>
          <w:szCs w:val="27"/>
        </w:rPr>
        <w:t xml:space="preserve"> (далее - Учреждение).</w:t>
      </w:r>
    </w:p>
    <w:p w:rsidR="007F5E36" w:rsidRPr="009D7246" w:rsidRDefault="007F5E36"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1.3.</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Положение включает в себя:</w:t>
      </w:r>
    </w:p>
    <w:p w:rsidR="007F5E36" w:rsidRPr="009D7246" w:rsidRDefault="007F5E36" w:rsidP="001E75B6">
      <w:pPr>
        <w:tabs>
          <w:tab w:val="left" w:pos="1418"/>
        </w:tabs>
        <w:spacing w:after="0" w:line="240" w:lineRule="auto"/>
        <w:ind w:firstLine="709"/>
        <w:jc w:val="both"/>
        <w:rPr>
          <w:rFonts w:ascii="Times New Roman" w:hAnsi="Times New Roman" w:cs="Times New Roman"/>
          <w:color w:val="FF0000"/>
          <w:sz w:val="27"/>
          <w:szCs w:val="27"/>
        </w:rPr>
      </w:pPr>
      <w:r w:rsidRPr="009D7246">
        <w:rPr>
          <w:rFonts w:ascii="Times New Roman" w:hAnsi="Times New Roman" w:cs="Times New Roman"/>
          <w:color w:val="000000" w:themeColor="text1"/>
          <w:sz w:val="27"/>
          <w:szCs w:val="27"/>
        </w:rPr>
        <w:t>1.3.1.</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Базовые оклады (базовые должностные оклады) по профессиональным квалификационным группам</w:t>
      </w:r>
      <w:r w:rsidRPr="009D7246">
        <w:rPr>
          <w:rFonts w:ascii="Times New Roman" w:hAnsi="Times New Roman" w:cs="Times New Roman"/>
          <w:sz w:val="27"/>
          <w:szCs w:val="27"/>
        </w:rPr>
        <w:t>.</w:t>
      </w:r>
    </w:p>
    <w:p w:rsidR="007F5E36" w:rsidRPr="009D7246" w:rsidRDefault="007F5E36"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1.3.2.</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Порядок</w:t>
      </w:r>
      <w:r w:rsidR="001801C0" w:rsidRPr="009D7246">
        <w:rPr>
          <w:rFonts w:ascii="Times New Roman" w:hAnsi="Times New Roman" w:cs="Times New Roman"/>
          <w:color w:val="000000" w:themeColor="text1"/>
          <w:sz w:val="27"/>
          <w:szCs w:val="27"/>
        </w:rPr>
        <w:t>, условия установления и рекомендуемые размеры выплат стимулирующего характера.</w:t>
      </w:r>
    </w:p>
    <w:p w:rsidR="001801C0" w:rsidRPr="009D7246" w:rsidRDefault="001801C0"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1.3.3.</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Порядок, условия установления и рекомендуемые размеры выплат компенсационного характера.</w:t>
      </w:r>
    </w:p>
    <w:p w:rsidR="001801C0" w:rsidRPr="009D7246" w:rsidRDefault="001801C0"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1.3.4.</w:t>
      </w:r>
      <w:r w:rsidR="001E75B6">
        <w:rPr>
          <w:rFonts w:ascii="Times New Roman" w:hAnsi="Times New Roman" w:cs="Times New Roman"/>
          <w:color w:val="000000" w:themeColor="text1"/>
          <w:sz w:val="27"/>
          <w:szCs w:val="27"/>
        </w:rPr>
        <w:tab/>
      </w:r>
      <w:r w:rsidR="000874E0" w:rsidRPr="009D7246">
        <w:rPr>
          <w:rFonts w:ascii="Times New Roman" w:hAnsi="Times New Roman" w:cs="Times New Roman"/>
          <w:color w:val="000000" w:themeColor="text1"/>
          <w:sz w:val="27"/>
          <w:szCs w:val="27"/>
        </w:rPr>
        <w:t>У</w:t>
      </w:r>
      <w:r w:rsidRPr="009D7246">
        <w:rPr>
          <w:rFonts w:ascii="Times New Roman" w:hAnsi="Times New Roman" w:cs="Times New Roman"/>
          <w:color w:val="000000" w:themeColor="text1"/>
          <w:sz w:val="27"/>
          <w:szCs w:val="27"/>
        </w:rPr>
        <w:t xml:space="preserve">словия оплаты труда руководителя, заместителя руководителя и главного бухгалтера учреждения. </w:t>
      </w:r>
    </w:p>
    <w:p w:rsidR="001801C0" w:rsidRPr="009D7246" w:rsidRDefault="001801C0" w:rsidP="001E75B6">
      <w:pPr>
        <w:tabs>
          <w:tab w:val="left" w:pos="1418"/>
        </w:tabs>
        <w:spacing w:after="0" w:line="240" w:lineRule="auto"/>
        <w:ind w:firstLine="709"/>
        <w:jc w:val="both"/>
        <w:rPr>
          <w:rFonts w:ascii="Times New Roman" w:hAnsi="Times New Roman" w:cs="Times New Roman"/>
          <w:color w:val="FF0000"/>
          <w:sz w:val="27"/>
          <w:szCs w:val="27"/>
        </w:rPr>
      </w:pPr>
      <w:r w:rsidRPr="009D7246">
        <w:rPr>
          <w:rFonts w:ascii="Times New Roman" w:hAnsi="Times New Roman" w:cs="Times New Roman"/>
          <w:color w:val="000000" w:themeColor="text1"/>
          <w:sz w:val="27"/>
          <w:szCs w:val="27"/>
        </w:rPr>
        <w:t>1.3.5.</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Базовые оклады </w:t>
      </w:r>
      <w:r w:rsidR="00117A13" w:rsidRPr="009D7246">
        <w:rPr>
          <w:rFonts w:ascii="Times New Roman" w:hAnsi="Times New Roman" w:cs="Times New Roman"/>
          <w:color w:val="000000" w:themeColor="text1"/>
          <w:sz w:val="27"/>
          <w:szCs w:val="27"/>
        </w:rPr>
        <w:t>работников учреждений культуры и молодежной политики, рабочих специальностей</w:t>
      </w:r>
      <w:r w:rsidRPr="009D7246">
        <w:rPr>
          <w:rFonts w:ascii="Times New Roman" w:hAnsi="Times New Roman" w:cs="Times New Roman"/>
          <w:sz w:val="27"/>
          <w:szCs w:val="27"/>
        </w:rPr>
        <w:t>.</w:t>
      </w:r>
    </w:p>
    <w:p w:rsidR="001801C0" w:rsidRPr="009D7246" w:rsidRDefault="001801C0" w:rsidP="001E75B6">
      <w:pPr>
        <w:tabs>
          <w:tab w:val="left" w:pos="1418"/>
        </w:tabs>
        <w:spacing w:after="0" w:line="240" w:lineRule="auto"/>
        <w:ind w:firstLine="709"/>
        <w:jc w:val="both"/>
        <w:rPr>
          <w:rFonts w:ascii="Times New Roman" w:hAnsi="Times New Roman" w:cs="Times New Roman"/>
          <w:sz w:val="27"/>
          <w:szCs w:val="27"/>
        </w:rPr>
      </w:pPr>
      <w:r w:rsidRPr="009D7246">
        <w:rPr>
          <w:rFonts w:ascii="Times New Roman" w:hAnsi="Times New Roman" w:cs="Times New Roman"/>
          <w:color w:val="000000" w:themeColor="text1"/>
          <w:sz w:val="27"/>
          <w:szCs w:val="27"/>
        </w:rPr>
        <w:t>1.3.6.</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Перечни должностей работников муниципальных учреждений </w:t>
      </w:r>
      <w:r w:rsidR="0005472B" w:rsidRPr="009D7246">
        <w:rPr>
          <w:rFonts w:ascii="Times New Roman" w:hAnsi="Times New Roman" w:cs="Times New Roman"/>
          <w:color w:val="000000" w:themeColor="text1"/>
          <w:sz w:val="27"/>
          <w:szCs w:val="27"/>
        </w:rPr>
        <w:t>Лабинского городского поселения, относимы</w:t>
      </w:r>
      <w:r w:rsidR="00030EA0">
        <w:rPr>
          <w:rFonts w:ascii="Times New Roman" w:hAnsi="Times New Roman" w:cs="Times New Roman"/>
          <w:color w:val="000000" w:themeColor="text1"/>
          <w:sz w:val="27"/>
          <w:szCs w:val="27"/>
        </w:rPr>
        <w:t>е</w:t>
      </w:r>
      <w:r w:rsidR="0005472B" w:rsidRPr="009D7246">
        <w:rPr>
          <w:rFonts w:ascii="Times New Roman" w:hAnsi="Times New Roman" w:cs="Times New Roman"/>
          <w:color w:val="000000" w:themeColor="text1"/>
          <w:sz w:val="27"/>
          <w:szCs w:val="27"/>
        </w:rPr>
        <w:t xml:space="preserve"> к основному, административно-управленческому и вспомогательному персоналу</w:t>
      </w:r>
      <w:r w:rsidR="003700F4" w:rsidRPr="009D7246">
        <w:rPr>
          <w:rFonts w:ascii="Times New Roman" w:hAnsi="Times New Roman" w:cs="Times New Roman"/>
          <w:sz w:val="27"/>
          <w:szCs w:val="27"/>
        </w:rPr>
        <w:t>.</w:t>
      </w:r>
      <w:r w:rsidR="00176D1B" w:rsidRPr="009D7246">
        <w:rPr>
          <w:rFonts w:ascii="Times New Roman" w:hAnsi="Times New Roman" w:cs="Times New Roman"/>
          <w:sz w:val="27"/>
          <w:szCs w:val="27"/>
        </w:rPr>
        <w:t xml:space="preserve">                                                                                                                                                                                                                                                                                                                                                                                                                                                                                                                                                                                                                                                                                                                                                                                                                                                                                                                                                                                                                                                                                                                                                                                                                                                                                                                                                                                                                                                                                                                                                                                                                                                                                                                                                                                                                                                                                                                                                                                                                                                                                                                                                                                                                                                                                                                                                                                                                                                                                                                                                                                                                                                                                                                                                                                                                                                                                                                                                                                                                                                                                                                                                                                                                                                                                                                                                                                                                                                                                                                                                                                                                                                                                                                                                                                                                                                                                                                                                                                                                                                                                                                                                                                                                                                                                                                                                                                                                                                                                                                                                                                                                                                                                                                                                                                                                                                                                                                                                                                                                                                                                                                                                                                                                                                                                                                                                                                                                                                                                                                                                                                                                                                                                                                                                                                                                                                                                                                                                                                                                                                                                                                                                                                                                                                                                                                                                                                                                                                                                                                                                                                                                                                                                                                                                                                                                                                                                                                                                                                                                                                                                                                                                                                                                                                                                                                                                                                                                                                                                                                                                                                                                                                                                                                                                                                                                                                                                                                                 </w:t>
      </w:r>
    </w:p>
    <w:p w:rsidR="00006C59" w:rsidRPr="009D7246" w:rsidRDefault="00006C59" w:rsidP="001E75B6">
      <w:pPr>
        <w:tabs>
          <w:tab w:val="left" w:pos="1418"/>
        </w:tabs>
        <w:spacing w:after="0" w:line="240" w:lineRule="auto"/>
        <w:ind w:firstLine="709"/>
        <w:jc w:val="both"/>
        <w:rPr>
          <w:rFonts w:ascii="Times New Roman" w:hAnsi="Times New Roman" w:cs="Times New Roman"/>
          <w:sz w:val="27"/>
          <w:szCs w:val="27"/>
        </w:rPr>
      </w:pPr>
      <w:r w:rsidRPr="009D7246">
        <w:rPr>
          <w:rFonts w:ascii="Times New Roman" w:hAnsi="Times New Roman" w:cs="Times New Roman"/>
          <w:sz w:val="27"/>
          <w:szCs w:val="27"/>
        </w:rPr>
        <w:t>1.3.</w:t>
      </w:r>
      <w:r w:rsidR="001E18BA" w:rsidRPr="009D7246">
        <w:rPr>
          <w:rFonts w:ascii="Times New Roman" w:hAnsi="Times New Roman" w:cs="Times New Roman"/>
          <w:sz w:val="27"/>
          <w:szCs w:val="27"/>
        </w:rPr>
        <w:t>7</w:t>
      </w:r>
      <w:r w:rsidRPr="009D7246">
        <w:rPr>
          <w:rFonts w:ascii="Times New Roman" w:hAnsi="Times New Roman" w:cs="Times New Roman"/>
          <w:sz w:val="27"/>
          <w:szCs w:val="27"/>
        </w:rPr>
        <w:t>.</w:t>
      </w:r>
      <w:r w:rsidR="001E75B6">
        <w:rPr>
          <w:rFonts w:ascii="Times New Roman" w:hAnsi="Times New Roman" w:cs="Times New Roman"/>
          <w:sz w:val="27"/>
          <w:szCs w:val="27"/>
        </w:rPr>
        <w:tab/>
      </w:r>
      <w:r w:rsidRPr="009D7246">
        <w:rPr>
          <w:rFonts w:ascii="Times New Roman" w:hAnsi="Times New Roman" w:cs="Times New Roman"/>
          <w:sz w:val="27"/>
          <w:szCs w:val="27"/>
        </w:rPr>
        <w:t xml:space="preserve">Порядок исчисления размера средней заработной платы для определения должностного оклада руководителей муниципальных учреждений культуры и молодежной политики Лабинского городского поселения Лабинского района. </w:t>
      </w:r>
    </w:p>
    <w:p w:rsidR="00006C59" w:rsidRPr="009D7246" w:rsidRDefault="00006C59" w:rsidP="001E75B6">
      <w:pPr>
        <w:tabs>
          <w:tab w:val="left" w:pos="1418"/>
        </w:tabs>
        <w:spacing w:after="0" w:line="240" w:lineRule="auto"/>
        <w:ind w:firstLine="709"/>
        <w:jc w:val="both"/>
        <w:rPr>
          <w:rFonts w:ascii="Times New Roman" w:hAnsi="Times New Roman" w:cs="Times New Roman"/>
          <w:sz w:val="27"/>
          <w:szCs w:val="27"/>
        </w:rPr>
      </w:pPr>
      <w:r w:rsidRPr="009D7246">
        <w:rPr>
          <w:rFonts w:ascii="Times New Roman" w:hAnsi="Times New Roman" w:cs="Times New Roman"/>
          <w:sz w:val="27"/>
          <w:szCs w:val="27"/>
        </w:rPr>
        <w:lastRenderedPageBreak/>
        <w:t>1.3.</w:t>
      </w:r>
      <w:r w:rsidR="001E18BA" w:rsidRPr="009D7246">
        <w:rPr>
          <w:rFonts w:ascii="Times New Roman" w:hAnsi="Times New Roman" w:cs="Times New Roman"/>
          <w:sz w:val="27"/>
          <w:szCs w:val="27"/>
        </w:rPr>
        <w:t>8</w:t>
      </w:r>
      <w:r w:rsidRPr="009D7246">
        <w:rPr>
          <w:rFonts w:ascii="Times New Roman" w:hAnsi="Times New Roman" w:cs="Times New Roman"/>
          <w:sz w:val="27"/>
          <w:szCs w:val="27"/>
        </w:rPr>
        <w:t>.</w:t>
      </w:r>
      <w:r w:rsidR="001E75B6">
        <w:rPr>
          <w:rFonts w:ascii="Times New Roman" w:hAnsi="Times New Roman" w:cs="Times New Roman"/>
          <w:sz w:val="27"/>
          <w:szCs w:val="27"/>
        </w:rPr>
        <w:tab/>
      </w:r>
      <w:r w:rsidRPr="009D7246">
        <w:rPr>
          <w:rFonts w:ascii="Times New Roman" w:hAnsi="Times New Roman" w:cs="Times New Roman"/>
          <w:sz w:val="27"/>
          <w:szCs w:val="27"/>
        </w:rPr>
        <w:t xml:space="preserve">Порядок </w:t>
      </w:r>
      <w:r w:rsidR="00A81F76" w:rsidRPr="009D7246">
        <w:rPr>
          <w:rFonts w:ascii="Times New Roman" w:hAnsi="Times New Roman" w:cs="Times New Roman"/>
          <w:sz w:val="27"/>
          <w:szCs w:val="27"/>
        </w:rPr>
        <w:t>исчисления</w:t>
      </w:r>
      <w:r w:rsidRPr="009D7246">
        <w:rPr>
          <w:rFonts w:ascii="Times New Roman" w:hAnsi="Times New Roman" w:cs="Times New Roman"/>
          <w:sz w:val="27"/>
          <w:szCs w:val="27"/>
        </w:rPr>
        <w:t xml:space="preserve"> </w:t>
      </w:r>
      <w:r w:rsidR="00A81F76" w:rsidRPr="009D7246">
        <w:rPr>
          <w:rFonts w:ascii="Times New Roman" w:hAnsi="Times New Roman" w:cs="Times New Roman"/>
          <w:sz w:val="27"/>
          <w:szCs w:val="27"/>
        </w:rPr>
        <w:t>среднемесячной</w:t>
      </w:r>
      <w:r w:rsidRPr="009D7246">
        <w:rPr>
          <w:rFonts w:ascii="Times New Roman" w:hAnsi="Times New Roman" w:cs="Times New Roman"/>
          <w:sz w:val="27"/>
          <w:szCs w:val="27"/>
        </w:rPr>
        <w:t xml:space="preserve"> заработной платы руководителей, заместителей, главных бухгалтеров и среднемесячной </w:t>
      </w:r>
      <w:r w:rsidR="00A81F76" w:rsidRPr="009D7246">
        <w:rPr>
          <w:rFonts w:ascii="Times New Roman" w:hAnsi="Times New Roman" w:cs="Times New Roman"/>
          <w:sz w:val="27"/>
          <w:szCs w:val="27"/>
        </w:rPr>
        <w:t xml:space="preserve">заработной платы работников учреждений культуры и молодежной политики в целях определения предельного уровня их соотношения. </w:t>
      </w:r>
    </w:p>
    <w:p w:rsidR="00A81F76" w:rsidRPr="009D7246" w:rsidRDefault="00A81F76"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1.3.</w:t>
      </w:r>
      <w:r w:rsidR="001E18BA" w:rsidRPr="009D7246">
        <w:rPr>
          <w:rFonts w:ascii="Times New Roman" w:hAnsi="Times New Roman" w:cs="Times New Roman"/>
          <w:color w:val="000000" w:themeColor="text1"/>
          <w:sz w:val="27"/>
          <w:szCs w:val="27"/>
        </w:rPr>
        <w:t>9</w:t>
      </w:r>
      <w:r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Критерии оценки эффективности </w:t>
      </w:r>
      <w:r w:rsidR="00EA5780" w:rsidRPr="009D7246">
        <w:rPr>
          <w:rFonts w:ascii="Times New Roman" w:hAnsi="Times New Roman" w:cs="Times New Roman"/>
          <w:color w:val="000000" w:themeColor="text1"/>
          <w:sz w:val="27"/>
          <w:szCs w:val="27"/>
        </w:rPr>
        <w:t>деятельности для расчета размеров стимулирующих выплат руководителям муниципальных учреждений культуры и молодежной политики Лабинского город</w:t>
      </w:r>
      <w:r w:rsidR="00FD7CFC" w:rsidRPr="009D7246">
        <w:rPr>
          <w:rFonts w:ascii="Times New Roman" w:hAnsi="Times New Roman" w:cs="Times New Roman"/>
          <w:color w:val="000000" w:themeColor="text1"/>
          <w:sz w:val="27"/>
          <w:szCs w:val="27"/>
        </w:rPr>
        <w:t>ского поселения</w:t>
      </w:r>
      <w:r w:rsidR="00EA5780" w:rsidRPr="009D7246">
        <w:rPr>
          <w:rFonts w:ascii="Times New Roman" w:hAnsi="Times New Roman" w:cs="Times New Roman"/>
          <w:color w:val="000000" w:themeColor="text1"/>
          <w:sz w:val="27"/>
          <w:szCs w:val="27"/>
        </w:rPr>
        <w:t>.</w:t>
      </w:r>
    </w:p>
    <w:p w:rsidR="00EA5780" w:rsidRPr="009D7246" w:rsidRDefault="00EA5780" w:rsidP="001E143C">
      <w:pPr>
        <w:tabs>
          <w:tab w:val="left" w:pos="1418"/>
          <w:tab w:val="left" w:pos="1560"/>
        </w:tabs>
        <w:spacing w:after="0" w:line="240" w:lineRule="auto"/>
        <w:ind w:firstLine="709"/>
        <w:jc w:val="both"/>
        <w:rPr>
          <w:rFonts w:ascii="Times New Roman" w:hAnsi="Times New Roman" w:cs="Times New Roman"/>
          <w:color w:val="FF0000"/>
          <w:sz w:val="27"/>
          <w:szCs w:val="27"/>
        </w:rPr>
      </w:pPr>
      <w:r w:rsidRPr="009D7246">
        <w:rPr>
          <w:rFonts w:ascii="Times New Roman" w:hAnsi="Times New Roman" w:cs="Times New Roman"/>
          <w:color w:val="000000" w:themeColor="text1"/>
          <w:sz w:val="27"/>
          <w:szCs w:val="27"/>
        </w:rPr>
        <w:t>1.3.1</w:t>
      </w:r>
      <w:r w:rsidR="001E18BA" w:rsidRPr="009D7246">
        <w:rPr>
          <w:rFonts w:ascii="Times New Roman" w:hAnsi="Times New Roman" w:cs="Times New Roman"/>
          <w:color w:val="000000" w:themeColor="text1"/>
          <w:sz w:val="27"/>
          <w:szCs w:val="27"/>
        </w:rPr>
        <w:t>0</w:t>
      </w:r>
      <w:r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Критерии оценки эффективности и качества деятельности для премирования руководителей муниципальных учреждений культуры и молодежной политики</w:t>
      </w:r>
      <w:r w:rsidRPr="009D7246">
        <w:rPr>
          <w:rFonts w:ascii="Times New Roman" w:hAnsi="Times New Roman" w:cs="Times New Roman"/>
          <w:sz w:val="27"/>
          <w:szCs w:val="27"/>
        </w:rPr>
        <w:t>.</w:t>
      </w:r>
    </w:p>
    <w:p w:rsidR="004D3AE8" w:rsidRPr="009D7246" w:rsidRDefault="00813886"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2" w:name="sub_1003"/>
      <w:bookmarkStart w:id="3" w:name="sub_1004"/>
      <w:r w:rsidRPr="009D7246">
        <w:rPr>
          <w:rFonts w:ascii="Times New Roman" w:hAnsi="Times New Roman" w:cs="Times New Roman"/>
          <w:color w:val="000000" w:themeColor="text1"/>
          <w:sz w:val="27"/>
          <w:szCs w:val="27"/>
        </w:rPr>
        <w:t>1.</w:t>
      </w:r>
      <w:r w:rsidR="00E00B84" w:rsidRPr="009D7246">
        <w:rPr>
          <w:rFonts w:ascii="Times New Roman" w:hAnsi="Times New Roman" w:cs="Times New Roman"/>
          <w:color w:val="000000" w:themeColor="text1"/>
          <w:sz w:val="27"/>
          <w:szCs w:val="27"/>
        </w:rPr>
        <w:t>4</w:t>
      </w:r>
      <w:r w:rsidR="004D3AE8"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004D3AE8" w:rsidRPr="009D7246">
        <w:rPr>
          <w:rFonts w:ascii="Times New Roman" w:hAnsi="Times New Roman" w:cs="Times New Roman"/>
          <w:color w:val="000000" w:themeColor="text1"/>
          <w:sz w:val="27"/>
          <w:szCs w:val="27"/>
        </w:rPr>
        <w:t xml:space="preserve">Система оплаты труда работников Учреждения устанавливается коллективным договором, соглашением, локальным нормативным актом в соответствии с </w:t>
      </w:r>
      <w:hyperlink r:id="rId12" w:history="1">
        <w:r w:rsidR="004D3AE8" w:rsidRPr="009D7246">
          <w:rPr>
            <w:rStyle w:val="a3"/>
            <w:rFonts w:ascii="Times New Roman" w:hAnsi="Times New Roman" w:cs="Times New Roman"/>
            <w:color w:val="000000" w:themeColor="text1"/>
            <w:sz w:val="27"/>
            <w:szCs w:val="27"/>
          </w:rPr>
          <w:t>трудовым законодательством</w:t>
        </w:r>
      </w:hyperlink>
      <w:r w:rsidR="004D3AE8" w:rsidRPr="009D7246">
        <w:rPr>
          <w:rFonts w:ascii="Times New Roman" w:hAnsi="Times New Roman" w:cs="Times New Roman"/>
          <w:color w:val="000000" w:themeColor="text1"/>
          <w:sz w:val="27"/>
          <w:szCs w:val="27"/>
        </w:rPr>
        <w:t>, иными нормативными правовыми актами Российской Федерации, содержащими нормы трудового права.</w:t>
      </w:r>
    </w:p>
    <w:bookmarkEnd w:id="2"/>
    <w:p w:rsidR="002F46BC" w:rsidRPr="009D7246" w:rsidRDefault="008B3342"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r w:rsidR="009422C9" w:rsidRPr="009D7246">
        <w:rPr>
          <w:rFonts w:ascii="Times New Roman" w:hAnsi="Times New Roman" w:cs="Times New Roman"/>
          <w:color w:val="000000" w:themeColor="text1"/>
          <w:sz w:val="27"/>
          <w:szCs w:val="27"/>
        </w:rPr>
        <w:t>5</w:t>
      </w:r>
      <w:r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002F46BC" w:rsidRPr="009D7246">
        <w:rPr>
          <w:rFonts w:ascii="Times New Roman" w:hAnsi="Times New Roman" w:cs="Times New Roman"/>
          <w:color w:val="000000" w:themeColor="text1"/>
          <w:sz w:val="27"/>
          <w:szCs w:val="27"/>
        </w:rPr>
        <w:t xml:space="preserve">Условия оплаты труда, </w:t>
      </w:r>
      <w:r w:rsidR="00E26B34" w:rsidRPr="009D7246">
        <w:rPr>
          <w:rFonts w:ascii="Times New Roman" w:hAnsi="Times New Roman" w:cs="Times New Roman"/>
          <w:color w:val="000000" w:themeColor="text1"/>
          <w:sz w:val="27"/>
          <w:szCs w:val="27"/>
        </w:rPr>
        <w:t>в том числе размер оклада</w:t>
      </w:r>
      <w:r w:rsidR="002F46BC" w:rsidRPr="009D7246">
        <w:rPr>
          <w:rFonts w:ascii="Times New Roman" w:hAnsi="Times New Roman" w:cs="Times New Roman"/>
          <w:color w:val="000000" w:themeColor="text1"/>
          <w:sz w:val="27"/>
          <w:szCs w:val="27"/>
        </w:rPr>
        <w:t xml:space="preserve"> (должностной оклад)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услуг, а также меры социальной поддержки являются обязательными для включения в трудовой договор.</w:t>
      </w:r>
    </w:p>
    <w:p w:rsidR="009422C9" w:rsidRPr="009D7246" w:rsidRDefault="009422C9"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r w:rsidR="00394E87" w:rsidRPr="009D7246">
        <w:rPr>
          <w:rFonts w:ascii="Times New Roman" w:hAnsi="Times New Roman" w:cs="Times New Roman"/>
          <w:color w:val="000000" w:themeColor="text1"/>
          <w:sz w:val="27"/>
          <w:szCs w:val="27"/>
        </w:rPr>
        <w:t>6</w:t>
      </w:r>
      <w:r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Оплата труда работников осуществляется в пределах фонда оплаты труда, утвержденного планом финансово – хозяйственной деятельности учреждения на соответствующий финансовый год.</w:t>
      </w:r>
    </w:p>
    <w:p w:rsidR="00937315" w:rsidRPr="009D7246" w:rsidRDefault="00937315"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4" w:name="sub_1005"/>
      <w:r w:rsidRPr="009D7246">
        <w:rPr>
          <w:rFonts w:ascii="Times New Roman" w:hAnsi="Times New Roman" w:cs="Times New Roman"/>
          <w:color w:val="000000" w:themeColor="text1"/>
          <w:sz w:val="27"/>
          <w:szCs w:val="27"/>
        </w:rPr>
        <w:t xml:space="preserve">Фонд оплаты труда работников </w:t>
      </w:r>
      <w:r w:rsidR="00F57E9A" w:rsidRPr="009D7246">
        <w:rPr>
          <w:rFonts w:ascii="Times New Roman" w:hAnsi="Times New Roman" w:cs="Times New Roman"/>
          <w:color w:val="000000" w:themeColor="text1"/>
          <w:sz w:val="27"/>
          <w:szCs w:val="27"/>
        </w:rPr>
        <w:t xml:space="preserve">муниципальных бюджетных </w:t>
      </w:r>
      <w:r w:rsidR="00030EA0">
        <w:rPr>
          <w:rFonts w:ascii="Times New Roman" w:hAnsi="Times New Roman" w:cs="Times New Roman"/>
          <w:color w:val="000000" w:themeColor="text1"/>
          <w:sz w:val="27"/>
          <w:szCs w:val="27"/>
        </w:rPr>
        <w:t xml:space="preserve">и автономных </w:t>
      </w:r>
      <w:r w:rsidR="00F57E9A" w:rsidRPr="009D7246">
        <w:rPr>
          <w:rFonts w:ascii="Times New Roman" w:hAnsi="Times New Roman" w:cs="Times New Roman"/>
          <w:color w:val="000000" w:themeColor="text1"/>
          <w:sz w:val="27"/>
          <w:szCs w:val="27"/>
        </w:rPr>
        <w:t>учреждений культуры Лабинского городского поселения Лабинского района</w:t>
      </w:r>
      <w:r w:rsidRPr="009D7246">
        <w:rPr>
          <w:rFonts w:ascii="Times New Roman" w:hAnsi="Times New Roman" w:cs="Times New Roman"/>
          <w:color w:val="000000" w:themeColor="text1"/>
          <w:sz w:val="27"/>
          <w:szCs w:val="27"/>
        </w:rPr>
        <w:t xml:space="preserve"> формируется исходя из объема субсидий, поступающих в установленном порядке из бюджета Лабинского городского поселения Лабинского района на обеспечение выполнения муниципального задания, а также средств, поступающих от приносящей доход деятельности.</w:t>
      </w:r>
    </w:p>
    <w:p w:rsidR="00F57E9A" w:rsidRPr="009D7246" w:rsidRDefault="00F57E9A" w:rsidP="001E75B6">
      <w:pPr>
        <w:tabs>
          <w:tab w:val="left" w:pos="1418"/>
        </w:tabs>
        <w:spacing w:after="0" w:line="240" w:lineRule="auto"/>
        <w:ind w:firstLine="709"/>
        <w:contextualSpacing/>
        <w:jc w:val="both"/>
        <w:rPr>
          <w:rFonts w:ascii="Times New Roman" w:eastAsia="Times New Roman" w:hAnsi="Times New Roman" w:cs="Times New Roman"/>
          <w:sz w:val="27"/>
          <w:szCs w:val="27"/>
          <w:lang w:eastAsia="ru-RU"/>
        </w:rPr>
      </w:pPr>
      <w:r w:rsidRPr="009D7246">
        <w:rPr>
          <w:rFonts w:ascii="Times New Roman" w:eastAsia="Times New Roman" w:hAnsi="Times New Roman" w:cs="Times New Roman"/>
          <w:sz w:val="27"/>
          <w:szCs w:val="27"/>
          <w:lang w:eastAsia="ru-RU"/>
        </w:rPr>
        <w:t>Фонд оплаты</w:t>
      </w:r>
      <w:r w:rsidR="002C0105" w:rsidRPr="009D7246">
        <w:rPr>
          <w:rFonts w:ascii="Times New Roman" w:eastAsia="Times New Roman" w:hAnsi="Times New Roman" w:cs="Times New Roman"/>
          <w:sz w:val="27"/>
          <w:szCs w:val="27"/>
          <w:lang w:eastAsia="ru-RU"/>
        </w:rPr>
        <w:t xml:space="preserve"> труда работников казенных учреждений в сфере молодежной политики </w:t>
      </w:r>
      <w:r w:rsidRPr="009D7246">
        <w:rPr>
          <w:rFonts w:ascii="Times New Roman" w:eastAsia="Times New Roman" w:hAnsi="Times New Roman" w:cs="Times New Roman"/>
          <w:sz w:val="27"/>
          <w:szCs w:val="27"/>
          <w:lang w:eastAsia="ru-RU"/>
        </w:rPr>
        <w:t>формируется на календарный год исходя из объема лимитов бюджетных обязательств бюджета Лабинского городского поселения</w:t>
      </w:r>
      <w:r w:rsidR="002C0105" w:rsidRPr="009D7246">
        <w:rPr>
          <w:rFonts w:ascii="Times New Roman" w:eastAsia="Times New Roman" w:hAnsi="Times New Roman" w:cs="Times New Roman"/>
          <w:sz w:val="27"/>
          <w:szCs w:val="27"/>
          <w:lang w:eastAsia="ru-RU"/>
        </w:rPr>
        <w:t>.</w:t>
      </w:r>
    </w:p>
    <w:p w:rsidR="00937315" w:rsidRPr="009D7246" w:rsidRDefault="00813886"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5" w:name="sub_1006"/>
      <w:bookmarkEnd w:id="4"/>
      <w:r w:rsidRPr="009D7246">
        <w:rPr>
          <w:rFonts w:ascii="Times New Roman" w:hAnsi="Times New Roman" w:cs="Times New Roman"/>
          <w:color w:val="000000" w:themeColor="text1"/>
          <w:sz w:val="27"/>
          <w:szCs w:val="27"/>
        </w:rPr>
        <w:t>1.</w:t>
      </w:r>
      <w:r w:rsidR="00394E87" w:rsidRPr="009D7246">
        <w:rPr>
          <w:rFonts w:ascii="Times New Roman" w:hAnsi="Times New Roman" w:cs="Times New Roman"/>
          <w:color w:val="000000" w:themeColor="text1"/>
          <w:sz w:val="27"/>
          <w:szCs w:val="27"/>
        </w:rPr>
        <w:t>7</w:t>
      </w:r>
      <w:r w:rsidR="00937315"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00937315" w:rsidRPr="009D7246">
        <w:rPr>
          <w:rFonts w:ascii="Times New Roman" w:hAnsi="Times New Roman" w:cs="Times New Roman"/>
          <w:color w:val="000000" w:themeColor="text1"/>
          <w:sz w:val="27"/>
          <w:szCs w:val="27"/>
        </w:rPr>
        <w:t>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Учреждения о выплатах социального характера или коллективным договором.</w:t>
      </w:r>
    </w:p>
    <w:p w:rsidR="00937315" w:rsidRPr="009D7246" w:rsidRDefault="00813886"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6" w:name="sub_1007"/>
      <w:r w:rsidRPr="009D7246">
        <w:rPr>
          <w:rFonts w:ascii="Times New Roman" w:hAnsi="Times New Roman" w:cs="Times New Roman"/>
          <w:color w:val="000000" w:themeColor="text1"/>
          <w:sz w:val="27"/>
          <w:szCs w:val="27"/>
        </w:rPr>
        <w:t>1.</w:t>
      </w:r>
      <w:r w:rsidR="00394E87" w:rsidRPr="009D7246">
        <w:rPr>
          <w:rFonts w:ascii="Times New Roman" w:hAnsi="Times New Roman" w:cs="Times New Roman"/>
          <w:color w:val="000000" w:themeColor="text1"/>
          <w:sz w:val="27"/>
          <w:szCs w:val="27"/>
        </w:rPr>
        <w:t>8</w:t>
      </w:r>
      <w:r w:rsidR="00937315"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00937315" w:rsidRPr="009D7246">
        <w:rPr>
          <w:rFonts w:ascii="Times New Roman" w:hAnsi="Times New Roman" w:cs="Times New Roman"/>
          <w:color w:val="000000" w:themeColor="text1"/>
          <w:sz w:val="27"/>
          <w:szCs w:val="27"/>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w:t>
      </w:r>
      <w:hyperlink r:id="rId13" w:history="1">
        <w:r w:rsidR="00937315" w:rsidRPr="009D7246">
          <w:rPr>
            <w:rStyle w:val="a3"/>
            <w:rFonts w:ascii="Times New Roman" w:hAnsi="Times New Roman" w:cs="Times New Roman"/>
            <w:color w:val="000000" w:themeColor="text1"/>
            <w:sz w:val="27"/>
            <w:szCs w:val="27"/>
          </w:rPr>
          <w:t>статья 132</w:t>
        </w:r>
      </w:hyperlink>
      <w:r w:rsidR="00937315" w:rsidRPr="009D7246">
        <w:rPr>
          <w:rFonts w:ascii="Times New Roman" w:hAnsi="Times New Roman" w:cs="Times New Roman"/>
          <w:color w:val="000000" w:themeColor="text1"/>
          <w:sz w:val="27"/>
          <w:szCs w:val="27"/>
        </w:rPr>
        <w:t xml:space="preserve"> Трудового кодекса Российской Федерации</w:t>
      </w:r>
      <w:r w:rsidR="009A7F11" w:rsidRPr="009D7246">
        <w:rPr>
          <w:rFonts w:ascii="Times New Roman" w:hAnsi="Times New Roman" w:cs="Times New Roman"/>
          <w:color w:val="000000" w:themeColor="text1"/>
          <w:sz w:val="27"/>
          <w:szCs w:val="27"/>
        </w:rPr>
        <w:t>).</w:t>
      </w:r>
    </w:p>
    <w:bookmarkEnd w:id="6"/>
    <w:p w:rsidR="00937315" w:rsidRPr="009D7246" w:rsidRDefault="00937315"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При этом 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w:t>
      </w:r>
      <w:r w:rsidRPr="009D7246">
        <w:rPr>
          <w:rFonts w:ascii="Times New Roman" w:hAnsi="Times New Roman" w:cs="Times New Roman"/>
          <w:color w:val="000000" w:themeColor="text1"/>
          <w:sz w:val="27"/>
          <w:szCs w:val="27"/>
        </w:rPr>
        <w:lastRenderedPageBreak/>
        <w:t>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94E87" w:rsidRPr="009D7246" w:rsidRDefault="00394E87"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7" w:name="sub_1008"/>
      <w:bookmarkStart w:id="8" w:name="sub_1009"/>
      <w:r w:rsidRPr="009D7246">
        <w:rPr>
          <w:rFonts w:ascii="Times New Roman" w:hAnsi="Times New Roman" w:cs="Times New Roman"/>
          <w:color w:val="000000" w:themeColor="text1"/>
          <w:sz w:val="27"/>
          <w:szCs w:val="27"/>
        </w:rPr>
        <w:t>1.9.</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bookmarkEnd w:id="7"/>
    <w:p w:rsidR="00394E87" w:rsidRPr="009D7246" w:rsidRDefault="00394E87"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D0487" w:rsidRPr="009D7246" w:rsidRDefault="00AD0487"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r w:rsidR="00394E87" w:rsidRPr="009D7246">
        <w:rPr>
          <w:rFonts w:ascii="Times New Roman" w:hAnsi="Times New Roman" w:cs="Times New Roman"/>
          <w:color w:val="000000" w:themeColor="text1"/>
          <w:sz w:val="27"/>
          <w:szCs w:val="27"/>
        </w:rPr>
        <w:t>10</w:t>
      </w:r>
      <w:r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262158" w:rsidRPr="009D7246" w:rsidRDefault="00813886" w:rsidP="001E75B6">
      <w:pPr>
        <w:tabs>
          <w:tab w:val="left" w:pos="1418"/>
        </w:tabs>
        <w:spacing w:after="0" w:line="240" w:lineRule="auto"/>
        <w:ind w:firstLine="709"/>
        <w:jc w:val="both"/>
        <w:rPr>
          <w:rFonts w:ascii="Times New Roman" w:hAnsi="Times New Roman" w:cs="Times New Roman"/>
          <w:color w:val="000000" w:themeColor="text1"/>
          <w:sz w:val="27"/>
          <w:szCs w:val="27"/>
        </w:rPr>
      </w:pPr>
      <w:bookmarkStart w:id="9" w:name="sub_1010"/>
      <w:bookmarkEnd w:id="8"/>
      <w:r w:rsidRPr="009D7246">
        <w:rPr>
          <w:rFonts w:ascii="Times New Roman" w:hAnsi="Times New Roman" w:cs="Times New Roman"/>
          <w:color w:val="000000" w:themeColor="text1"/>
          <w:sz w:val="27"/>
          <w:szCs w:val="27"/>
        </w:rPr>
        <w:t>1.</w:t>
      </w:r>
      <w:r w:rsidR="00262158" w:rsidRPr="009D7246">
        <w:rPr>
          <w:rFonts w:ascii="Times New Roman" w:hAnsi="Times New Roman" w:cs="Times New Roman"/>
          <w:color w:val="000000" w:themeColor="text1"/>
          <w:sz w:val="27"/>
          <w:szCs w:val="27"/>
        </w:rPr>
        <w:t>1</w:t>
      </w:r>
      <w:r w:rsidR="009422C9" w:rsidRPr="009D7246">
        <w:rPr>
          <w:rFonts w:ascii="Times New Roman" w:hAnsi="Times New Roman" w:cs="Times New Roman"/>
          <w:color w:val="000000" w:themeColor="text1"/>
          <w:sz w:val="27"/>
          <w:szCs w:val="27"/>
        </w:rPr>
        <w:t>1</w:t>
      </w:r>
      <w:r w:rsidR="00262158" w:rsidRPr="009D7246">
        <w:rPr>
          <w:rFonts w:ascii="Times New Roman" w:hAnsi="Times New Roman" w:cs="Times New Roman"/>
          <w:color w:val="000000" w:themeColor="text1"/>
          <w:sz w:val="27"/>
          <w:szCs w:val="27"/>
        </w:rPr>
        <w:t>.</w:t>
      </w:r>
      <w:r w:rsidR="001E75B6">
        <w:rPr>
          <w:rFonts w:ascii="Times New Roman" w:hAnsi="Times New Roman" w:cs="Times New Roman"/>
          <w:color w:val="000000" w:themeColor="text1"/>
          <w:sz w:val="27"/>
          <w:szCs w:val="27"/>
        </w:rPr>
        <w:tab/>
      </w:r>
      <w:r w:rsidR="00262158" w:rsidRPr="009D7246">
        <w:rPr>
          <w:rFonts w:ascii="Times New Roman" w:hAnsi="Times New Roman" w:cs="Times New Roman"/>
          <w:color w:val="000000" w:themeColor="text1"/>
          <w:sz w:val="27"/>
          <w:szCs w:val="27"/>
        </w:rPr>
        <w:t xml:space="preserve">Штатное расписание Учреждения утверждается согласно </w:t>
      </w:r>
      <w:r w:rsidR="00262158" w:rsidRPr="009D7246">
        <w:rPr>
          <w:rFonts w:ascii="Times New Roman" w:hAnsi="Times New Roman" w:cs="Times New Roman"/>
          <w:color w:val="000000" w:themeColor="text1"/>
          <w:sz w:val="27"/>
          <w:szCs w:val="27"/>
          <w:lang w:eastAsia="ru-RU"/>
        </w:rPr>
        <w:t>Порядк</w:t>
      </w:r>
      <w:r w:rsidR="00BC03E1" w:rsidRPr="009D7246">
        <w:rPr>
          <w:rFonts w:ascii="Times New Roman" w:hAnsi="Times New Roman" w:cs="Times New Roman"/>
          <w:color w:val="000000" w:themeColor="text1"/>
          <w:sz w:val="27"/>
          <w:szCs w:val="27"/>
          <w:lang w:eastAsia="ru-RU"/>
        </w:rPr>
        <w:t>у</w:t>
      </w:r>
      <w:r w:rsidR="00262158" w:rsidRPr="009D7246">
        <w:rPr>
          <w:rFonts w:ascii="Times New Roman" w:hAnsi="Times New Roman" w:cs="Times New Roman"/>
          <w:color w:val="000000" w:themeColor="text1"/>
          <w:sz w:val="27"/>
          <w:szCs w:val="27"/>
          <w:lang w:eastAsia="ru-RU"/>
        </w:rPr>
        <w:t xml:space="preserve"> согласования и утверждения штатных расписаний муниципальных учреждений и муниципальных унитарных предприятий, находящихся в ведении Лабинского городского поселения Лабинского района</w:t>
      </w:r>
      <w:r w:rsidR="00262158" w:rsidRPr="009D7246">
        <w:rPr>
          <w:rFonts w:ascii="Times New Roman" w:hAnsi="Times New Roman" w:cs="Times New Roman"/>
          <w:color w:val="000000" w:themeColor="text1"/>
          <w:sz w:val="27"/>
          <w:szCs w:val="27"/>
        </w:rPr>
        <w:t>, и включает в себя все должности служащих, профессий рабочих данного Учреждения.</w:t>
      </w:r>
    </w:p>
    <w:p w:rsidR="00262158" w:rsidRPr="009D7246" w:rsidRDefault="00262158" w:rsidP="001E75B6">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При формировании штатного расписания рекомендуется применять типовые нормы труда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w:t>
      </w:r>
      <w:r w:rsidR="00F57E9A" w:rsidRPr="009D7246">
        <w:rPr>
          <w:rFonts w:ascii="Times New Roman" w:hAnsi="Times New Roman" w:cs="Times New Roman"/>
          <w:color w:val="000000" w:themeColor="text1"/>
          <w:sz w:val="27"/>
          <w:szCs w:val="27"/>
        </w:rPr>
        <w:t xml:space="preserve">муниципального </w:t>
      </w:r>
      <w:r w:rsidRPr="009D7246">
        <w:rPr>
          <w:rFonts w:ascii="Times New Roman" w:hAnsi="Times New Roman" w:cs="Times New Roman"/>
          <w:color w:val="000000" w:themeColor="text1"/>
          <w:sz w:val="27"/>
          <w:szCs w:val="27"/>
        </w:rPr>
        <w:t xml:space="preserve">задания на оказание услуг (выполнение работ) и штатной численности для оказания услуг (выполнения работ), относящихся к основным видам деятельности, предусмотренных Уставом, сверх установленного </w:t>
      </w:r>
      <w:r w:rsidR="00F57E9A" w:rsidRPr="009D7246">
        <w:rPr>
          <w:rFonts w:ascii="Times New Roman" w:hAnsi="Times New Roman" w:cs="Times New Roman"/>
          <w:color w:val="000000" w:themeColor="text1"/>
          <w:sz w:val="27"/>
          <w:szCs w:val="27"/>
        </w:rPr>
        <w:t>муниципального</w:t>
      </w:r>
      <w:r w:rsidRPr="009D7246">
        <w:rPr>
          <w:rFonts w:ascii="Times New Roman" w:hAnsi="Times New Roman" w:cs="Times New Roman"/>
          <w:color w:val="000000" w:themeColor="text1"/>
          <w:sz w:val="27"/>
          <w:szCs w:val="27"/>
        </w:rPr>
        <w:t xml:space="preserve"> задания.</w:t>
      </w:r>
    </w:p>
    <w:p w:rsidR="00E00B84" w:rsidRPr="009D7246" w:rsidRDefault="00E00B84" w:rsidP="00BA05DB">
      <w:pPr>
        <w:pStyle w:val="1"/>
        <w:spacing w:before="0" w:after="0"/>
        <w:rPr>
          <w:rFonts w:ascii="Times New Roman" w:hAnsi="Times New Roman" w:cs="Times New Roman"/>
          <w:b w:val="0"/>
          <w:color w:val="000000" w:themeColor="text1"/>
          <w:sz w:val="27"/>
          <w:szCs w:val="27"/>
        </w:rPr>
      </w:pPr>
      <w:bookmarkStart w:id="10" w:name="sub_1200"/>
      <w:bookmarkStart w:id="11" w:name="sub_1011"/>
    </w:p>
    <w:p w:rsidR="00CE2593" w:rsidRPr="009D7246" w:rsidRDefault="004019EB" w:rsidP="00BA05DB">
      <w:pPr>
        <w:pStyle w:val="1"/>
        <w:spacing w:before="0" w:after="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t>2</w:t>
      </w:r>
      <w:r w:rsidR="00CE2593" w:rsidRPr="009D7246">
        <w:rPr>
          <w:rFonts w:ascii="Times New Roman" w:hAnsi="Times New Roman" w:cs="Times New Roman"/>
          <w:b w:val="0"/>
          <w:color w:val="000000" w:themeColor="text1"/>
          <w:sz w:val="27"/>
          <w:szCs w:val="27"/>
        </w:rPr>
        <w:t>. Порядок и условия оплаты труда работников учреждения</w:t>
      </w:r>
    </w:p>
    <w:p w:rsidR="0002699F" w:rsidRPr="009D7246" w:rsidRDefault="0002699F" w:rsidP="00BA05DB">
      <w:pPr>
        <w:spacing w:after="0" w:line="240" w:lineRule="auto"/>
        <w:jc w:val="center"/>
        <w:rPr>
          <w:rFonts w:ascii="Times New Roman" w:hAnsi="Times New Roman" w:cs="Times New Roman"/>
          <w:color w:val="000000" w:themeColor="text1"/>
          <w:sz w:val="27"/>
          <w:szCs w:val="27"/>
          <w:lang w:eastAsia="ru-RU"/>
        </w:rPr>
      </w:pPr>
    </w:p>
    <w:bookmarkEnd w:id="10"/>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w:t>
      </w:r>
      <w:r w:rsidR="004D3AE8" w:rsidRPr="009D7246">
        <w:rPr>
          <w:rFonts w:ascii="Times New Roman" w:hAnsi="Times New Roman" w:cs="Times New Roman"/>
          <w:color w:val="000000" w:themeColor="text1"/>
          <w:sz w:val="27"/>
          <w:szCs w:val="27"/>
        </w:rPr>
        <w:t>.</w:t>
      </w:r>
      <w:r w:rsidR="003C2A2B">
        <w:rPr>
          <w:rFonts w:ascii="Times New Roman" w:hAnsi="Times New Roman" w:cs="Times New Roman"/>
          <w:color w:val="000000" w:themeColor="text1"/>
          <w:sz w:val="27"/>
          <w:szCs w:val="27"/>
        </w:rPr>
        <w:tab/>
      </w:r>
      <w:r w:rsidR="004D3AE8" w:rsidRPr="009D7246">
        <w:rPr>
          <w:rFonts w:ascii="Times New Roman" w:hAnsi="Times New Roman" w:cs="Times New Roman"/>
          <w:color w:val="000000" w:themeColor="text1"/>
          <w:sz w:val="27"/>
          <w:szCs w:val="27"/>
        </w:rPr>
        <w:t>Системы оплаты труда работников Учреждения устанавливаются с учетом:</w:t>
      </w:r>
    </w:p>
    <w:bookmarkEnd w:id="11"/>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2.1.1.</w:t>
      </w:r>
      <w:r w:rsidR="003C2A2B">
        <w:rPr>
          <w:rFonts w:ascii="Times New Roman" w:hAnsi="Times New Roman" w:cs="Times New Roman"/>
          <w:color w:val="000000" w:themeColor="text1"/>
          <w:sz w:val="27"/>
          <w:szCs w:val="27"/>
        </w:rPr>
        <w:tab/>
      </w:r>
      <w:hyperlink r:id="rId14" w:history="1">
        <w:r w:rsidR="00BC03E1" w:rsidRPr="009D7246">
          <w:rPr>
            <w:rStyle w:val="a3"/>
            <w:rFonts w:ascii="Times New Roman" w:hAnsi="Times New Roman" w:cs="Times New Roman"/>
            <w:color w:val="000000" w:themeColor="text1"/>
            <w:sz w:val="27"/>
            <w:szCs w:val="27"/>
          </w:rPr>
          <w:t>Е</w:t>
        </w:r>
        <w:r w:rsidR="004D3AE8" w:rsidRPr="009D7246">
          <w:rPr>
            <w:rStyle w:val="a3"/>
            <w:rFonts w:ascii="Times New Roman" w:hAnsi="Times New Roman" w:cs="Times New Roman"/>
            <w:color w:val="000000" w:themeColor="text1"/>
            <w:sz w:val="27"/>
            <w:szCs w:val="27"/>
          </w:rPr>
          <w:t>диного тарифно-квалификационного справочника</w:t>
        </w:r>
      </w:hyperlink>
      <w:r w:rsidR="004D3AE8" w:rsidRPr="009D7246">
        <w:rPr>
          <w:rFonts w:ascii="Times New Roman" w:hAnsi="Times New Roman" w:cs="Times New Roman"/>
          <w:color w:val="000000" w:themeColor="text1"/>
          <w:sz w:val="27"/>
          <w:szCs w:val="27"/>
        </w:rPr>
        <w:t xml:space="preserve"> работ и профессий рабочих, </w:t>
      </w:r>
      <w:hyperlink r:id="rId15" w:history="1">
        <w:r w:rsidR="004D3AE8" w:rsidRPr="009D7246">
          <w:rPr>
            <w:rStyle w:val="a3"/>
            <w:rFonts w:ascii="Times New Roman" w:hAnsi="Times New Roman" w:cs="Times New Roman"/>
            <w:color w:val="000000" w:themeColor="text1"/>
            <w:sz w:val="27"/>
            <w:szCs w:val="27"/>
          </w:rPr>
          <w:t>единого квалификационного справочника</w:t>
        </w:r>
      </w:hyperlink>
      <w:r w:rsidR="004D3AE8" w:rsidRPr="009D7246">
        <w:rPr>
          <w:rFonts w:ascii="Times New Roman" w:hAnsi="Times New Roman" w:cs="Times New Roman"/>
          <w:color w:val="000000" w:themeColor="text1"/>
          <w:sz w:val="27"/>
          <w:szCs w:val="27"/>
        </w:rPr>
        <w:t xml:space="preserve"> должностей руководителей, специалистов и служащих или профессиональных стандартов</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2.1.2.</w:t>
      </w:r>
      <w:r w:rsidR="003C2A2B">
        <w:rPr>
          <w:rFonts w:ascii="Times New Roman" w:hAnsi="Times New Roman" w:cs="Times New Roman"/>
          <w:color w:val="000000" w:themeColor="text1"/>
          <w:sz w:val="27"/>
          <w:szCs w:val="27"/>
        </w:rPr>
        <w:tab/>
      </w:r>
      <w:r w:rsidR="00BC03E1" w:rsidRPr="009D7246">
        <w:rPr>
          <w:rFonts w:ascii="Times New Roman" w:hAnsi="Times New Roman" w:cs="Times New Roman"/>
          <w:color w:val="000000" w:themeColor="text1"/>
          <w:sz w:val="27"/>
          <w:szCs w:val="27"/>
        </w:rPr>
        <w:t>Г</w:t>
      </w:r>
      <w:r w:rsidR="004D3AE8" w:rsidRPr="009D7246">
        <w:rPr>
          <w:rFonts w:ascii="Times New Roman" w:hAnsi="Times New Roman" w:cs="Times New Roman"/>
          <w:color w:val="000000" w:themeColor="text1"/>
          <w:sz w:val="27"/>
          <w:szCs w:val="27"/>
        </w:rPr>
        <w:t>осударственных гарантий по оплате труда</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2.1.3.</w:t>
      </w:r>
      <w:r w:rsidR="003C2A2B">
        <w:rPr>
          <w:rFonts w:ascii="Times New Roman" w:hAnsi="Times New Roman" w:cs="Times New Roman"/>
          <w:color w:val="000000" w:themeColor="text1"/>
          <w:sz w:val="27"/>
          <w:szCs w:val="27"/>
        </w:rPr>
        <w:tab/>
      </w:r>
      <w:r w:rsidR="00BC03E1" w:rsidRPr="009D7246">
        <w:rPr>
          <w:rFonts w:ascii="Times New Roman" w:hAnsi="Times New Roman" w:cs="Times New Roman"/>
          <w:color w:val="000000" w:themeColor="text1"/>
          <w:sz w:val="27"/>
          <w:szCs w:val="27"/>
        </w:rPr>
        <w:t>Н</w:t>
      </w:r>
      <w:r w:rsidR="004D3AE8" w:rsidRPr="009D7246">
        <w:rPr>
          <w:rFonts w:ascii="Times New Roman" w:hAnsi="Times New Roman" w:cs="Times New Roman"/>
          <w:color w:val="000000" w:themeColor="text1"/>
          <w:sz w:val="27"/>
          <w:szCs w:val="27"/>
        </w:rPr>
        <w:t xml:space="preserve">аименований, условий осуществления и размера выплат компенсационного характера в соответствии с </w:t>
      </w:r>
      <w:hyperlink r:id="rId16" w:history="1">
        <w:r w:rsidR="004D3AE8" w:rsidRPr="009D7246">
          <w:rPr>
            <w:rStyle w:val="a3"/>
            <w:rFonts w:ascii="Times New Roman" w:hAnsi="Times New Roman" w:cs="Times New Roman"/>
            <w:color w:val="000000" w:themeColor="text1"/>
            <w:sz w:val="27"/>
            <w:szCs w:val="27"/>
          </w:rPr>
          <w:t>перечнем</w:t>
        </w:r>
      </w:hyperlink>
      <w:r w:rsidR="004D3AE8" w:rsidRPr="009D7246">
        <w:rPr>
          <w:rFonts w:ascii="Times New Roman" w:hAnsi="Times New Roman" w:cs="Times New Roman"/>
          <w:color w:val="000000" w:themeColor="text1"/>
          <w:sz w:val="27"/>
          <w:szCs w:val="27"/>
        </w:rPr>
        <w:t xml:space="preserve"> видов выплат компенсационного характера</w:t>
      </w:r>
      <w:r w:rsidR="00BC03E1" w:rsidRPr="009D7246">
        <w:rPr>
          <w:rFonts w:ascii="Times New Roman" w:hAnsi="Times New Roman" w:cs="Times New Roman"/>
          <w:color w:val="000000" w:themeColor="text1"/>
          <w:sz w:val="27"/>
          <w:szCs w:val="27"/>
        </w:rPr>
        <w:t>.</w:t>
      </w:r>
    </w:p>
    <w:p w:rsidR="004D3AE8" w:rsidRPr="009D7246" w:rsidRDefault="0002699F"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2.1.4.</w:t>
      </w:r>
      <w:r w:rsidR="003C2A2B">
        <w:rPr>
          <w:rFonts w:ascii="Times New Roman" w:hAnsi="Times New Roman" w:cs="Times New Roman"/>
          <w:color w:val="000000" w:themeColor="text1"/>
          <w:sz w:val="27"/>
          <w:szCs w:val="27"/>
        </w:rPr>
        <w:tab/>
      </w:r>
      <w:r w:rsidR="00BC03E1" w:rsidRPr="009D7246">
        <w:rPr>
          <w:rFonts w:ascii="Times New Roman" w:hAnsi="Times New Roman" w:cs="Times New Roman"/>
          <w:color w:val="000000" w:themeColor="text1"/>
          <w:sz w:val="27"/>
          <w:szCs w:val="27"/>
        </w:rPr>
        <w:t>Н</w:t>
      </w:r>
      <w:r w:rsidR="004D3AE8" w:rsidRPr="009D7246">
        <w:rPr>
          <w:rFonts w:ascii="Times New Roman" w:hAnsi="Times New Roman" w:cs="Times New Roman"/>
          <w:color w:val="000000" w:themeColor="text1"/>
          <w:sz w:val="27"/>
          <w:szCs w:val="27"/>
        </w:rPr>
        <w:t xml:space="preserve">аименований, условий осуществления и размера выплат стимулирующего характера в соответствии с </w:t>
      </w:r>
      <w:hyperlink r:id="rId17" w:history="1">
        <w:r w:rsidR="004D3AE8" w:rsidRPr="009D7246">
          <w:rPr>
            <w:rStyle w:val="a3"/>
            <w:rFonts w:ascii="Times New Roman" w:hAnsi="Times New Roman" w:cs="Times New Roman"/>
            <w:color w:val="000000" w:themeColor="text1"/>
            <w:sz w:val="27"/>
            <w:szCs w:val="27"/>
          </w:rPr>
          <w:t>перечнем</w:t>
        </w:r>
      </w:hyperlink>
      <w:r w:rsidR="004D3AE8" w:rsidRPr="009D7246">
        <w:rPr>
          <w:rFonts w:ascii="Times New Roman" w:hAnsi="Times New Roman" w:cs="Times New Roman"/>
          <w:color w:val="000000" w:themeColor="text1"/>
          <w:sz w:val="27"/>
          <w:szCs w:val="27"/>
        </w:rPr>
        <w:t xml:space="preserve"> видов выплат стимулирующего характера</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2.1.5.</w:t>
      </w:r>
      <w:r w:rsidR="003C2A2B">
        <w:rPr>
          <w:rFonts w:ascii="Times New Roman" w:hAnsi="Times New Roman" w:cs="Times New Roman"/>
          <w:color w:val="000000" w:themeColor="text1"/>
          <w:sz w:val="27"/>
          <w:szCs w:val="27"/>
        </w:rPr>
        <w:tab/>
      </w:r>
      <w:r w:rsidR="00BC03E1" w:rsidRPr="009D7246">
        <w:rPr>
          <w:rFonts w:ascii="Times New Roman" w:hAnsi="Times New Roman" w:cs="Times New Roman"/>
          <w:color w:val="000000" w:themeColor="text1"/>
          <w:sz w:val="27"/>
          <w:szCs w:val="27"/>
        </w:rPr>
        <w:t>Н</w:t>
      </w:r>
      <w:r w:rsidR="004D3AE8" w:rsidRPr="009D7246">
        <w:rPr>
          <w:rFonts w:ascii="Times New Roman" w:hAnsi="Times New Roman" w:cs="Times New Roman"/>
          <w:color w:val="000000" w:themeColor="text1"/>
          <w:sz w:val="27"/>
          <w:szCs w:val="27"/>
        </w:rPr>
        <w:t>астоящего Положения</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2.1.6.</w:t>
      </w:r>
      <w:r w:rsidR="003C2A2B">
        <w:rPr>
          <w:rFonts w:ascii="Times New Roman" w:hAnsi="Times New Roman" w:cs="Times New Roman"/>
          <w:color w:val="000000" w:themeColor="text1"/>
          <w:sz w:val="27"/>
          <w:szCs w:val="27"/>
        </w:rPr>
        <w:tab/>
      </w:r>
      <w:r w:rsidR="00BC03E1" w:rsidRPr="009D7246">
        <w:rPr>
          <w:rFonts w:ascii="Times New Roman" w:hAnsi="Times New Roman" w:cs="Times New Roman"/>
          <w:color w:val="000000" w:themeColor="text1"/>
          <w:sz w:val="27"/>
          <w:szCs w:val="27"/>
        </w:rPr>
        <w:t>Р</w:t>
      </w:r>
      <w:r w:rsidR="004D3AE8" w:rsidRPr="009D7246">
        <w:rPr>
          <w:rFonts w:ascii="Times New Roman" w:hAnsi="Times New Roman" w:cs="Times New Roman"/>
          <w:color w:val="000000" w:themeColor="text1"/>
          <w:sz w:val="27"/>
          <w:szCs w:val="27"/>
        </w:rPr>
        <w:t>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lastRenderedPageBreak/>
        <w:t>2.1.7.</w:t>
      </w:r>
      <w:r w:rsidR="003C2A2B">
        <w:rPr>
          <w:rFonts w:ascii="Times New Roman" w:hAnsi="Times New Roman" w:cs="Times New Roman"/>
          <w:color w:val="000000" w:themeColor="text1"/>
          <w:sz w:val="27"/>
          <w:szCs w:val="27"/>
        </w:rPr>
        <w:tab/>
      </w:r>
      <w:r w:rsidR="00074742" w:rsidRPr="009D7246">
        <w:rPr>
          <w:rFonts w:ascii="Times New Roman" w:hAnsi="Times New Roman" w:cs="Times New Roman"/>
          <w:color w:val="000000" w:themeColor="text1"/>
          <w:sz w:val="27"/>
          <w:szCs w:val="27"/>
        </w:rPr>
        <w:t>Мнения соответствующей организации профессионального союза (выборного представительного органа работников)</w:t>
      </w:r>
      <w:r w:rsidR="00BC03E1" w:rsidRPr="009D7246">
        <w:rPr>
          <w:rFonts w:ascii="Times New Roman" w:hAnsi="Times New Roman" w:cs="Times New Roman"/>
          <w:color w:val="000000" w:themeColor="text1"/>
          <w:sz w:val="27"/>
          <w:szCs w:val="27"/>
        </w:rPr>
        <w:t>.</w:t>
      </w:r>
    </w:p>
    <w:p w:rsidR="004D3AE8" w:rsidRPr="009D7246" w:rsidRDefault="0081388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2.1.8.</w:t>
      </w:r>
      <w:r w:rsidR="003C2A2B">
        <w:rPr>
          <w:rFonts w:ascii="Times New Roman" w:hAnsi="Times New Roman" w:cs="Times New Roman"/>
          <w:color w:val="000000" w:themeColor="text1"/>
          <w:sz w:val="27"/>
          <w:szCs w:val="27"/>
        </w:rPr>
        <w:tab/>
      </w:r>
      <w:r w:rsidR="00425775" w:rsidRPr="009D7246">
        <w:rPr>
          <w:rFonts w:ascii="Times New Roman" w:hAnsi="Times New Roman" w:cs="Times New Roman"/>
          <w:color w:val="000000" w:themeColor="text1"/>
          <w:sz w:val="27"/>
          <w:szCs w:val="27"/>
        </w:rPr>
        <w:t>С</w:t>
      </w:r>
      <w:r w:rsidR="004D3AE8" w:rsidRPr="009D7246">
        <w:rPr>
          <w:rFonts w:ascii="Times New Roman" w:hAnsi="Times New Roman" w:cs="Times New Roman"/>
          <w:color w:val="000000" w:themeColor="text1"/>
          <w:sz w:val="27"/>
          <w:szCs w:val="27"/>
        </w:rPr>
        <w:t>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8E7502" w:rsidRPr="009D7246" w:rsidRDefault="008E7502" w:rsidP="0042338B">
      <w:pPr>
        <w:spacing w:after="0" w:line="240" w:lineRule="auto"/>
        <w:ind w:firstLine="709"/>
        <w:jc w:val="both"/>
        <w:rPr>
          <w:rFonts w:ascii="Times New Roman" w:hAnsi="Times New Roman" w:cs="Times New Roman"/>
          <w:color w:val="000000" w:themeColor="text1"/>
          <w:sz w:val="27"/>
          <w:szCs w:val="27"/>
        </w:rPr>
      </w:pPr>
    </w:p>
    <w:p w:rsidR="00F97AB0" w:rsidRPr="009D7246" w:rsidRDefault="00813886" w:rsidP="00394E87">
      <w:pPr>
        <w:pStyle w:val="1"/>
        <w:spacing w:before="0" w:after="0"/>
        <w:rPr>
          <w:rFonts w:ascii="Times New Roman" w:hAnsi="Times New Roman" w:cs="Times New Roman"/>
          <w:b w:val="0"/>
          <w:color w:val="000000" w:themeColor="text1"/>
          <w:sz w:val="27"/>
          <w:szCs w:val="27"/>
        </w:rPr>
      </w:pPr>
      <w:bookmarkStart w:id="12" w:name="sub_1300"/>
      <w:bookmarkStart w:id="13" w:name="sub_1012"/>
      <w:r w:rsidRPr="009D7246">
        <w:rPr>
          <w:rFonts w:ascii="Times New Roman" w:hAnsi="Times New Roman" w:cs="Times New Roman"/>
          <w:b w:val="0"/>
          <w:color w:val="000000" w:themeColor="text1"/>
          <w:sz w:val="27"/>
          <w:szCs w:val="27"/>
        </w:rPr>
        <w:t>3</w:t>
      </w:r>
      <w:r w:rsidR="00F97AB0" w:rsidRPr="009D7246">
        <w:rPr>
          <w:rFonts w:ascii="Times New Roman" w:hAnsi="Times New Roman" w:cs="Times New Roman"/>
          <w:b w:val="0"/>
          <w:color w:val="000000" w:themeColor="text1"/>
          <w:sz w:val="27"/>
          <w:szCs w:val="27"/>
        </w:rPr>
        <w:t xml:space="preserve">. </w:t>
      </w:r>
      <w:r w:rsidR="00394E87" w:rsidRPr="009D7246">
        <w:rPr>
          <w:rFonts w:ascii="Times New Roman" w:hAnsi="Times New Roman" w:cs="Times New Roman"/>
          <w:b w:val="0"/>
          <w:color w:val="000000" w:themeColor="text1"/>
          <w:sz w:val="27"/>
          <w:szCs w:val="27"/>
        </w:rPr>
        <w:t>Порядок и условия оплаты труда работников Учреждения</w:t>
      </w:r>
      <w:r w:rsidR="00105E3C" w:rsidRPr="009D7246">
        <w:rPr>
          <w:rFonts w:ascii="Times New Roman" w:hAnsi="Times New Roman" w:cs="Times New Roman"/>
          <w:b w:val="0"/>
          <w:color w:val="000000" w:themeColor="text1"/>
          <w:sz w:val="27"/>
          <w:szCs w:val="27"/>
        </w:rPr>
        <w:t>, занимающих должности служащих</w:t>
      </w:r>
    </w:p>
    <w:p w:rsidR="0002699F" w:rsidRPr="009D7246" w:rsidRDefault="0002699F" w:rsidP="00BA05DB">
      <w:pPr>
        <w:spacing w:after="0" w:line="240" w:lineRule="auto"/>
        <w:jc w:val="center"/>
        <w:rPr>
          <w:rFonts w:ascii="Times New Roman" w:hAnsi="Times New Roman" w:cs="Times New Roman"/>
          <w:color w:val="000000" w:themeColor="text1"/>
          <w:sz w:val="27"/>
          <w:szCs w:val="27"/>
          <w:lang w:eastAsia="ru-RU"/>
        </w:rPr>
      </w:pPr>
    </w:p>
    <w:bookmarkEnd w:id="12"/>
    <w:p w:rsidR="00FD7CFC" w:rsidRPr="009D7246" w:rsidRDefault="00813886"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3.1</w:t>
      </w:r>
      <w:r w:rsidR="00F8657F" w:rsidRPr="009D7246">
        <w:rPr>
          <w:rFonts w:ascii="Times New Roman" w:hAnsi="Times New Roman" w:cs="Times New Roman"/>
          <w:color w:val="000000" w:themeColor="text1"/>
          <w:sz w:val="27"/>
          <w:szCs w:val="27"/>
        </w:rPr>
        <w:t>.</w:t>
      </w:r>
      <w:r w:rsidR="007E4FA8">
        <w:rPr>
          <w:rFonts w:ascii="Times New Roman" w:hAnsi="Times New Roman" w:cs="Times New Roman"/>
          <w:color w:val="000000" w:themeColor="text1"/>
          <w:sz w:val="27"/>
          <w:szCs w:val="27"/>
        </w:rPr>
        <w:tab/>
      </w:r>
      <w:r w:rsidR="002C0105" w:rsidRPr="009D7246">
        <w:rPr>
          <w:rFonts w:ascii="Times New Roman" w:hAnsi="Times New Roman" w:cs="Times New Roman"/>
          <w:color w:val="000000" w:themeColor="text1"/>
          <w:sz w:val="27"/>
          <w:szCs w:val="27"/>
        </w:rPr>
        <w:t xml:space="preserve">Базовые оклады </w:t>
      </w:r>
      <w:r w:rsidR="00F8657F" w:rsidRPr="009D7246">
        <w:rPr>
          <w:rFonts w:ascii="Times New Roman" w:hAnsi="Times New Roman" w:cs="Times New Roman"/>
          <w:color w:val="000000" w:themeColor="text1"/>
          <w:sz w:val="27"/>
          <w:szCs w:val="27"/>
        </w:rPr>
        <w:t xml:space="preserve">работников Учреждения </w:t>
      </w:r>
      <w:bookmarkEnd w:id="13"/>
      <w:r w:rsidR="00F8657F" w:rsidRPr="009D7246">
        <w:rPr>
          <w:rFonts w:ascii="Times New Roman" w:hAnsi="Times New Roman" w:cs="Times New Roman"/>
          <w:color w:val="000000" w:themeColor="text1"/>
          <w:sz w:val="27"/>
          <w:szCs w:val="27"/>
        </w:rPr>
        <w:t>устанавливаются на основе отнесения занимаемых ими должностей служащих к профессиональным квалификационным группам (далее - ПКГ), утвержденны</w:t>
      </w:r>
      <w:r w:rsidR="0093412F">
        <w:rPr>
          <w:rFonts w:ascii="Times New Roman" w:hAnsi="Times New Roman" w:cs="Times New Roman"/>
          <w:color w:val="000000" w:themeColor="text1"/>
          <w:sz w:val="27"/>
          <w:szCs w:val="27"/>
        </w:rPr>
        <w:t>м</w:t>
      </w:r>
      <w:r w:rsidR="00F8657F" w:rsidRPr="009D7246">
        <w:rPr>
          <w:rFonts w:ascii="Times New Roman" w:hAnsi="Times New Roman" w:cs="Times New Roman"/>
          <w:color w:val="000000" w:themeColor="text1"/>
          <w:sz w:val="27"/>
          <w:szCs w:val="27"/>
        </w:rPr>
        <w:t xml:space="preserve"> Приказами Министерства здравоохранения и социального развития Российской Федераци</w:t>
      </w:r>
      <w:r w:rsidR="00385D4D">
        <w:rPr>
          <w:rFonts w:ascii="Times New Roman" w:hAnsi="Times New Roman" w:cs="Times New Roman"/>
          <w:color w:val="000000" w:themeColor="text1"/>
          <w:sz w:val="27"/>
          <w:szCs w:val="27"/>
        </w:rPr>
        <w:t xml:space="preserve">и </w:t>
      </w:r>
      <w:r w:rsidR="00254CDF">
        <w:rPr>
          <w:rFonts w:ascii="Times New Roman" w:hAnsi="Times New Roman" w:cs="Times New Roman"/>
          <w:color w:val="000000" w:themeColor="text1"/>
          <w:sz w:val="27"/>
          <w:szCs w:val="27"/>
        </w:rPr>
        <w:t xml:space="preserve">     </w:t>
      </w:r>
      <w:r w:rsidR="00385D4D">
        <w:rPr>
          <w:rFonts w:ascii="Times New Roman" w:hAnsi="Times New Roman" w:cs="Times New Roman"/>
          <w:color w:val="000000" w:themeColor="text1"/>
          <w:sz w:val="27"/>
          <w:szCs w:val="27"/>
        </w:rPr>
        <w:t>от 31 августа 2007 года № 570</w:t>
      </w:r>
      <w:r w:rsidR="00BC03E1" w:rsidRPr="009D7246">
        <w:rPr>
          <w:rFonts w:ascii="Times New Roman" w:hAnsi="Times New Roman" w:cs="Times New Roman"/>
          <w:color w:val="000000" w:themeColor="text1"/>
          <w:sz w:val="27"/>
          <w:szCs w:val="27"/>
        </w:rPr>
        <w:t xml:space="preserve"> </w:t>
      </w:r>
      <w:r w:rsidR="00F8657F" w:rsidRPr="009D7246">
        <w:rPr>
          <w:rFonts w:ascii="Times New Roman" w:hAnsi="Times New Roman" w:cs="Times New Roman"/>
          <w:color w:val="000000" w:themeColor="text1"/>
          <w:sz w:val="27"/>
          <w:szCs w:val="27"/>
        </w:rPr>
        <w:t xml:space="preserve">«Об утверждении профессиональных квалификационных групп должностей работников культуры, искусства и кинематографии» (зарегистрировано в Минюсте России 1 октября </w:t>
      </w:r>
      <w:smartTag w:uri="urn:schemas-microsoft-com:office:smarttags" w:element="metricconverter">
        <w:smartTagPr>
          <w:attr w:name="ProductID" w:val="2007 г"/>
        </w:smartTagPr>
        <w:r w:rsidR="00F8657F" w:rsidRPr="009D7246">
          <w:rPr>
            <w:rFonts w:ascii="Times New Roman" w:hAnsi="Times New Roman" w:cs="Times New Roman"/>
            <w:color w:val="000000" w:themeColor="text1"/>
            <w:sz w:val="27"/>
            <w:szCs w:val="27"/>
          </w:rPr>
          <w:t>2007 года</w:t>
        </w:r>
      </w:smartTag>
      <w:r w:rsidR="00F8657F" w:rsidRPr="009D7246">
        <w:rPr>
          <w:rFonts w:ascii="Times New Roman" w:hAnsi="Times New Roman" w:cs="Times New Roman"/>
          <w:color w:val="000000" w:themeColor="text1"/>
          <w:sz w:val="27"/>
          <w:szCs w:val="27"/>
        </w:rPr>
        <w:t xml:space="preserve"> </w:t>
      </w:r>
      <w:r w:rsidR="00385D4D">
        <w:rPr>
          <w:rFonts w:ascii="Times New Roman" w:hAnsi="Times New Roman" w:cs="Times New Roman"/>
          <w:color w:val="000000" w:themeColor="text1"/>
          <w:sz w:val="27"/>
          <w:szCs w:val="27"/>
        </w:rPr>
        <w:t xml:space="preserve">          </w:t>
      </w:r>
      <w:r w:rsidR="00F8657F" w:rsidRPr="009D7246">
        <w:rPr>
          <w:rFonts w:ascii="Times New Roman" w:hAnsi="Times New Roman" w:cs="Times New Roman"/>
          <w:color w:val="000000" w:themeColor="text1"/>
          <w:sz w:val="27"/>
          <w:szCs w:val="27"/>
        </w:rPr>
        <w:t>№ 10222)</w:t>
      </w:r>
      <w:r w:rsidR="00C60299" w:rsidRPr="009D7246">
        <w:rPr>
          <w:rFonts w:ascii="Times New Roman" w:hAnsi="Times New Roman" w:cs="Times New Roman"/>
          <w:color w:val="000000" w:themeColor="text1"/>
          <w:sz w:val="27"/>
          <w:szCs w:val="27"/>
        </w:rPr>
        <w:t xml:space="preserve">, от 29 мая </w:t>
      </w:r>
      <w:smartTag w:uri="urn:schemas-microsoft-com:office:smarttags" w:element="metricconverter">
        <w:smartTagPr>
          <w:attr w:name="ProductID" w:val="2008 г"/>
        </w:smartTagPr>
        <w:r w:rsidR="00C60299" w:rsidRPr="009D7246">
          <w:rPr>
            <w:rFonts w:ascii="Times New Roman" w:hAnsi="Times New Roman" w:cs="Times New Roman"/>
            <w:color w:val="000000" w:themeColor="text1"/>
            <w:sz w:val="27"/>
            <w:szCs w:val="27"/>
          </w:rPr>
          <w:t>2008 года</w:t>
        </w:r>
      </w:smartTag>
      <w:r w:rsidR="00C60299" w:rsidRPr="009D7246">
        <w:rPr>
          <w:rFonts w:ascii="Times New Roman" w:hAnsi="Times New Roman" w:cs="Times New Roman"/>
          <w:color w:val="000000" w:themeColor="text1"/>
          <w:sz w:val="27"/>
          <w:szCs w:val="27"/>
        </w:rPr>
        <w:t xml:space="preserve"> № 247н «Об утверждении профессиональных квалификационных групп должностей руководителей, специалистов и служащих» (зарегистрировано в Минюсте России 18 июня </w:t>
      </w:r>
      <w:smartTag w:uri="urn:schemas-microsoft-com:office:smarttags" w:element="metricconverter">
        <w:smartTagPr>
          <w:attr w:name="ProductID" w:val="2008 г"/>
        </w:smartTagPr>
        <w:r w:rsidR="00C60299" w:rsidRPr="009D7246">
          <w:rPr>
            <w:rFonts w:ascii="Times New Roman" w:hAnsi="Times New Roman" w:cs="Times New Roman"/>
            <w:color w:val="000000" w:themeColor="text1"/>
            <w:sz w:val="27"/>
            <w:szCs w:val="27"/>
          </w:rPr>
          <w:t>2008 года</w:t>
        </w:r>
      </w:smartTag>
      <w:r w:rsidR="00C60299" w:rsidRPr="009D7246">
        <w:rPr>
          <w:rFonts w:ascii="Times New Roman" w:hAnsi="Times New Roman" w:cs="Times New Roman"/>
          <w:color w:val="000000" w:themeColor="text1"/>
          <w:sz w:val="27"/>
          <w:szCs w:val="27"/>
        </w:rPr>
        <w:t xml:space="preserve"> № 11858), </w:t>
      </w:r>
      <w:r w:rsidR="00C60299" w:rsidRPr="009D7246">
        <w:rPr>
          <w:rFonts w:ascii="Times New Roman" w:hAnsi="Times New Roman" w:cs="Times New Roman"/>
          <w:sz w:val="27"/>
          <w:szCs w:val="27"/>
        </w:rPr>
        <w:t>согласно приложению № 2 к данному</w:t>
      </w:r>
      <w:r w:rsidR="00C60299" w:rsidRPr="009D7246">
        <w:rPr>
          <w:rFonts w:ascii="Times New Roman" w:hAnsi="Times New Roman" w:cs="Times New Roman"/>
          <w:color w:val="000000" w:themeColor="text1"/>
          <w:sz w:val="27"/>
          <w:szCs w:val="27"/>
        </w:rPr>
        <w:t xml:space="preserve"> Положению и могут подлежать индексации на основании действующего законодательства.</w:t>
      </w:r>
      <w:bookmarkStart w:id="14" w:name="sub_1015"/>
      <w:r w:rsidR="008557F2" w:rsidRPr="009D7246">
        <w:rPr>
          <w:rFonts w:ascii="Times New Roman" w:hAnsi="Times New Roman" w:cs="Times New Roman"/>
          <w:color w:val="000000" w:themeColor="text1"/>
          <w:sz w:val="27"/>
          <w:szCs w:val="27"/>
        </w:rPr>
        <w:t xml:space="preserve"> </w:t>
      </w:r>
      <w:r w:rsidR="00FD7CFC" w:rsidRPr="009D7246">
        <w:rPr>
          <w:rFonts w:ascii="Times New Roman" w:hAnsi="Times New Roman" w:cs="Times New Roman"/>
          <w:color w:val="000000" w:themeColor="text1"/>
          <w:sz w:val="27"/>
          <w:szCs w:val="27"/>
        </w:rPr>
        <w:t xml:space="preserve">При индексации должностных окладов их размеры подлежат округлению до целого рубля в сторону увеличения. </w:t>
      </w:r>
    </w:p>
    <w:p w:rsidR="008557F2" w:rsidRPr="009D7246" w:rsidRDefault="00031517"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3.2.</w:t>
      </w:r>
      <w:r w:rsidR="007E4FA8">
        <w:rPr>
          <w:rFonts w:ascii="Times New Roman" w:hAnsi="Times New Roman" w:cs="Times New Roman"/>
          <w:color w:val="000000" w:themeColor="text1"/>
          <w:sz w:val="27"/>
          <w:szCs w:val="27"/>
        </w:rPr>
        <w:tab/>
      </w:r>
      <w:r w:rsidR="008557F2" w:rsidRPr="009D7246">
        <w:rPr>
          <w:rFonts w:ascii="Times New Roman" w:hAnsi="Times New Roman" w:cs="Times New Roman"/>
          <w:color w:val="000000" w:themeColor="text1"/>
          <w:sz w:val="27"/>
          <w:szCs w:val="27"/>
        </w:rPr>
        <w:t>Должностные оклады заместителей руководителей (начальников, заведующих) структурных подразделений Учреждения, за исключением должностного оклада заместителя главного бухгалтера, устанавливаются на</w:t>
      </w:r>
      <w:r w:rsidR="00385D4D">
        <w:rPr>
          <w:rFonts w:ascii="Times New Roman" w:hAnsi="Times New Roman" w:cs="Times New Roman"/>
          <w:color w:val="000000" w:themeColor="text1"/>
          <w:sz w:val="27"/>
          <w:szCs w:val="27"/>
        </w:rPr>
        <w:t xml:space="preserve">          </w:t>
      </w:r>
      <w:r w:rsidR="008557F2" w:rsidRPr="009D7246">
        <w:rPr>
          <w:rFonts w:ascii="Times New Roman" w:hAnsi="Times New Roman" w:cs="Times New Roman"/>
          <w:color w:val="000000" w:themeColor="text1"/>
          <w:sz w:val="27"/>
          <w:szCs w:val="27"/>
        </w:rPr>
        <w:t xml:space="preserve"> 5-10% ниже окладов (должностных окладов) руководителей (начальников, заведующих) соответствующих структурных подразделений.</w:t>
      </w:r>
    </w:p>
    <w:p w:rsidR="00F97AB0" w:rsidRPr="009D7246" w:rsidRDefault="00031517" w:rsidP="007E4FA8">
      <w:pPr>
        <w:tabs>
          <w:tab w:val="left" w:pos="1418"/>
        </w:tabs>
        <w:spacing w:after="0" w:line="240" w:lineRule="auto"/>
        <w:ind w:firstLine="709"/>
        <w:jc w:val="both"/>
        <w:rPr>
          <w:rFonts w:ascii="Times New Roman" w:hAnsi="Times New Roman" w:cs="Times New Roman"/>
          <w:color w:val="000000" w:themeColor="text1"/>
          <w:sz w:val="27"/>
          <w:szCs w:val="27"/>
        </w:rPr>
      </w:pPr>
      <w:bookmarkStart w:id="15" w:name="sub_1013"/>
      <w:bookmarkEnd w:id="14"/>
      <w:r w:rsidRPr="009D7246">
        <w:rPr>
          <w:rFonts w:ascii="Times New Roman" w:hAnsi="Times New Roman" w:cs="Times New Roman"/>
          <w:color w:val="000000" w:themeColor="text1"/>
          <w:sz w:val="27"/>
          <w:szCs w:val="27"/>
        </w:rPr>
        <w:t>3.3.</w:t>
      </w:r>
      <w:r w:rsidR="007E4FA8">
        <w:rPr>
          <w:rFonts w:ascii="Times New Roman" w:hAnsi="Times New Roman" w:cs="Times New Roman"/>
          <w:color w:val="000000" w:themeColor="text1"/>
          <w:sz w:val="27"/>
          <w:szCs w:val="27"/>
        </w:rPr>
        <w:tab/>
      </w:r>
      <w:r w:rsidR="00F97AB0" w:rsidRPr="009D7246">
        <w:rPr>
          <w:rFonts w:ascii="Times New Roman" w:hAnsi="Times New Roman" w:cs="Times New Roman"/>
          <w:color w:val="000000" w:themeColor="text1"/>
          <w:sz w:val="27"/>
          <w:szCs w:val="27"/>
        </w:rPr>
        <w:t>По должностям служащих размеры должностных окладов, по которым не определены ПКГ, размеры должностных окладов устанавливаются коллективным договором, соглашением, локальным нормативным актом с учетом мнения представительного органа работников в зависимости от сложности труда данных работников.</w:t>
      </w:r>
    </w:p>
    <w:bookmarkEnd w:id="15"/>
    <w:p w:rsidR="00887C2B" w:rsidRPr="009D7246" w:rsidRDefault="00DC163A"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887C2B"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4</w:t>
      </w:r>
      <w:r w:rsidR="00887C2B" w:rsidRPr="009D7246">
        <w:rPr>
          <w:rFonts w:ascii="Times New Roman" w:hAnsi="Times New Roman" w:cs="Times New Roman"/>
          <w:color w:val="000000" w:themeColor="text1"/>
          <w:sz w:val="27"/>
          <w:szCs w:val="27"/>
        </w:rPr>
        <w:t>.</w:t>
      </w:r>
      <w:r w:rsidR="007E4FA8">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Положением об оплате и стимулировании труда работников учреждения может быть предусмотрено установление работникам повышающих коэффициентов к окладам:</w:t>
      </w:r>
    </w:p>
    <w:p w:rsidR="00887C2B" w:rsidRPr="009D7246" w:rsidRDefault="00DC163A"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887C2B"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4</w:t>
      </w:r>
      <w:r w:rsidR="00887C2B" w:rsidRPr="009D7246">
        <w:rPr>
          <w:rFonts w:ascii="Times New Roman" w:hAnsi="Times New Roman" w:cs="Times New Roman"/>
          <w:color w:val="000000" w:themeColor="text1"/>
          <w:sz w:val="27"/>
          <w:szCs w:val="27"/>
        </w:rPr>
        <w:t>.1.</w:t>
      </w:r>
      <w:r w:rsidR="007E4FA8">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Персональный повышающий коэффициент к окладу.</w:t>
      </w:r>
    </w:p>
    <w:p w:rsidR="00887C2B" w:rsidRPr="009D7246" w:rsidRDefault="00DC163A"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4</w:t>
      </w:r>
      <w:r w:rsidR="00887C2B" w:rsidRPr="009D7246">
        <w:rPr>
          <w:rFonts w:ascii="Times New Roman" w:hAnsi="Times New Roman" w:cs="Times New Roman"/>
          <w:color w:val="000000" w:themeColor="text1"/>
          <w:sz w:val="27"/>
          <w:szCs w:val="27"/>
        </w:rPr>
        <w:t>.2.</w:t>
      </w:r>
      <w:r w:rsidR="007E4FA8">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Повышающий коэффициент к окладу за профессиональное мастерство.</w:t>
      </w:r>
    </w:p>
    <w:p w:rsidR="00887C2B" w:rsidRPr="009D7246" w:rsidRDefault="00DC163A"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887C2B"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4</w:t>
      </w:r>
      <w:r w:rsidR="00887C2B" w:rsidRPr="009D7246">
        <w:rPr>
          <w:rFonts w:ascii="Times New Roman" w:hAnsi="Times New Roman" w:cs="Times New Roman"/>
          <w:color w:val="000000" w:themeColor="text1"/>
          <w:sz w:val="27"/>
          <w:szCs w:val="27"/>
        </w:rPr>
        <w:t>.3.</w:t>
      </w:r>
      <w:r w:rsidR="007E4FA8">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Повышающий коэффициент к окладу по занимаемой должности.</w:t>
      </w:r>
    </w:p>
    <w:p w:rsidR="00887C2B" w:rsidRPr="009D7246" w:rsidRDefault="00887C2B"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w:t>
      </w:r>
      <w:r w:rsidRPr="009D7246">
        <w:rPr>
          <w:rFonts w:ascii="Times New Roman" w:hAnsi="Times New Roman" w:cs="Times New Roman"/>
          <w:color w:val="000000" w:themeColor="text1"/>
          <w:sz w:val="27"/>
          <w:szCs w:val="27"/>
        </w:rPr>
        <w:lastRenderedPageBreak/>
        <w:t>коэффициент. Выплаты по повышающему коэффициенту носят стимулирующий характер.</w:t>
      </w:r>
    </w:p>
    <w:p w:rsidR="00887C2B" w:rsidRPr="009D7246" w:rsidRDefault="00887C2B"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Повышающие коэффициенты к окладам устанавливаются на определенный период времени в течение соответствующего календарного года.</w:t>
      </w:r>
    </w:p>
    <w:p w:rsidR="00887C2B" w:rsidRPr="009D7246" w:rsidRDefault="00887C2B"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Размеры и иные условия применения повышающих коэффициентов к окладам приведены в пунктах </w:t>
      </w:r>
      <w:r w:rsidR="00DC163A" w:rsidRPr="009D7246">
        <w:rPr>
          <w:rFonts w:ascii="Times New Roman" w:hAnsi="Times New Roman" w:cs="Times New Roman"/>
          <w:color w:val="000000" w:themeColor="text1"/>
          <w:sz w:val="27"/>
          <w:szCs w:val="27"/>
        </w:rPr>
        <w:t>3</w:t>
      </w:r>
      <w:r w:rsidRPr="009D7246">
        <w:rPr>
          <w:rFonts w:ascii="Times New Roman" w:hAnsi="Times New Roman" w:cs="Times New Roman"/>
          <w:color w:val="000000" w:themeColor="text1"/>
          <w:sz w:val="27"/>
          <w:szCs w:val="27"/>
        </w:rPr>
        <w:t>.</w:t>
      </w:r>
      <w:r w:rsidR="00385D4D">
        <w:rPr>
          <w:rFonts w:ascii="Times New Roman" w:hAnsi="Times New Roman" w:cs="Times New Roman"/>
          <w:color w:val="000000" w:themeColor="text1"/>
          <w:sz w:val="27"/>
          <w:szCs w:val="27"/>
        </w:rPr>
        <w:t>5</w:t>
      </w:r>
      <w:r w:rsidRPr="009D7246">
        <w:rPr>
          <w:rFonts w:ascii="Times New Roman" w:hAnsi="Times New Roman" w:cs="Times New Roman"/>
          <w:color w:val="000000" w:themeColor="text1"/>
          <w:sz w:val="27"/>
          <w:szCs w:val="27"/>
        </w:rPr>
        <w:t>-</w:t>
      </w:r>
      <w:r w:rsidR="00DC163A" w:rsidRPr="009D7246">
        <w:rPr>
          <w:rFonts w:ascii="Times New Roman" w:hAnsi="Times New Roman" w:cs="Times New Roman"/>
          <w:color w:val="000000" w:themeColor="text1"/>
          <w:sz w:val="27"/>
          <w:szCs w:val="27"/>
        </w:rPr>
        <w:t>3</w:t>
      </w:r>
      <w:r w:rsidRPr="009D7246">
        <w:rPr>
          <w:rFonts w:ascii="Times New Roman" w:hAnsi="Times New Roman" w:cs="Times New Roman"/>
          <w:color w:val="000000" w:themeColor="text1"/>
          <w:sz w:val="27"/>
          <w:szCs w:val="27"/>
        </w:rPr>
        <w:t>.</w:t>
      </w:r>
      <w:r w:rsidR="00385D4D">
        <w:rPr>
          <w:rFonts w:ascii="Times New Roman" w:hAnsi="Times New Roman" w:cs="Times New Roman"/>
          <w:color w:val="000000" w:themeColor="text1"/>
          <w:sz w:val="27"/>
          <w:szCs w:val="27"/>
        </w:rPr>
        <w:t>7</w:t>
      </w:r>
      <w:r w:rsidRPr="009D7246">
        <w:rPr>
          <w:rFonts w:ascii="Times New Roman" w:hAnsi="Times New Roman" w:cs="Times New Roman"/>
          <w:color w:val="000000" w:themeColor="text1"/>
          <w:sz w:val="27"/>
          <w:szCs w:val="27"/>
        </w:rPr>
        <w:t xml:space="preserve"> настоящего раздела Положения.</w:t>
      </w:r>
    </w:p>
    <w:p w:rsidR="00887C2B" w:rsidRPr="009D7246" w:rsidRDefault="00DC163A"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887C2B"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5</w:t>
      </w:r>
      <w:r w:rsidR="00887C2B" w:rsidRPr="009D7246">
        <w:rPr>
          <w:rFonts w:ascii="Times New Roman" w:hAnsi="Times New Roman" w:cs="Times New Roman"/>
          <w:color w:val="000000" w:themeColor="text1"/>
          <w:sz w:val="27"/>
          <w:szCs w:val="27"/>
        </w:rPr>
        <w:t>.</w:t>
      </w:r>
      <w:r w:rsidR="007E4FA8">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887C2B" w:rsidRPr="009D7246" w:rsidRDefault="00887C2B" w:rsidP="007E4FA8">
      <w:pPr>
        <w:tabs>
          <w:tab w:val="left" w:pos="1418"/>
        </w:tabs>
        <w:spacing w:after="0" w:line="240" w:lineRule="auto"/>
        <w:ind w:firstLine="709"/>
        <w:jc w:val="both"/>
        <w:rPr>
          <w:rFonts w:ascii="Times New Roman" w:hAnsi="Times New Roman" w:cs="Times New Roman"/>
          <w:color w:val="000000" w:themeColor="text1"/>
          <w:spacing w:val="-6"/>
          <w:sz w:val="27"/>
          <w:szCs w:val="27"/>
        </w:rPr>
      </w:pPr>
      <w:r w:rsidRPr="009D7246">
        <w:rPr>
          <w:rFonts w:ascii="Times New Roman" w:hAnsi="Times New Roman" w:cs="Times New Roman"/>
          <w:color w:val="000000" w:themeColor="text1"/>
          <w:spacing w:val="-6"/>
          <w:sz w:val="27"/>
          <w:szCs w:val="27"/>
        </w:rPr>
        <w:t>Размер повышающего коэффициента – в пределах 3,0.</w:t>
      </w:r>
    </w:p>
    <w:p w:rsidR="00887C2B" w:rsidRPr="009D7246" w:rsidRDefault="00887C2B" w:rsidP="007E4FA8">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887C2B" w:rsidRPr="009D7246" w:rsidRDefault="00602EAA" w:rsidP="007E4FA8">
      <w:pPr>
        <w:pStyle w:val="a5"/>
        <w:tabs>
          <w:tab w:val="left" w:pos="1418"/>
        </w:tabs>
        <w:ind w:firstLine="709"/>
        <w:rPr>
          <w:color w:val="000000" w:themeColor="text1"/>
          <w:spacing w:val="-6"/>
          <w:sz w:val="27"/>
          <w:szCs w:val="27"/>
          <w:lang w:val="ru-RU"/>
        </w:rPr>
      </w:pPr>
      <w:r w:rsidRPr="009D7246">
        <w:rPr>
          <w:color w:val="000000" w:themeColor="text1"/>
          <w:sz w:val="27"/>
          <w:szCs w:val="27"/>
          <w:lang w:val="ru-RU"/>
        </w:rPr>
        <w:t>3</w:t>
      </w:r>
      <w:r w:rsidR="00887C2B" w:rsidRPr="009D7246">
        <w:rPr>
          <w:color w:val="000000" w:themeColor="text1"/>
          <w:sz w:val="27"/>
          <w:szCs w:val="27"/>
          <w:lang w:val="ru-RU"/>
        </w:rPr>
        <w:t>.</w:t>
      </w:r>
      <w:r w:rsidR="00FD7CFC" w:rsidRPr="009D7246">
        <w:rPr>
          <w:color w:val="000000" w:themeColor="text1"/>
          <w:sz w:val="27"/>
          <w:szCs w:val="27"/>
          <w:lang w:val="ru-RU"/>
        </w:rPr>
        <w:t>6</w:t>
      </w:r>
      <w:r w:rsidR="00887C2B" w:rsidRPr="009D7246">
        <w:rPr>
          <w:color w:val="000000" w:themeColor="text1"/>
          <w:sz w:val="27"/>
          <w:szCs w:val="27"/>
          <w:lang w:val="ru-RU"/>
        </w:rPr>
        <w:t>.</w:t>
      </w:r>
      <w:r w:rsidR="007E4FA8">
        <w:rPr>
          <w:color w:val="000000" w:themeColor="text1"/>
          <w:sz w:val="27"/>
          <w:szCs w:val="27"/>
          <w:lang w:val="ru-RU"/>
        </w:rPr>
        <w:tab/>
      </w:r>
      <w:r w:rsidR="00887C2B" w:rsidRPr="009D7246">
        <w:rPr>
          <w:color w:val="000000" w:themeColor="text1"/>
          <w:sz w:val="27"/>
          <w:szCs w:val="27"/>
          <w:lang w:val="ru-RU"/>
        </w:rPr>
        <w:t>Повышающий коэффициент к окладу за профессиональное мастерство устанавливается с целью стимулирования работников учреждений культуры и молодежной политики, в том числе артистического и художественного персонала к раскрытию их творческого потенциала, профессиональному росту</w:t>
      </w:r>
      <w:r w:rsidR="00887C2B" w:rsidRPr="009D7246">
        <w:rPr>
          <w:color w:val="000000" w:themeColor="text1"/>
          <w:spacing w:val="-6"/>
          <w:sz w:val="27"/>
          <w:szCs w:val="27"/>
          <w:lang w:val="ru-RU"/>
        </w:rPr>
        <w:t>.</w:t>
      </w:r>
    </w:p>
    <w:p w:rsidR="00887C2B" w:rsidRPr="009D7246" w:rsidRDefault="00887C2B" w:rsidP="0042338B">
      <w:pPr>
        <w:pStyle w:val="a5"/>
        <w:ind w:firstLine="709"/>
        <w:rPr>
          <w:color w:val="000000" w:themeColor="text1"/>
          <w:spacing w:val="-6"/>
          <w:sz w:val="27"/>
          <w:szCs w:val="27"/>
          <w:lang w:val="ru-RU"/>
        </w:rPr>
      </w:pPr>
      <w:r w:rsidRPr="009D7246">
        <w:rPr>
          <w:color w:val="000000" w:themeColor="text1"/>
          <w:spacing w:val="-6"/>
          <w:sz w:val="27"/>
          <w:szCs w:val="27"/>
          <w:lang w:val="ru-RU"/>
        </w:rPr>
        <w:t>Размеры повышающего коэффициента в зависимости от квалификационной категории, присвоенной работнику за профессиональное мастерство:</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4252"/>
      </w:tblGrid>
      <w:tr w:rsidR="00887C2B" w:rsidRPr="00A7618A" w:rsidTr="00931756">
        <w:tc>
          <w:tcPr>
            <w:tcW w:w="709" w:type="dxa"/>
            <w:tcBorders>
              <w:top w:val="single" w:sz="4" w:space="0" w:color="auto"/>
              <w:bottom w:val="single" w:sz="4" w:space="0" w:color="auto"/>
              <w:right w:val="single" w:sz="4" w:space="0" w:color="auto"/>
            </w:tcBorders>
          </w:tcPr>
          <w:p w:rsidR="00887C2B" w:rsidRPr="00A7618A" w:rsidRDefault="00887C2B" w:rsidP="002A5CA4">
            <w:pPr>
              <w:widowControl w:val="0"/>
              <w:spacing w:after="0" w:line="240" w:lineRule="auto"/>
              <w:jc w:val="center"/>
              <w:outlineLvl w:val="0"/>
              <w:rPr>
                <w:rFonts w:ascii="Times New Roman" w:hAnsi="Times New Roman" w:cs="Times New Roman"/>
                <w:bCs/>
                <w:color w:val="000000" w:themeColor="text1"/>
                <w:sz w:val="27"/>
                <w:szCs w:val="27"/>
              </w:rPr>
            </w:pPr>
            <w:r w:rsidRPr="00A7618A">
              <w:rPr>
                <w:rFonts w:ascii="Times New Roman" w:hAnsi="Times New Roman" w:cs="Times New Roman"/>
                <w:bCs/>
                <w:color w:val="000000" w:themeColor="text1"/>
                <w:sz w:val="27"/>
                <w:szCs w:val="27"/>
              </w:rPr>
              <w:t>№ п/п</w:t>
            </w:r>
          </w:p>
        </w:tc>
        <w:tc>
          <w:tcPr>
            <w:tcW w:w="4678" w:type="dxa"/>
            <w:tcBorders>
              <w:top w:val="single" w:sz="4" w:space="0" w:color="auto"/>
              <w:left w:val="single" w:sz="4" w:space="0" w:color="auto"/>
              <w:bottom w:val="single" w:sz="4" w:space="0" w:color="auto"/>
              <w:right w:val="single" w:sz="4" w:space="0" w:color="auto"/>
            </w:tcBorders>
          </w:tcPr>
          <w:p w:rsidR="00887C2B" w:rsidRPr="00A7618A" w:rsidRDefault="00887C2B" w:rsidP="002A5CA4">
            <w:pPr>
              <w:widowControl w:val="0"/>
              <w:spacing w:after="0" w:line="240" w:lineRule="auto"/>
              <w:jc w:val="center"/>
              <w:outlineLvl w:val="0"/>
              <w:rPr>
                <w:rFonts w:ascii="Times New Roman" w:hAnsi="Times New Roman" w:cs="Times New Roman"/>
                <w:bCs/>
                <w:color w:val="000000" w:themeColor="text1"/>
                <w:sz w:val="27"/>
                <w:szCs w:val="27"/>
              </w:rPr>
            </w:pPr>
            <w:r w:rsidRPr="00A7618A">
              <w:rPr>
                <w:rFonts w:ascii="Times New Roman" w:hAnsi="Times New Roman" w:cs="Times New Roman"/>
                <w:bCs/>
                <w:color w:val="000000" w:themeColor="text1"/>
                <w:sz w:val="27"/>
                <w:szCs w:val="27"/>
              </w:rPr>
              <w:t>Вид квалификационной категории</w:t>
            </w:r>
          </w:p>
        </w:tc>
        <w:tc>
          <w:tcPr>
            <w:tcW w:w="4252" w:type="dxa"/>
            <w:tcBorders>
              <w:top w:val="single" w:sz="4" w:space="0" w:color="auto"/>
              <w:left w:val="single" w:sz="4" w:space="0" w:color="auto"/>
              <w:bottom w:val="single" w:sz="4" w:space="0" w:color="auto"/>
            </w:tcBorders>
          </w:tcPr>
          <w:p w:rsidR="00887C2B" w:rsidRPr="00A7618A" w:rsidRDefault="00887C2B" w:rsidP="002A5CA4">
            <w:pPr>
              <w:widowControl w:val="0"/>
              <w:spacing w:after="0" w:line="240" w:lineRule="auto"/>
              <w:jc w:val="center"/>
              <w:outlineLvl w:val="0"/>
              <w:rPr>
                <w:rFonts w:ascii="Times New Roman" w:hAnsi="Times New Roman" w:cs="Times New Roman"/>
                <w:bCs/>
                <w:color w:val="000000" w:themeColor="text1"/>
                <w:sz w:val="27"/>
                <w:szCs w:val="27"/>
              </w:rPr>
            </w:pPr>
            <w:r w:rsidRPr="00A7618A">
              <w:rPr>
                <w:rFonts w:ascii="Times New Roman" w:hAnsi="Times New Roman" w:cs="Times New Roman"/>
                <w:bCs/>
                <w:color w:val="000000" w:themeColor="text1"/>
                <w:sz w:val="27"/>
                <w:szCs w:val="27"/>
              </w:rPr>
              <w:t>Размер повышающего коэффициента</w:t>
            </w:r>
          </w:p>
        </w:tc>
      </w:tr>
      <w:tr w:rsidR="00887C2B" w:rsidRPr="00A7618A" w:rsidTr="00931756">
        <w:trPr>
          <w:trHeight w:val="237"/>
        </w:trPr>
        <w:tc>
          <w:tcPr>
            <w:tcW w:w="709" w:type="dxa"/>
            <w:tcBorders>
              <w:top w:val="single" w:sz="4" w:space="0" w:color="auto"/>
              <w:bottom w:val="single" w:sz="4" w:space="0" w:color="auto"/>
              <w:right w:val="single" w:sz="4" w:space="0" w:color="auto"/>
            </w:tcBorders>
          </w:tcPr>
          <w:p w:rsidR="00887C2B" w:rsidRPr="00A7618A" w:rsidRDefault="00887C2B" w:rsidP="00577AD2">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1.</w:t>
            </w:r>
          </w:p>
        </w:tc>
        <w:tc>
          <w:tcPr>
            <w:tcW w:w="4678" w:type="dxa"/>
            <w:tcBorders>
              <w:top w:val="single" w:sz="4" w:space="0" w:color="auto"/>
              <w:left w:val="single" w:sz="4" w:space="0" w:color="auto"/>
              <w:bottom w:val="single" w:sz="4" w:space="0" w:color="auto"/>
              <w:right w:val="single" w:sz="4" w:space="0" w:color="auto"/>
            </w:tcBorders>
          </w:tcPr>
          <w:p w:rsidR="00887C2B" w:rsidRPr="00A7618A" w:rsidRDefault="00887C2B" w:rsidP="0042338B">
            <w:pPr>
              <w:widowControl w:val="0"/>
              <w:spacing w:after="0" w:line="240" w:lineRule="auto"/>
              <w:jc w:val="both"/>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Ведущий</w:t>
            </w:r>
          </w:p>
        </w:tc>
        <w:tc>
          <w:tcPr>
            <w:tcW w:w="4252" w:type="dxa"/>
            <w:tcBorders>
              <w:top w:val="single" w:sz="4" w:space="0" w:color="auto"/>
              <w:left w:val="single" w:sz="4" w:space="0" w:color="auto"/>
              <w:bottom w:val="single" w:sz="4" w:space="0" w:color="auto"/>
            </w:tcBorders>
          </w:tcPr>
          <w:p w:rsidR="00887C2B" w:rsidRPr="00A7618A" w:rsidRDefault="00887C2B" w:rsidP="0042338B">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0,20</w:t>
            </w:r>
          </w:p>
        </w:tc>
      </w:tr>
      <w:tr w:rsidR="00887C2B" w:rsidRPr="00A7618A" w:rsidTr="00931756">
        <w:trPr>
          <w:trHeight w:val="186"/>
        </w:trPr>
        <w:tc>
          <w:tcPr>
            <w:tcW w:w="709" w:type="dxa"/>
            <w:tcBorders>
              <w:top w:val="single" w:sz="4" w:space="0" w:color="auto"/>
              <w:bottom w:val="single" w:sz="4" w:space="0" w:color="auto"/>
              <w:right w:val="single" w:sz="4" w:space="0" w:color="auto"/>
            </w:tcBorders>
          </w:tcPr>
          <w:p w:rsidR="00887C2B" w:rsidRPr="00A7618A" w:rsidRDefault="00887C2B" w:rsidP="00577AD2">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2.</w:t>
            </w:r>
          </w:p>
        </w:tc>
        <w:tc>
          <w:tcPr>
            <w:tcW w:w="4678" w:type="dxa"/>
            <w:tcBorders>
              <w:top w:val="single" w:sz="4" w:space="0" w:color="auto"/>
              <w:left w:val="single" w:sz="4" w:space="0" w:color="auto"/>
              <w:bottom w:val="single" w:sz="4" w:space="0" w:color="auto"/>
              <w:right w:val="single" w:sz="4" w:space="0" w:color="auto"/>
            </w:tcBorders>
          </w:tcPr>
          <w:p w:rsidR="00887C2B" w:rsidRPr="00A7618A" w:rsidRDefault="00887C2B" w:rsidP="0042338B">
            <w:pPr>
              <w:widowControl w:val="0"/>
              <w:spacing w:after="0" w:line="240" w:lineRule="auto"/>
              <w:jc w:val="both"/>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Высшая категория</w:t>
            </w:r>
          </w:p>
        </w:tc>
        <w:tc>
          <w:tcPr>
            <w:tcW w:w="4252" w:type="dxa"/>
            <w:tcBorders>
              <w:top w:val="single" w:sz="4" w:space="0" w:color="auto"/>
              <w:left w:val="single" w:sz="4" w:space="0" w:color="auto"/>
              <w:bottom w:val="single" w:sz="4" w:space="0" w:color="auto"/>
            </w:tcBorders>
          </w:tcPr>
          <w:p w:rsidR="00887C2B" w:rsidRPr="00A7618A" w:rsidRDefault="00887C2B" w:rsidP="0042338B">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0,15</w:t>
            </w:r>
          </w:p>
        </w:tc>
      </w:tr>
      <w:tr w:rsidR="00887C2B" w:rsidRPr="00A7618A" w:rsidTr="00931756">
        <w:trPr>
          <w:trHeight w:val="147"/>
        </w:trPr>
        <w:tc>
          <w:tcPr>
            <w:tcW w:w="709" w:type="dxa"/>
            <w:tcBorders>
              <w:top w:val="single" w:sz="4" w:space="0" w:color="auto"/>
              <w:bottom w:val="single" w:sz="4" w:space="0" w:color="auto"/>
              <w:right w:val="single" w:sz="4" w:space="0" w:color="auto"/>
            </w:tcBorders>
          </w:tcPr>
          <w:p w:rsidR="00887C2B" w:rsidRPr="00A7618A" w:rsidRDefault="00887C2B" w:rsidP="00577AD2">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3.</w:t>
            </w:r>
          </w:p>
        </w:tc>
        <w:tc>
          <w:tcPr>
            <w:tcW w:w="4678" w:type="dxa"/>
            <w:tcBorders>
              <w:top w:val="single" w:sz="4" w:space="0" w:color="auto"/>
              <w:left w:val="single" w:sz="4" w:space="0" w:color="auto"/>
              <w:bottom w:val="single" w:sz="4" w:space="0" w:color="auto"/>
              <w:right w:val="single" w:sz="4" w:space="0" w:color="auto"/>
            </w:tcBorders>
          </w:tcPr>
          <w:p w:rsidR="00887C2B" w:rsidRPr="00A7618A" w:rsidRDefault="00887C2B" w:rsidP="0042338B">
            <w:pPr>
              <w:widowControl w:val="0"/>
              <w:spacing w:after="0" w:line="240" w:lineRule="auto"/>
              <w:jc w:val="both"/>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Первая категория</w:t>
            </w:r>
          </w:p>
        </w:tc>
        <w:tc>
          <w:tcPr>
            <w:tcW w:w="4252" w:type="dxa"/>
            <w:tcBorders>
              <w:top w:val="single" w:sz="4" w:space="0" w:color="auto"/>
              <w:left w:val="single" w:sz="4" w:space="0" w:color="auto"/>
              <w:bottom w:val="single" w:sz="4" w:space="0" w:color="auto"/>
            </w:tcBorders>
          </w:tcPr>
          <w:p w:rsidR="00887C2B" w:rsidRPr="00A7618A" w:rsidRDefault="00887C2B" w:rsidP="0042338B">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0,10</w:t>
            </w:r>
          </w:p>
        </w:tc>
      </w:tr>
      <w:tr w:rsidR="00887C2B" w:rsidRPr="00A7618A" w:rsidTr="00931756">
        <w:trPr>
          <w:trHeight w:val="238"/>
        </w:trPr>
        <w:tc>
          <w:tcPr>
            <w:tcW w:w="709" w:type="dxa"/>
            <w:tcBorders>
              <w:top w:val="single" w:sz="4" w:space="0" w:color="auto"/>
              <w:bottom w:val="single" w:sz="4" w:space="0" w:color="auto"/>
              <w:right w:val="single" w:sz="4" w:space="0" w:color="auto"/>
            </w:tcBorders>
          </w:tcPr>
          <w:p w:rsidR="00887C2B" w:rsidRPr="00A7618A" w:rsidRDefault="00887C2B" w:rsidP="00577AD2">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4.</w:t>
            </w:r>
          </w:p>
        </w:tc>
        <w:tc>
          <w:tcPr>
            <w:tcW w:w="4678" w:type="dxa"/>
            <w:tcBorders>
              <w:top w:val="single" w:sz="4" w:space="0" w:color="auto"/>
              <w:left w:val="single" w:sz="4" w:space="0" w:color="auto"/>
              <w:bottom w:val="single" w:sz="4" w:space="0" w:color="auto"/>
              <w:right w:val="single" w:sz="4" w:space="0" w:color="auto"/>
            </w:tcBorders>
          </w:tcPr>
          <w:p w:rsidR="00887C2B" w:rsidRPr="00A7618A" w:rsidRDefault="00887C2B" w:rsidP="0042338B">
            <w:pPr>
              <w:widowControl w:val="0"/>
              <w:spacing w:after="0" w:line="240" w:lineRule="auto"/>
              <w:jc w:val="both"/>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Вторая категория</w:t>
            </w:r>
          </w:p>
        </w:tc>
        <w:tc>
          <w:tcPr>
            <w:tcW w:w="4252" w:type="dxa"/>
            <w:tcBorders>
              <w:top w:val="single" w:sz="4" w:space="0" w:color="auto"/>
              <w:left w:val="single" w:sz="4" w:space="0" w:color="auto"/>
              <w:bottom w:val="single" w:sz="4" w:space="0" w:color="auto"/>
            </w:tcBorders>
          </w:tcPr>
          <w:p w:rsidR="00887C2B" w:rsidRPr="00A7618A" w:rsidRDefault="00887C2B" w:rsidP="0042338B">
            <w:pPr>
              <w:widowControl w:val="0"/>
              <w:spacing w:after="0" w:line="240" w:lineRule="auto"/>
              <w:jc w:val="center"/>
              <w:rPr>
                <w:rFonts w:ascii="Times New Roman" w:hAnsi="Times New Roman" w:cs="Times New Roman"/>
                <w:color w:val="000000" w:themeColor="text1"/>
                <w:sz w:val="27"/>
                <w:szCs w:val="27"/>
              </w:rPr>
            </w:pPr>
            <w:r w:rsidRPr="00A7618A">
              <w:rPr>
                <w:rFonts w:ascii="Times New Roman" w:hAnsi="Times New Roman" w:cs="Times New Roman"/>
                <w:color w:val="000000" w:themeColor="text1"/>
                <w:sz w:val="27"/>
                <w:szCs w:val="27"/>
              </w:rPr>
              <w:t>0,05</w:t>
            </w:r>
          </w:p>
        </w:tc>
      </w:tr>
    </w:tbl>
    <w:p w:rsidR="00887C2B" w:rsidRPr="009D7246" w:rsidRDefault="00887C2B"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Применение повышающего коэффициента за</w:t>
      </w:r>
      <w:r w:rsidRPr="009D7246">
        <w:rPr>
          <w:rFonts w:ascii="Times New Roman" w:hAnsi="Times New Roman" w:cs="Times New Roman"/>
          <w:color w:val="000000" w:themeColor="text1"/>
          <w:spacing w:val="-6"/>
          <w:sz w:val="27"/>
          <w:szCs w:val="27"/>
        </w:rPr>
        <w:t xml:space="preserve"> профессиональное мастерство</w:t>
      </w:r>
      <w:r w:rsidRPr="009D7246">
        <w:rPr>
          <w:rFonts w:ascii="Times New Roman" w:hAnsi="Times New Roman" w:cs="Times New Roman"/>
          <w:color w:val="000000" w:themeColor="text1"/>
          <w:sz w:val="27"/>
          <w:szCs w:val="27"/>
        </w:rPr>
        <w:t xml:space="preserve">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887C2B" w:rsidRPr="009D7246" w:rsidRDefault="00602EAA" w:rsidP="0088197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887C2B" w:rsidRPr="009D7246">
        <w:rPr>
          <w:rFonts w:ascii="Times New Roman" w:hAnsi="Times New Roman" w:cs="Times New Roman"/>
          <w:color w:val="000000" w:themeColor="text1"/>
          <w:sz w:val="27"/>
          <w:szCs w:val="27"/>
        </w:rPr>
        <w:t>.</w:t>
      </w:r>
      <w:r w:rsidR="00FD7CFC" w:rsidRPr="009D7246">
        <w:rPr>
          <w:rFonts w:ascii="Times New Roman" w:hAnsi="Times New Roman" w:cs="Times New Roman"/>
          <w:color w:val="000000" w:themeColor="text1"/>
          <w:sz w:val="27"/>
          <w:szCs w:val="27"/>
        </w:rPr>
        <w:t>7</w:t>
      </w:r>
      <w:r w:rsidR="00887C2B" w:rsidRPr="009D7246">
        <w:rPr>
          <w:rFonts w:ascii="Times New Roman" w:hAnsi="Times New Roman" w:cs="Times New Roman"/>
          <w:color w:val="000000" w:themeColor="text1"/>
          <w:sz w:val="27"/>
          <w:szCs w:val="27"/>
        </w:rPr>
        <w:t>.</w:t>
      </w:r>
      <w:r w:rsidR="00DB3C2E">
        <w:rPr>
          <w:rFonts w:ascii="Times New Roman" w:hAnsi="Times New Roman" w:cs="Times New Roman"/>
          <w:color w:val="000000" w:themeColor="text1"/>
          <w:sz w:val="27"/>
          <w:szCs w:val="27"/>
        </w:rPr>
        <w:tab/>
      </w:r>
      <w:r w:rsidR="00887C2B" w:rsidRPr="009D7246">
        <w:rPr>
          <w:rFonts w:ascii="Times New Roman" w:hAnsi="Times New Roman" w:cs="Times New Roman"/>
          <w:color w:val="000000" w:themeColor="text1"/>
          <w:sz w:val="27"/>
          <w:szCs w:val="27"/>
        </w:rPr>
        <w:t>Повышающий коэффициент к окладу по занимаемой должности  устанавливается всем работникам, занимающим должности служащих, предусматриваю</w:t>
      </w:r>
      <w:r w:rsidRPr="009D7246">
        <w:rPr>
          <w:rFonts w:ascii="Times New Roman" w:hAnsi="Times New Roman" w:cs="Times New Roman"/>
          <w:color w:val="000000" w:themeColor="text1"/>
          <w:sz w:val="27"/>
          <w:szCs w:val="27"/>
        </w:rPr>
        <w:t>щие должностное категорирование, в следующих размерах</w:t>
      </w:r>
      <w:r w:rsidR="00887C2B" w:rsidRPr="009D7246">
        <w:rPr>
          <w:rFonts w:ascii="Times New Roman" w:hAnsi="Times New Roman" w:cs="Times New Roman"/>
          <w:color w:val="000000" w:themeColor="text1"/>
          <w:sz w:val="27"/>
          <w:szCs w:val="27"/>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252"/>
      </w:tblGrid>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8C49E8">
            <w:pPr>
              <w:widowControl w:val="0"/>
              <w:spacing w:after="0" w:line="240" w:lineRule="auto"/>
              <w:jc w:val="center"/>
              <w:outlineLvl w:val="0"/>
              <w:rPr>
                <w:rFonts w:ascii="Times New Roman" w:hAnsi="Times New Roman" w:cs="Times New Roman"/>
                <w:b/>
                <w:bCs/>
                <w:color w:val="000000" w:themeColor="text1"/>
                <w:sz w:val="27"/>
                <w:szCs w:val="27"/>
              </w:rPr>
            </w:pPr>
            <w:r w:rsidRPr="009D7246">
              <w:rPr>
                <w:rFonts w:ascii="Times New Roman" w:hAnsi="Times New Roman" w:cs="Times New Roman"/>
                <w:bCs/>
                <w:color w:val="000000" w:themeColor="text1"/>
                <w:sz w:val="27"/>
                <w:szCs w:val="27"/>
              </w:rPr>
              <w:t>№ п/п</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8C49E8">
            <w:pPr>
              <w:widowControl w:val="0"/>
              <w:spacing w:after="0" w:line="240" w:lineRule="auto"/>
              <w:jc w:val="center"/>
              <w:outlineLvl w:val="0"/>
              <w:rPr>
                <w:rFonts w:ascii="Times New Roman" w:hAnsi="Times New Roman" w:cs="Times New Roman"/>
                <w:bCs/>
                <w:color w:val="000000" w:themeColor="text1"/>
                <w:sz w:val="27"/>
                <w:szCs w:val="27"/>
              </w:rPr>
            </w:pPr>
            <w:r w:rsidRPr="009D7246">
              <w:rPr>
                <w:rFonts w:ascii="Times New Roman" w:hAnsi="Times New Roman" w:cs="Times New Roman"/>
                <w:bCs/>
                <w:color w:val="000000" w:themeColor="text1"/>
                <w:sz w:val="27"/>
                <w:szCs w:val="27"/>
              </w:rPr>
              <w:t>Должностная категория</w:t>
            </w:r>
          </w:p>
        </w:tc>
        <w:tc>
          <w:tcPr>
            <w:tcW w:w="4252" w:type="dxa"/>
            <w:tcBorders>
              <w:top w:val="single" w:sz="4" w:space="0" w:color="auto"/>
              <w:left w:val="single" w:sz="4" w:space="0" w:color="auto"/>
              <w:bottom w:val="single" w:sz="4" w:space="0" w:color="auto"/>
            </w:tcBorders>
          </w:tcPr>
          <w:p w:rsidR="00887C2B" w:rsidRPr="009D7246" w:rsidRDefault="00887C2B" w:rsidP="008C49E8">
            <w:pPr>
              <w:widowControl w:val="0"/>
              <w:spacing w:after="0" w:line="240" w:lineRule="auto"/>
              <w:jc w:val="center"/>
              <w:outlineLvl w:val="0"/>
              <w:rPr>
                <w:rFonts w:ascii="Times New Roman" w:hAnsi="Times New Roman" w:cs="Times New Roman"/>
                <w:bCs/>
                <w:color w:val="000000" w:themeColor="text1"/>
                <w:sz w:val="27"/>
                <w:szCs w:val="27"/>
              </w:rPr>
            </w:pPr>
            <w:r w:rsidRPr="009D7246">
              <w:rPr>
                <w:rFonts w:ascii="Times New Roman" w:hAnsi="Times New Roman" w:cs="Times New Roman"/>
                <w:bCs/>
                <w:color w:val="000000" w:themeColor="text1"/>
                <w:sz w:val="27"/>
                <w:szCs w:val="27"/>
              </w:rPr>
              <w:t>Размер повышающего коэффициента</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Главный</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0,25</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Ведущий (старший)</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0,20</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Высшая категория</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0,15</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Первая категория</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0,10</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Вторая категория</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0,05</w:t>
            </w:r>
          </w:p>
        </w:tc>
      </w:tr>
      <w:tr w:rsidR="00887C2B" w:rsidRPr="009D7246" w:rsidTr="00D8541A">
        <w:tc>
          <w:tcPr>
            <w:tcW w:w="851" w:type="dxa"/>
            <w:tcBorders>
              <w:top w:val="single" w:sz="4" w:space="0" w:color="auto"/>
              <w:bottom w:val="single" w:sz="4" w:space="0" w:color="auto"/>
              <w:right w:val="single" w:sz="4" w:space="0" w:color="auto"/>
            </w:tcBorders>
          </w:tcPr>
          <w:p w:rsidR="00887C2B" w:rsidRPr="009D7246" w:rsidRDefault="00887C2B" w:rsidP="00D8541A">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6.</w:t>
            </w:r>
          </w:p>
        </w:tc>
        <w:tc>
          <w:tcPr>
            <w:tcW w:w="4536" w:type="dxa"/>
            <w:tcBorders>
              <w:top w:val="single" w:sz="4" w:space="0" w:color="auto"/>
              <w:left w:val="single" w:sz="4" w:space="0" w:color="auto"/>
              <w:bottom w:val="single" w:sz="4" w:space="0" w:color="auto"/>
              <w:right w:val="single" w:sz="4" w:space="0" w:color="auto"/>
            </w:tcBorders>
          </w:tcPr>
          <w:p w:rsidR="00887C2B" w:rsidRPr="009D7246" w:rsidRDefault="00887C2B" w:rsidP="0009586B">
            <w:pPr>
              <w:widowControl w:val="0"/>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Третья категория</w:t>
            </w:r>
          </w:p>
        </w:tc>
        <w:tc>
          <w:tcPr>
            <w:tcW w:w="4252" w:type="dxa"/>
            <w:tcBorders>
              <w:top w:val="single" w:sz="4" w:space="0" w:color="auto"/>
              <w:left w:val="single" w:sz="4" w:space="0" w:color="auto"/>
              <w:bottom w:val="single" w:sz="4" w:space="0" w:color="auto"/>
            </w:tcBorders>
          </w:tcPr>
          <w:p w:rsidR="00887C2B" w:rsidRPr="009D7246" w:rsidRDefault="00887C2B" w:rsidP="0009586B">
            <w:pPr>
              <w:widowControl w:val="0"/>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0,03</w:t>
            </w:r>
          </w:p>
        </w:tc>
      </w:tr>
    </w:tbl>
    <w:p w:rsidR="00887C2B" w:rsidRPr="009D7246" w:rsidRDefault="00887C2B" w:rsidP="0042338B">
      <w:pPr>
        <w:pStyle w:val="a7"/>
        <w:spacing w:line="240" w:lineRule="auto"/>
        <w:ind w:firstLine="709"/>
        <w:rPr>
          <w:color w:val="000000" w:themeColor="text1"/>
          <w:sz w:val="27"/>
          <w:szCs w:val="27"/>
        </w:rPr>
      </w:pPr>
      <w:r w:rsidRPr="009D7246">
        <w:rPr>
          <w:color w:val="000000" w:themeColor="text1"/>
          <w:sz w:val="27"/>
          <w:szCs w:val="27"/>
        </w:rPr>
        <w:t xml:space="preserve">Применение повышающего коэффициента к окладу по занимаемой должности не образует новый оклад и не учитывается при начислении иных </w:t>
      </w:r>
      <w:r w:rsidRPr="009D7246">
        <w:rPr>
          <w:color w:val="000000" w:themeColor="text1"/>
          <w:sz w:val="27"/>
          <w:szCs w:val="27"/>
        </w:rPr>
        <w:lastRenderedPageBreak/>
        <w:t>стимулирующих и компенсационных выплат, устанавливаемых в процентном отношении к окладу.</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bookmarkStart w:id="16" w:name="sub_1024"/>
      <w:r w:rsidRPr="009D7246">
        <w:rPr>
          <w:rFonts w:ascii="Times New Roman" w:hAnsi="Times New Roman" w:cs="Times New Roman"/>
          <w:color w:val="000000" w:themeColor="text1"/>
          <w:sz w:val="27"/>
          <w:szCs w:val="27"/>
        </w:rPr>
        <w:t>3.</w:t>
      </w:r>
      <w:r w:rsidR="00FD7CFC" w:rsidRPr="009D7246">
        <w:rPr>
          <w:rFonts w:ascii="Times New Roman" w:hAnsi="Times New Roman" w:cs="Times New Roman"/>
          <w:color w:val="000000" w:themeColor="text1"/>
          <w:sz w:val="27"/>
          <w:szCs w:val="27"/>
        </w:rPr>
        <w:t>8</w:t>
      </w:r>
      <w:r w:rsidRPr="009D7246">
        <w:rPr>
          <w:rFonts w:ascii="Times New Roman" w:hAnsi="Times New Roman" w:cs="Times New Roman"/>
          <w:color w:val="000000" w:themeColor="text1"/>
          <w:sz w:val="27"/>
          <w:szCs w:val="27"/>
        </w:rPr>
        <w:t>.</w:t>
      </w:r>
      <w:r w:rsidR="005C2979">
        <w:rPr>
          <w:rFonts w:ascii="Times New Roman" w:hAnsi="Times New Roman" w:cs="Times New Roman"/>
          <w:color w:val="000000" w:themeColor="text1"/>
          <w:sz w:val="27"/>
          <w:szCs w:val="27"/>
        </w:rPr>
        <w:tab/>
      </w:r>
      <w:r w:rsidR="005236C4" w:rsidRPr="009D7246">
        <w:rPr>
          <w:rFonts w:ascii="Times New Roman" w:hAnsi="Times New Roman" w:cs="Times New Roman"/>
          <w:color w:val="000000" w:themeColor="text1"/>
          <w:sz w:val="27"/>
          <w:szCs w:val="27"/>
        </w:rPr>
        <w:t>Положением об оплате и стимулировани</w:t>
      </w:r>
      <w:r w:rsidR="00030EA0">
        <w:rPr>
          <w:rFonts w:ascii="Times New Roman" w:hAnsi="Times New Roman" w:cs="Times New Roman"/>
          <w:color w:val="000000" w:themeColor="text1"/>
          <w:sz w:val="27"/>
          <w:szCs w:val="27"/>
        </w:rPr>
        <w:t>и</w:t>
      </w:r>
      <w:r w:rsidR="005236C4" w:rsidRPr="009D7246">
        <w:rPr>
          <w:rFonts w:ascii="Times New Roman" w:hAnsi="Times New Roman" w:cs="Times New Roman"/>
          <w:color w:val="000000" w:themeColor="text1"/>
          <w:sz w:val="27"/>
          <w:szCs w:val="27"/>
        </w:rPr>
        <w:t xml:space="preserve"> труда работников учреждения </w:t>
      </w:r>
      <w:r w:rsidR="0048193A" w:rsidRPr="009D7246">
        <w:rPr>
          <w:rFonts w:ascii="Times New Roman" w:hAnsi="Times New Roman" w:cs="Times New Roman"/>
          <w:color w:val="000000" w:themeColor="text1"/>
          <w:sz w:val="27"/>
          <w:szCs w:val="27"/>
        </w:rPr>
        <w:t>может быть предусмотрено установление работникам стимулирующих надбавок к окладу</w:t>
      </w:r>
      <w:r w:rsidRPr="009D7246">
        <w:rPr>
          <w:rFonts w:ascii="Times New Roman" w:hAnsi="Times New Roman" w:cs="Times New Roman"/>
          <w:color w:val="000000" w:themeColor="text1"/>
          <w:sz w:val="27"/>
          <w:szCs w:val="27"/>
        </w:rPr>
        <w:t>:</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bookmarkStart w:id="17" w:name="sub_1025"/>
      <w:bookmarkEnd w:id="16"/>
      <w:r w:rsidRPr="009D7246">
        <w:rPr>
          <w:rFonts w:ascii="Times New Roman" w:hAnsi="Times New Roman" w:cs="Times New Roman"/>
          <w:color w:val="000000" w:themeColor="text1"/>
          <w:sz w:val="27"/>
          <w:szCs w:val="27"/>
        </w:rPr>
        <w:t>3.</w:t>
      </w:r>
      <w:r w:rsidR="00FD7CFC" w:rsidRPr="009D7246">
        <w:rPr>
          <w:rFonts w:ascii="Times New Roman" w:hAnsi="Times New Roman" w:cs="Times New Roman"/>
          <w:color w:val="000000" w:themeColor="text1"/>
          <w:sz w:val="27"/>
          <w:szCs w:val="27"/>
        </w:rPr>
        <w:t>8</w:t>
      </w:r>
      <w:r w:rsidRPr="009D7246">
        <w:rPr>
          <w:rFonts w:ascii="Times New Roman" w:hAnsi="Times New Roman" w:cs="Times New Roman"/>
          <w:color w:val="000000" w:themeColor="text1"/>
          <w:sz w:val="27"/>
          <w:szCs w:val="27"/>
        </w:rPr>
        <w:t>.1.</w:t>
      </w:r>
      <w:r w:rsidR="005C2979">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За интенсивность и высокие результаты работы.</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FD7CFC" w:rsidRPr="009D7246">
        <w:rPr>
          <w:rFonts w:ascii="Times New Roman" w:hAnsi="Times New Roman" w:cs="Times New Roman"/>
          <w:color w:val="000000" w:themeColor="text1"/>
          <w:sz w:val="27"/>
          <w:szCs w:val="27"/>
        </w:rPr>
        <w:t>8</w:t>
      </w:r>
      <w:r w:rsidRPr="009D7246">
        <w:rPr>
          <w:rFonts w:ascii="Times New Roman" w:hAnsi="Times New Roman" w:cs="Times New Roman"/>
          <w:color w:val="000000" w:themeColor="text1"/>
          <w:sz w:val="27"/>
          <w:szCs w:val="27"/>
        </w:rPr>
        <w:t>.2.</w:t>
      </w:r>
      <w:r w:rsidR="005C2979">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За выслугу лет.</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FD7CFC" w:rsidRPr="009D7246">
        <w:rPr>
          <w:rFonts w:ascii="Times New Roman" w:hAnsi="Times New Roman" w:cs="Times New Roman"/>
          <w:color w:val="000000" w:themeColor="text1"/>
          <w:sz w:val="27"/>
          <w:szCs w:val="27"/>
        </w:rPr>
        <w:t>8</w:t>
      </w:r>
      <w:r w:rsidRPr="009D7246">
        <w:rPr>
          <w:rFonts w:ascii="Times New Roman" w:hAnsi="Times New Roman" w:cs="Times New Roman"/>
          <w:color w:val="000000" w:themeColor="text1"/>
          <w:sz w:val="27"/>
          <w:szCs w:val="27"/>
        </w:rPr>
        <w:t>.3.</w:t>
      </w:r>
      <w:r w:rsidR="005C2979">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За качество выполняемых работ.</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к окладам руководителей структурных подразделений учреждения, </w:t>
      </w:r>
      <w:r w:rsidR="00690874">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к окладам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Размеры и условия установления стимулирующих надбавок к окладам приведены в </w:t>
      </w:r>
      <w:hyperlink w:anchor="sub_1027" w:history="1">
        <w:r w:rsidRPr="009D7246">
          <w:rPr>
            <w:rStyle w:val="a3"/>
            <w:rFonts w:ascii="Times New Roman" w:hAnsi="Times New Roman" w:cs="Times New Roman"/>
            <w:color w:val="000000" w:themeColor="text1"/>
            <w:sz w:val="27"/>
            <w:szCs w:val="27"/>
          </w:rPr>
          <w:t xml:space="preserve">пунктах </w:t>
        </w:r>
        <w:r w:rsidR="005236C4" w:rsidRPr="009D7246">
          <w:rPr>
            <w:rStyle w:val="a3"/>
            <w:rFonts w:ascii="Times New Roman" w:hAnsi="Times New Roman" w:cs="Times New Roman"/>
            <w:color w:val="000000" w:themeColor="text1"/>
            <w:sz w:val="27"/>
            <w:szCs w:val="27"/>
          </w:rPr>
          <w:t>3</w:t>
        </w:r>
        <w:r w:rsidRPr="009D7246">
          <w:rPr>
            <w:rStyle w:val="a3"/>
            <w:rFonts w:ascii="Times New Roman" w:hAnsi="Times New Roman" w:cs="Times New Roman"/>
            <w:color w:val="000000" w:themeColor="text1"/>
            <w:sz w:val="27"/>
            <w:szCs w:val="27"/>
          </w:rPr>
          <w:t>.</w:t>
        </w:r>
        <w:r w:rsidR="00385D4D">
          <w:rPr>
            <w:rStyle w:val="a3"/>
            <w:rFonts w:ascii="Times New Roman" w:hAnsi="Times New Roman" w:cs="Times New Roman"/>
            <w:color w:val="000000" w:themeColor="text1"/>
            <w:sz w:val="27"/>
            <w:szCs w:val="27"/>
          </w:rPr>
          <w:t>9</w:t>
        </w:r>
        <w:r w:rsidRPr="009D7246">
          <w:rPr>
            <w:rStyle w:val="a3"/>
            <w:rFonts w:ascii="Times New Roman" w:hAnsi="Times New Roman" w:cs="Times New Roman"/>
            <w:color w:val="000000" w:themeColor="text1"/>
            <w:sz w:val="27"/>
            <w:szCs w:val="27"/>
          </w:rPr>
          <w:t xml:space="preserve"> – </w:t>
        </w:r>
        <w:r w:rsidR="005236C4" w:rsidRPr="009D7246">
          <w:rPr>
            <w:rStyle w:val="a3"/>
            <w:rFonts w:ascii="Times New Roman" w:hAnsi="Times New Roman" w:cs="Times New Roman"/>
            <w:color w:val="000000" w:themeColor="text1"/>
            <w:sz w:val="27"/>
            <w:szCs w:val="27"/>
          </w:rPr>
          <w:t>3</w:t>
        </w:r>
        <w:r w:rsidRPr="009D7246">
          <w:rPr>
            <w:rStyle w:val="a3"/>
            <w:rFonts w:ascii="Times New Roman" w:hAnsi="Times New Roman" w:cs="Times New Roman"/>
            <w:color w:val="000000" w:themeColor="text1"/>
            <w:sz w:val="27"/>
            <w:szCs w:val="27"/>
          </w:rPr>
          <w:t>.</w:t>
        </w:r>
        <w:r w:rsidR="00385D4D">
          <w:rPr>
            <w:rStyle w:val="a3"/>
            <w:rFonts w:ascii="Times New Roman" w:hAnsi="Times New Roman" w:cs="Times New Roman"/>
            <w:color w:val="000000" w:themeColor="text1"/>
            <w:sz w:val="27"/>
            <w:szCs w:val="27"/>
          </w:rPr>
          <w:t>11</w:t>
        </w:r>
      </w:hyperlink>
      <w:r w:rsidRPr="009D7246">
        <w:rPr>
          <w:rFonts w:ascii="Times New Roman" w:hAnsi="Times New Roman" w:cs="Times New Roman"/>
          <w:color w:val="000000" w:themeColor="text1"/>
          <w:sz w:val="27"/>
          <w:szCs w:val="27"/>
        </w:rPr>
        <w:t xml:space="preserve"> настоящего раздела.</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FD7CFC" w:rsidRPr="009D7246">
        <w:rPr>
          <w:rFonts w:ascii="Times New Roman" w:hAnsi="Times New Roman" w:cs="Times New Roman"/>
          <w:color w:val="000000" w:themeColor="text1"/>
          <w:sz w:val="27"/>
          <w:szCs w:val="27"/>
        </w:rPr>
        <w:t>9</w:t>
      </w:r>
      <w:r w:rsidRPr="009D7246">
        <w:rPr>
          <w:rFonts w:ascii="Times New Roman" w:hAnsi="Times New Roman" w:cs="Times New Roman"/>
          <w:color w:val="000000" w:themeColor="text1"/>
          <w:sz w:val="27"/>
          <w:szCs w:val="27"/>
        </w:rPr>
        <w:t>.</w:t>
      </w:r>
      <w:r w:rsidR="005C2979">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Стимулирующая надбавка за интенсивность и высокие результаты работы устанавливается работникам из числа художественного, </w:t>
      </w:r>
      <w:r w:rsidR="00F46DD9">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артистического персонала учреждений исполнительского искусства </w:t>
      </w:r>
      <w:r w:rsidR="00F46DD9">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в зависимости от их фактической загрузки в репертуаре, участия </w:t>
      </w:r>
      <w:r w:rsidR="00813427">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в подготовке новой программы (выпуске нового спектакля) и т.п.; иным </w:t>
      </w:r>
      <w:r w:rsidR="00813427">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служащим из числа персонала музеев и библиотек - за организацию </w:t>
      </w:r>
      <w:r w:rsidR="00813427">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и проведение выставок (экспозиций), тематических лекций и других </w:t>
      </w:r>
      <w:r w:rsidR="00813427">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мероприятий.</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Надбавка может устанавливаться как в абсолютном значении, </w:t>
      </w:r>
      <w:r w:rsidR="009A2A45">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так и в процентном отношении к окладу. Надбавка устанавливается </w:t>
      </w:r>
      <w:r w:rsidR="009A2A45">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на срок не более</w:t>
      </w:r>
      <w:r w:rsidR="009A2A45">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1 года, по истечении которого может быть сохранена или отменена.</w:t>
      </w:r>
    </w:p>
    <w:p w:rsidR="008A3435" w:rsidRPr="009D7246" w:rsidRDefault="008A3435"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надбавки - в пределах 200 процентов оклада.</w:t>
      </w:r>
    </w:p>
    <w:p w:rsidR="00AB0658" w:rsidRDefault="008A3435" w:rsidP="00D07E0A">
      <w:pPr>
        <w:tabs>
          <w:tab w:val="left" w:pos="1418"/>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bCs/>
          <w:color w:val="000000" w:themeColor="text1"/>
          <w:sz w:val="27"/>
          <w:szCs w:val="27"/>
        </w:rPr>
        <w:t>3.</w:t>
      </w:r>
      <w:r w:rsidR="00031517" w:rsidRPr="009D7246">
        <w:rPr>
          <w:rFonts w:ascii="Times New Roman" w:hAnsi="Times New Roman" w:cs="Times New Roman"/>
          <w:bCs/>
          <w:color w:val="000000" w:themeColor="text1"/>
          <w:sz w:val="27"/>
          <w:szCs w:val="27"/>
        </w:rPr>
        <w:t>1</w:t>
      </w:r>
      <w:r w:rsidR="00FD7CFC" w:rsidRPr="009D7246">
        <w:rPr>
          <w:rFonts w:ascii="Times New Roman" w:hAnsi="Times New Roman" w:cs="Times New Roman"/>
          <w:bCs/>
          <w:color w:val="000000" w:themeColor="text1"/>
          <w:sz w:val="27"/>
          <w:szCs w:val="27"/>
        </w:rPr>
        <w:t>0</w:t>
      </w:r>
      <w:r w:rsidRPr="009D7246">
        <w:rPr>
          <w:rFonts w:ascii="Times New Roman" w:hAnsi="Times New Roman" w:cs="Times New Roman"/>
          <w:bCs/>
          <w:color w:val="000000" w:themeColor="text1"/>
          <w:sz w:val="27"/>
          <w:szCs w:val="27"/>
        </w:rPr>
        <w:t>.</w:t>
      </w:r>
      <w:r w:rsidR="005C2979">
        <w:rPr>
          <w:rFonts w:ascii="Times New Roman" w:hAnsi="Times New Roman" w:cs="Times New Roman"/>
          <w:bCs/>
          <w:color w:val="000000" w:themeColor="text1"/>
          <w:sz w:val="27"/>
          <w:szCs w:val="27"/>
        </w:rPr>
        <w:tab/>
      </w:r>
      <w:r w:rsidRPr="009D7246">
        <w:rPr>
          <w:rFonts w:ascii="Times New Roman" w:hAnsi="Times New Roman" w:cs="Times New Roman"/>
          <w:bCs/>
          <w:color w:val="000000" w:themeColor="text1"/>
          <w:sz w:val="27"/>
          <w:szCs w:val="27"/>
        </w:rPr>
        <w:t xml:space="preserve">Стимулирующая надбавка за выслугу лет устанавливается </w:t>
      </w:r>
      <w:r w:rsidR="00557CDD" w:rsidRPr="009D7246">
        <w:rPr>
          <w:rFonts w:ascii="Times New Roman" w:hAnsi="Times New Roman" w:cs="Times New Roman"/>
          <w:color w:val="000000" w:themeColor="text1"/>
          <w:sz w:val="27"/>
          <w:szCs w:val="27"/>
        </w:rPr>
        <w:t>работникам из числа служащих в зависимости</w:t>
      </w:r>
      <w:r w:rsidR="00AB0658">
        <w:rPr>
          <w:rFonts w:ascii="Times New Roman" w:hAnsi="Times New Roman" w:cs="Times New Roman"/>
          <w:color w:val="000000" w:themeColor="text1"/>
          <w:sz w:val="27"/>
          <w:szCs w:val="27"/>
        </w:rPr>
        <w:t>:</w:t>
      </w:r>
    </w:p>
    <w:p w:rsidR="00AB0658" w:rsidRDefault="00AB0658" w:rsidP="00D07E0A">
      <w:pPr>
        <w:tabs>
          <w:tab w:val="left" w:pos="1418"/>
          <w:tab w:val="left" w:pos="1560"/>
        </w:tabs>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3.10.1.</w:t>
      </w:r>
      <w:r w:rsidR="005C2979">
        <w:rPr>
          <w:rFonts w:ascii="Times New Roman" w:hAnsi="Times New Roman" w:cs="Times New Roman"/>
          <w:color w:val="000000" w:themeColor="text1"/>
          <w:sz w:val="27"/>
          <w:szCs w:val="27"/>
        </w:rPr>
        <w:tab/>
      </w:r>
      <w:r w:rsidR="00D54712">
        <w:rPr>
          <w:rFonts w:ascii="Times New Roman" w:hAnsi="Times New Roman" w:cs="Times New Roman"/>
          <w:color w:val="000000" w:themeColor="text1"/>
          <w:sz w:val="27"/>
          <w:szCs w:val="27"/>
        </w:rPr>
        <w:t>О</w:t>
      </w:r>
      <w:r w:rsidRPr="009D7246">
        <w:rPr>
          <w:rFonts w:ascii="Times New Roman" w:hAnsi="Times New Roman" w:cs="Times New Roman"/>
          <w:color w:val="000000" w:themeColor="text1"/>
          <w:sz w:val="27"/>
          <w:szCs w:val="27"/>
        </w:rPr>
        <w:t xml:space="preserve">т </w:t>
      </w:r>
      <w:r w:rsidR="00557CDD" w:rsidRPr="009D7246">
        <w:rPr>
          <w:rFonts w:ascii="Times New Roman" w:hAnsi="Times New Roman" w:cs="Times New Roman"/>
          <w:color w:val="000000" w:themeColor="text1"/>
          <w:sz w:val="27"/>
          <w:szCs w:val="27"/>
        </w:rPr>
        <w:t>общего количества лет, проработанных в учреждениях культуры, искусства, кинематографии и молодежной политики</w:t>
      </w:r>
      <w:r w:rsidR="00D54712">
        <w:rPr>
          <w:rFonts w:ascii="Times New Roman" w:hAnsi="Times New Roman" w:cs="Times New Roman"/>
          <w:color w:val="000000" w:themeColor="text1"/>
          <w:sz w:val="27"/>
          <w:szCs w:val="27"/>
        </w:rPr>
        <w:t>.</w:t>
      </w:r>
    </w:p>
    <w:p w:rsidR="00AB0658" w:rsidRDefault="00AB0658" w:rsidP="00D07E0A">
      <w:pPr>
        <w:tabs>
          <w:tab w:val="left" w:pos="1418"/>
          <w:tab w:val="left" w:pos="1560"/>
        </w:tabs>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3.10.2.</w:t>
      </w:r>
      <w:r w:rsidR="005C2979">
        <w:rPr>
          <w:rFonts w:ascii="Times New Roman" w:hAnsi="Times New Roman" w:cs="Times New Roman"/>
          <w:color w:val="000000" w:themeColor="text1"/>
          <w:sz w:val="27"/>
          <w:szCs w:val="27"/>
        </w:rPr>
        <w:tab/>
      </w:r>
      <w:r w:rsidR="00D54712">
        <w:rPr>
          <w:rFonts w:ascii="Times New Roman" w:hAnsi="Times New Roman" w:cs="Times New Roman"/>
          <w:color w:val="000000" w:themeColor="text1"/>
          <w:sz w:val="27"/>
          <w:szCs w:val="27"/>
        </w:rPr>
        <w:t>О</w:t>
      </w:r>
      <w:r w:rsidRPr="009D7246">
        <w:rPr>
          <w:rFonts w:ascii="Times New Roman" w:hAnsi="Times New Roman" w:cs="Times New Roman"/>
          <w:color w:val="000000" w:themeColor="text1"/>
          <w:sz w:val="27"/>
          <w:szCs w:val="27"/>
        </w:rPr>
        <w:t>т общего количества лет, проработанных</w:t>
      </w:r>
      <w:r>
        <w:rPr>
          <w:rFonts w:ascii="Times New Roman" w:hAnsi="Times New Roman" w:cs="Times New Roman"/>
          <w:color w:val="000000" w:themeColor="text1"/>
          <w:sz w:val="27"/>
          <w:szCs w:val="27"/>
        </w:rPr>
        <w:t xml:space="preserve"> на должностях руководителей и специалистов органов государственной в</w:t>
      </w:r>
      <w:r w:rsidR="00E1389D">
        <w:rPr>
          <w:rFonts w:ascii="Times New Roman" w:hAnsi="Times New Roman" w:cs="Times New Roman"/>
          <w:color w:val="000000" w:themeColor="text1"/>
          <w:sz w:val="27"/>
          <w:szCs w:val="27"/>
        </w:rPr>
        <w:t>ласти и местного самоуправления</w:t>
      </w:r>
      <w:r w:rsidR="00D54712">
        <w:rPr>
          <w:rFonts w:ascii="Times New Roman" w:hAnsi="Times New Roman" w:cs="Times New Roman"/>
          <w:color w:val="000000" w:themeColor="text1"/>
          <w:sz w:val="27"/>
          <w:szCs w:val="27"/>
        </w:rPr>
        <w:t>.</w:t>
      </w:r>
    </w:p>
    <w:p w:rsidR="00E1389D" w:rsidRDefault="00E1389D" w:rsidP="00D07E0A">
      <w:pPr>
        <w:tabs>
          <w:tab w:val="left" w:pos="1418"/>
          <w:tab w:val="left" w:pos="1560"/>
        </w:tabs>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3.10.3.</w:t>
      </w:r>
      <w:r w:rsidR="005C2979">
        <w:rPr>
          <w:rFonts w:ascii="Times New Roman" w:hAnsi="Times New Roman" w:cs="Times New Roman"/>
          <w:color w:val="000000" w:themeColor="text1"/>
          <w:sz w:val="27"/>
          <w:szCs w:val="27"/>
        </w:rPr>
        <w:tab/>
      </w:r>
      <w:r w:rsidR="00D54712">
        <w:rPr>
          <w:rFonts w:ascii="Times New Roman" w:hAnsi="Times New Roman" w:cs="Times New Roman"/>
          <w:color w:val="000000" w:themeColor="text1"/>
          <w:sz w:val="27"/>
          <w:szCs w:val="27"/>
        </w:rPr>
        <w:t>О</w:t>
      </w:r>
      <w:r>
        <w:rPr>
          <w:rFonts w:ascii="Times New Roman" w:hAnsi="Times New Roman" w:cs="Times New Roman"/>
          <w:color w:val="000000" w:themeColor="text1"/>
          <w:sz w:val="27"/>
          <w:szCs w:val="27"/>
        </w:rPr>
        <w:t>т общего количества лет военной службы граждан, если в течение одного года после увольнения с этой службы они поступили на работу в учреждения культуры и молодежной политики.</w:t>
      </w:r>
    </w:p>
    <w:p w:rsidR="001E18BA" w:rsidRDefault="00AB0658" w:rsidP="005C2979">
      <w:pPr>
        <w:tabs>
          <w:tab w:val="left" w:pos="1418"/>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bCs/>
          <w:color w:val="000000" w:themeColor="text1"/>
          <w:sz w:val="27"/>
          <w:szCs w:val="27"/>
        </w:rPr>
        <w:lastRenderedPageBreak/>
        <w:t xml:space="preserve">Стимулирующая надбавка за выслугу лет устанавливается </w:t>
      </w:r>
      <w:r w:rsidRPr="009D7246">
        <w:rPr>
          <w:rFonts w:ascii="Times New Roman" w:hAnsi="Times New Roman" w:cs="Times New Roman"/>
          <w:color w:val="000000" w:themeColor="text1"/>
          <w:sz w:val="27"/>
          <w:szCs w:val="27"/>
        </w:rPr>
        <w:t xml:space="preserve">работникам из числа служащих </w:t>
      </w:r>
      <w:r w:rsidR="00A0657D" w:rsidRPr="009D7246">
        <w:rPr>
          <w:rFonts w:ascii="Times New Roman" w:hAnsi="Times New Roman" w:cs="Times New Roman"/>
          <w:color w:val="000000" w:themeColor="text1"/>
          <w:sz w:val="27"/>
          <w:szCs w:val="27"/>
        </w:rPr>
        <w:t>в следующих размерах</w:t>
      </w:r>
      <w:r w:rsidR="001E18BA" w:rsidRPr="009D7246">
        <w:rPr>
          <w:rFonts w:ascii="Times New Roman" w:hAnsi="Times New Roman" w:cs="Times New Roman"/>
          <w:color w:val="000000" w:themeColor="text1"/>
          <w:sz w:val="27"/>
          <w:szCs w:val="27"/>
        </w:rPr>
        <w:t>:</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7"/>
        <w:gridCol w:w="4110"/>
      </w:tblGrid>
      <w:tr w:rsidR="001E18BA" w:rsidRPr="009D7246" w:rsidTr="006305C9">
        <w:trPr>
          <w:jc w:val="center"/>
        </w:trPr>
        <w:tc>
          <w:tcPr>
            <w:tcW w:w="851" w:type="dxa"/>
            <w:tcBorders>
              <w:top w:val="single" w:sz="4" w:space="0" w:color="auto"/>
              <w:bottom w:val="single" w:sz="4" w:space="0" w:color="auto"/>
              <w:right w:val="single" w:sz="4" w:space="0" w:color="auto"/>
            </w:tcBorders>
          </w:tcPr>
          <w:p w:rsidR="001E18BA" w:rsidRPr="009D7246" w:rsidRDefault="001E18BA" w:rsidP="006305C9">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 п/п</w:t>
            </w:r>
          </w:p>
        </w:tc>
        <w:tc>
          <w:tcPr>
            <w:tcW w:w="4537" w:type="dxa"/>
            <w:tcBorders>
              <w:top w:val="single" w:sz="4" w:space="0" w:color="auto"/>
              <w:left w:val="single" w:sz="4" w:space="0" w:color="auto"/>
              <w:bottom w:val="single" w:sz="4" w:space="0" w:color="auto"/>
              <w:right w:val="single" w:sz="4" w:space="0" w:color="auto"/>
            </w:tcBorders>
          </w:tcPr>
          <w:p w:rsidR="001E18BA" w:rsidRPr="009D7246" w:rsidRDefault="001E18BA" w:rsidP="006305C9">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Количество проработанных лет</w:t>
            </w:r>
          </w:p>
        </w:tc>
        <w:tc>
          <w:tcPr>
            <w:tcW w:w="4110" w:type="dxa"/>
            <w:tcBorders>
              <w:top w:val="single" w:sz="4" w:space="0" w:color="auto"/>
              <w:left w:val="single" w:sz="4" w:space="0" w:color="auto"/>
              <w:bottom w:val="single" w:sz="4" w:space="0" w:color="auto"/>
            </w:tcBorders>
          </w:tcPr>
          <w:p w:rsidR="001E18BA" w:rsidRPr="009D7246" w:rsidRDefault="001E18BA" w:rsidP="006305C9">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Размер надбавки в процентах от оклада</w:t>
            </w:r>
          </w:p>
        </w:tc>
      </w:tr>
      <w:tr w:rsidR="001E18BA" w:rsidRPr="009D7246" w:rsidTr="006305C9">
        <w:trPr>
          <w:jc w:val="center"/>
        </w:trPr>
        <w:tc>
          <w:tcPr>
            <w:tcW w:w="851" w:type="dxa"/>
            <w:tcBorders>
              <w:top w:val="single" w:sz="4" w:space="0" w:color="auto"/>
              <w:bottom w:val="single" w:sz="4" w:space="0" w:color="auto"/>
              <w:right w:val="single" w:sz="4" w:space="0" w:color="auto"/>
            </w:tcBorders>
          </w:tcPr>
          <w:p w:rsidR="001E18BA" w:rsidRPr="009D7246" w:rsidRDefault="001E18BA" w:rsidP="006305C9">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w:t>
            </w:r>
          </w:p>
        </w:tc>
        <w:tc>
          <w:tcPr>
            <w:tcW w:w="4537" w:type="dxa"/>
            <w:tcBorders>
              <w:top w:val="single" w:sz="4" w:space="0" w:color="auto"/>
              <w:left w:val="single" w:sz="4" w:space="0" w:color="auto"/>
              <w:bottom w:val="single" w:sz="4" w:space="0" w:color="auto"/>
              <w:right w:val="single" w:sz="4" w:space="0" w:color="auto"/>
            </w:tcBorders>
          </w:tcPr>
          <w:p w:rsidR="001E18BA" w:rsidRPr="009D7246" w:rsidRDefault="001E18BA"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от 1 года до 5 лет</w:t>
            </w:r>
          </w:p>
        </w:tc>
        <w:tc>
          <w:tcPr>
            <w:tcW w:w="4110" w:type="dxa"/>
            <w:tcBorders>
              <w:top w:val="single" w:sz="4" w:space="0" w:color="auto"/>
              <w:left w:val="single" w:sz="4" w:space="0" w:color="auto"/>
              <w:bottom w:val="single" w:sz="4" w:space="0" w:color="auto"/>
            </w:tcBorders>
          </w:tcPr>
          <w:p w:rsidR="001E18BA" w:rsidRPr="009D7246" w:rsidRDefault="001E18BA" w:rsidP="00C918BC">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5</w:t>
            </w:r>
          </w:p>
        </w:tc>
      </w:tr>
      <w:tr w:rsidR="001E18BA" w:rsidRPr="009D7246" w:rsidTr="006305C9">
        <w:trPr>
          <w:jc w:val="center"/>
        </w:trPr>
        <w:tc>
          <w:tcPr>
            <w:tcW w:w="851" w:type="dxa"/>
            <w:tcBorders>
              <w:top w:val="single" w:sz="4" w:space="0" w:color="auto"/>
              <w:bottom w:val="single" w:sz="4" w:space="0" w:color="auto"/>
              <w:right w:val="single" w:sz="4" w:space="0" w:color="auto"/>
            </w:tcBorders>
          </w:tcPr>
          <w:p w:rsidR="001E18BA" w:rsidRPr="009D7246" w:rsidRDefault="001E18BA" w:rsidP="006305C9">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2.</w:t>
            </w:r>
          </w:p>
        </w:tc>
        <w:tc>
          <w:tcPr>
            <w:tcW w:w="4537" w:type="dxa"/>
            <w:tcBorders>
              <w:top w:val="single" w:sz="4" w:space="0" w:color="auto"/>
              <w:left w:val="single" w:sz="4" w:space="0" w:color="auto"/>
              <w:bottom w:val="single" w:sz="4" w:space="0" w:color="auto"/>
              <w:right w:val="single" w:sz="4" w:space="0" w:color="auto"/>
            </w:tcBorders>
          </w:tcPr>
          <w:p w:rsidR="001E18BA" w:rsidRPr="009D7246" w:rsidRDefault="001E18BA"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от 5 до 10 лет</w:t>
            </w:r>
          </w:p>
        </w:tc>
        <w:tc>
          <w:tcPr>
            <w:tcW w:w="4110" w:type="dxa"/>
            <w:tcBorders>
              <w:top w:val="single" w:sz="4" w:space="0" w:color="auto"/>
              <w:left w:val="single" w:sz="4" w:space="0" w:color="auto"/>
              <w:bottom w:val="single" w:sz="4" w:space="0" w:color="auto"/>
            </w:tcBorders>
          </w:tcPr>
          <w:p w:rsidR="001E18BA" w:rsidRPr="009D7246" w:rsidRDefault="001E18BA" w:rsidP="00C918BC">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10</w:t>
            </w:r>
          </w:p>
        </w:tc>
      </w:tr>
      <w:tr w:rsidR="001E18BA" w:rsidRPr="009D7246" w:rsidTr="006305C9">
        <w:trPr>
          <w:jc w:val="center"/>
        </w:trPr>
        <w:tc>
          <w:tcPr>
            <w:tcW w:w="851" w:type="dxa"/>
            <w:tcBorders>
              <w:top w:val="single" w:sz="4" w:space="0" w:color="auto"/>
              <w:bottom w:val="single" w:sz="4" w:space="0" w:color="auto"/>
              <w:right w:val="single" w:sz="4" w:space="0" w:color="auto"/>
            </w:tcBorders>
          </w:tcPr>
          <w:p w:rsidR="001E18BA" w:rsidRPr="009D7246" w:rsidRDefault="001E18BA" w:rsidP="006305C9">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3.</w:t>
            </w:r>
          </w:p>
        </w:tc>
        <w:tc>
          <w:tcPr>
            <w:tcW w:w="4537" w:type="dxa"/>
            <w:tcBorders>
              <w:top w:val="single" w:sz="4" w:space="0" w:color="auto"/>
              <w:left w:val="single" w:sz="4" w:space="0" w:color="auto"/>
              <w:bottom w:val="single" w:sz="4" w:space="0" w:color="auto"/>
              <w:right w:val="single" w:sz="4" w:space="0" w:color="auto"/>
            </w:tcBorders>
          </w:tcPr>
          <w:p w:rsidR="001E18BA" w:rsidRPr="009D7246" w:rsidRDefault="001E18BA"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свыше 10 лет</w:t>
            </w:r>
          </w:p>
        </w:tc>
        <w:tc>
          <w:tcPr>
            <w:tcW w:w="4110" w:type="dxa"/>
            <w:tcBorders>
              <w:top w:val="single" w:sz="4" w:space="0" w:color="auto"/>
              <w:left w:val="single" w:sz="4" w:space="0" w:color="auto"/>
              <w:bottom w:val="single" w:sz="4" w:space="0" w:color="auto"/>
            </w:tcBorders>
          </w:tcPr>
          <w:p w:rsidR="001E18BA" w:rsidRPr="009D7246" w:rsidRDefault="001E18BA" w:rsidP="00C918BC">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15</w:t>
            </w:r>
          </w:p>
        </w:tc>
      </w:tr>
    </w:tbl>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w:t>
      </w:r>
      <w:r w:rsidR="00FD7CFC" w:rsidRPr="009D7246">
        <w:rPr>
          <w:rFonts w:ascii="Times New Roman" w:hAnsi="Times New Roman" w:cs="Times New Roman"/>
          <w:color w:val="000000" w:themeColor="text1"/>
          <w:sz w:val="27"/>
          <w:szCs w:val="27"/>
        </w:rPr>
        <w:t>1</w:t>
      </w:r>
      <w:r w:rsidRPr="009D7246">
        <w:rPr>
          <w:rFonts w:ascii="Times New Roman" w:hAnsi="Times New Roman" w:cs="Times New Roman"/>
          <w:color w:val="000000" w:themeColor="text1"/>
          <w:sz w:val="27"/>
          <w:szCs w:val="27"/>
        </w:rPr>
        <w:t>.</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Стимулирующая надбавка за качество выполняемых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работ устанавливается работникам, которым присвоена ученая степень,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почетное звание по основному профилю профессиональной деятельности,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а также за знание и использование в работе одного и более иностранных языков в следующих размерах:</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w:t>
      </w:r>
      <w:r w:rsidR="00FD7CFC" w:rsidRPr="009D7246">
        <w:rPr>
          <w:rFonts w:ascii="Times New Roman" w:hAnsi="Times New Roman" w:cs="Times New Roman"/>
          <w:color w:val="000000" w:themeColor="text1"/>
          <w:sz w:val="27"/>
          <w:szCs w:val="27"/>
        </w:rPr>
        <w:t>1</w:t>
      </w:r>
      <w:r w:rsidRPr="009D7246">
        <w:rPr>
          <w:rFonts w:ascii="Times New Roman" w:hAnsi="Times New Roman" w:cs="Times New Roman"/>
          <w:color w:val="000000" w:themeColor="text1"/>
          <w:sz w:val="27"/>
          <w:szCs w:val="27"/>
        </w:rPr>
        <w:t>.1.</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10 процентов от оклада - за ученую степень кандидата наук</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(со дня принятия решения Высшей аттестационной комиссией Российской Федерации (далее - </w:t>
      </w:r>
      <w:r w:rsidRPr="009D7246">
        <w:rPr>
          <w:rStyle w:val="a8"/>
          <w:rFonts w:ascii="Times New Roman" w:hAnsi="Times New Roman" w:cs="Times New Roman"/>
          <w:b w:val="0"/>
          <w:color w:val="000000" w:themeColor="text1"/>
          <w:sz w:val="27"/>
          <w:szCs w:val="27"/>
        </w:rPr>
        <w:t>ВАК России</w:t>
      </w:r>
      <w:r w:rsidRPr="009D7246">
        <w:rPr>
          <w:rFonts w:ascii="Times New Roman" w:hAnsi="Times New Roman" w:cs="Times New Roman"/>
          <w:color w:val="000000" w:themeColor="text1"/>
          <w:sz w:val="27"/>
          <w:szCs w:val="27"/>
        </w:rPr>
        <w:t>) о выдаче диплома) или за почетное звание «Заслуженный»</w:t>
      </w:r>
      <w:r w:rsidR="008924B1">
        <w:rPr>
          <w:rFonts w:ascii="Times New Roman" w:hAnsi="Times New Roman" w:cs="Times New Roman"/>
          <w:color w:val="000000" w:themeColor="text1"/>
          <w:sz w:val="27"/>
          <w:szCs w:val="27"/>
        </w:rPr>
        <w:t>.</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w:t>
      </w:r>
      <w:r w:rsidR="00FD7CFC" w:rsidRPr="009D7246">
        <w:rPr>
          <w:rFonts w:ascii="Times New Roman" w:hAnsi="Times New Roman" w:cs="Times New Roman"/>
          <w:color w:val="000000" w:themeColor="text1"/>
          <w:sz w:val="27"/>
          <w:szCs w:val="27"/>
        </w:rPr>
        <w:t>1</w:t>
      </w:r>
      <w:r w:rsidRPr="009D7246">
        <w:rPr>
          <w:rFonts w:ascii="Times New Roman" w:hAnsi="Times New Roman" w:cs="Times New Roman"/>
          <w:color w:val="000000" w:themeColor="text1"/>
          <w:sz w:val="27"/>
          <w:szCs w:val="27"/>
        </w:rPr>
        <w:t>.2.</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15 процентов от оклада - за знание и использование в работе одного и более иностранных языков</w:t>
      </w:r>
      <w:r w:rsidR="00CB5F92">
        <w:rPr>
          <w:rFonts w:ascii="Times New Roman" w:hAnsi="Times New Roman" w:cs="Times New Roman"/>
          <w:color w:val="000000" w:themeColor="text1"/>
          <w:sz w:val="27"/>
          <w:szCs w:val="27"/>
        </w:rPr>
        <w:t>.</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w:t>
      </w:r>
      <w:r w:rsidR="00FD7CFC" w:rsidRPr="009D7246">
        <w:rPr>
          <w:rFonts w:ascii="Times New Roman" w:hAnsi="Times New Roman" w:cs="Times New Roman"/>
          <w:color w:val="000000" w:themeColor="text1"/>
          <w:sz w:val="27"/>
          <w:szCs w:val="27"/>
        </w:rPr>
        <w:t>1</w:t>
      </w:r>
      <w:r w:rsidRPr="009D7246">
        <w:rPr>
          <w:rFonts w:ascii="Times New Roman" w:hAnsi="Times New Roman" w:cs="Times New Roman"/>
          <w:color w:val="000000" w:themeColor="text1"/>
          <w:sz w:val="27"/>
          <w:szCs w:val="27"/>
        </w:rPr>
        <w:t>.3.</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20 процентов от оклада - за ученую степень доктора наук (со дня принятия решения ВАК России о выдаче диплома) или за почетное звание «Народный»</w:t>
      </w:r>
      <w:r w:rsidR="00CB5F92">
        <w:rPr>
          <w:rFonts w:ascii="Times New Roman" w:hAnsi="Times New Roman" w:cs="Times New Roman"/>
          <w:color w:val="000000" w:themeColor="text1"/>
          <w:sz w:val="27"/>
          <w:szCs w:val="27"/>
        </w:rPr>
        <w:t>.</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12</w:t>
      </w:r>
      <w:r w:rsidRPr="009D7246">
        <w:rPr>
          <w:rFonts w:ascii="Times New Roman" w:hAnsi="Times New Roman" w:cs="Times New Roman"/>
          <w:color w:val="000000" w:themeColor="text1"/>
          <w:sz w:val="27"/>
          <w:szCs w:val="27"/>
        </w:rPr>
        <w:t>.4.</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25 процентов от оклада - за ученую степень кандидата наук (со дня принятия решения ВАК России о выдаче диплома) или за почетное звание «Заслуженный» при одновременном знании и использовании в работе одного и более иностранных языков</w:t>
      </w:r>
      <w:r w:rsidR="00CB5F92">
        <w:rPr>
          <w:rFonts w:ascii="Times New Roman" w:hAnsi="Times New Roman" w:cs="Times New Roman"/>
          <w:color w:val="000000" w:themeColor="text1"/>
          <w:sz w:val="27"/>
          <w:szCs w:val="27"/>
        </w:rPr>
        <w:t>.</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r w:rsidR="00031517" w:rsidRPr="009D7246">
        <w:rPr>
          <w:rFonts w:ascii="Times New Roman" w:hAnsi="Times New Roman" w:cs="Times New Roman"/>
          <w:color w:val="000000" w:themeColor="text1"/>
          <w:sz w:val="27"/>
          <w:szCs w:val="27"/>
        </w:rPr>
        <w:t>.1</w:t>
      </w:r>
      <w:r w:rsidR="00FD7CFC" w:rsidRPr="009D7246">
        <w:rPr>
          <w:rFonts w:ascii="Times New Roman" w:hAnsi="Times New Roman" w:cs="Times New Roman"/>
          <w:color w:val="000000" w:themeColor="text1"/>
          <w:sz w:val="27"/>
          <w:szCs w:val="27"/>
        </w:rPr>
        <w:t>1</w:t>
      </w:r>
      <w:r w:rsidRPr="009D7246">
        <w:rPr>
          <w:rFonts w:ascii="Times New Roman" w:hAnsi="Times New Roman" w:cs="Times New Roman"/>
          <w:color w:val="000000" w:themeColor="text1"/>
          <w:sz w:val="27"/>
          <w:szCs w:val="27"/>
        </w:rPr>
        <w:t>.5.</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35 процентов от оклада - за ученую степень доктора наук (со дня принятия решения ВАК России о выдаче диплома) или за почетное звание «Народный» при одновременном знании и использовании в работе одного и более иностранных языков.</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Стимулирующую надбавку за качество выполнения работ рекомендуется устанавливать по одному из имеющихся оснований, имеющему большее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значение.</w:t>
      </w:r>
    </w:p>
    <w:p w:rsidR="008A3435" w:rsidRPr="009D7246" w:rsidRDefault="008A3435"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3.1</w:t>
      </w:r>
      <w:r w:rsidR="00FD7CFC" w:rsidRPr="009D7246">
        <w:rPr>
          <w:rFonts w:ascii="Times New Roman" w:hAnsi="Times New Roman" w:cs="Times New Roman"/>
          <w:color w:val="000000" w:themeColor="text1"/>
          <w:sz w:val="27"/>
          <w:szCs w:val="27"/>
        </w:rPr>
        <w:t>2</w:t>
      </w:r>
      <w:r w:rsidRPr="009D7246">
        <w:rPr>
          <w:rFonts w:ascii="Times New Roman" w:hAnsi="Times New Roman" w:cs="Times New Roman"/>
          <w:color w:val="000000" w:themeColor="text1"/>
          <w:sz w:val="27"/>
          <w:szCs w:val="27"/>
        </w:rPr>
        <w:t>.</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В целях повышения эффективности деятельности работников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за выполненную работу в Учреждении стимулирующие выплаты по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итогам работы за отчетный период выплачивается с учетом </w:t>
      </w:r>
      <w:r w:rsidR="00DD7E5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выполнения установленных показателей и критериев оценки эффективности труда. При этом может учитываться как индивидуальный, так и коллективный результат труда.</w:t>
      </w:r>
    </w:p>
    <w:bookmarkEnd w:id="17"/>
    <w:p w:rsidR="008557F2" w:rsidRPr="009D7246" w:rsidRDefault="00592BC4"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3.1</w:t>
      </w:r>
      <w:r w:rsidR="00FD7CFC" w:rsidRPr="009D7246">
        <w:rPr>
          <w:rFonts w:ascii="Times New Roman" w:hAnsi="Times New Roman" w:cs="Times New Roman"/>
          <w:color w:val="000000" w:themeColor="text1"/>
          <w:sz w:val="27"/>
          <w:szCs w:val="27"/>
        </w:rPr>
        <w:t>3</w:t>
      </w:r>
      <w:r w:rsidRPr="009D7246">
        <w:rPr>
          <w:rFonts w:ascii="Times New Roman" w:hAnsi="Times New Roman" w:cs="Times New Roman"/>
          <w:color w:val="000000" w:themeColor="text1"/>
          <w:sz w:val="27"/>
          <w:szCs w:val="27"/>
        </w:rPr>
        <w:t>.</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С учетом условий труда работникам, занимающим </w:t>
      </w:r>
      <w:r w:rsidR="0038069D">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должности служащих, устанавливаются выплаты компенсационного </w:t>
      </w:r>
      <w:r w:rsidR="0038069D">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характера, предусмотренны</w:t>
      </w:r>
      <w:r w:rsidRPr="009D7246">
        <w:rPr>
          <w:rFonts w:ascii="Times New Roman" w:hAnsi="Times New Roman" w:cs="Times New Roman"/>
          <w:sz w:val="27"/>
          <w:szCs w:val="27"/>
        </w:rPr>
        <w:t>е раздело</w:t>
      </w:r>
      <w:r w:rsidR="00587597" w:rsidRPr="009D7246">
        <w:rPr>
          <w:rFonts w:ascii="Times New Roman" w:hAnsi="Times New Roman" w:cs="Times New Roman"/>
          <w:sz w:val="27"/>
          <w:szCs w:val="27"/>
        </w:rPr>
        <w:t>м</w:t>
      </w:r>
      <w:r w:rsidRPr="009D7246">
        <w:rPr>
          <w:rFonts w:ascii="Times New Roman" w:hAnsi="Times New Roman" w:cs="Times New Roman"/>
          <w:sz w:val="27"/>
          <w:szCs w:val="27"/>
        </w:rPr>
        <w:t xml:space="preserve"> 4 Положения.</w:t>
      </w:r>
    </w:p>
    <w:p w:rsidR="00592BC4" w:rsidRPr="009D7246" w:rsidRDefault="00592BC4" w:rsidP="00C918BC">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3.1</w:t>
      </w:r>
      <w:r w:rsidR="00FD7CFC" w:rsidRPr="009D7246">
        <w:rPr>
          <w:rFonts w:ascii="Times New Roman" w:hAnsi="Times New Roman" w:cs="Times New Roman"/>
          <w:color w:val="000000" w:themeColor="text1"/>
          <w:sz w:val="27"/>
          <w:szCs w:val="27"/>
        </w:rPr>
        <w:t>4</w:t>
      </w:r>
      <w:r w:rsidRPr="009D7246">
        <w:rPr>
          <w:rFonts w:ascii="Times New Roman" w:hAnsi="Times New Roman" w:cs="Times New Roman"/>
          <w:color w:val="000000" w:themeColor="text1"/>
          <w:sz w:val="27"/>
          <w:szCs w:val="27"/>
        </w:rPr>
        <w:t>.</w:t>
      </w:r>
      <w:r w:rsidR="00C918BC">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Работникам, занимающи</w:t>
      </w:r>
      <w:r w:rsidR="00030EA0">
        <w:rPr>
          <w:rFonts w:ascii="Times New Roman" w:hAnsi="Times New Roman" w:cs="Times New Roman"/>
          <w:color w:val="000000" w:themeColor="text1"/>
          <w:sz w:val="27"/>
          <w:szCs w:val="27"/>
        </w:rPr>
        <w:t>м</w:t>
      </w:r>
      <w:r w:rsidRPr="009D7246">
        <w:rPr>
          <w:rFonts w:ascii="Times New Roman" w:hAnsi="Times New Roman" w:cs="Times New Roman"/>
          <w:color w:val="000000" w:themeColor="text1"/>
          <w:sz w:val="27"/>
          <w:szCs w:val="27"/>
        </w:rPr>
        <w:t xml:space="preserve"> должности служащих,</w:t>
      </w:r>
      <w:r w:rsidR="003B5529" w:rsidRPr="009D7246">
        <w:rPr>
          <w:rFonts w:ascii="Times New Roman" w:hAnsi="Times New Roman" w:cs="Times New Roman"/>
          <w:color w:val="000000" w:themeColor="text1"/>
          <w:sz w:val="27"/>
          <w:szCs w:val="27"/>
        </w:rPr>
        <w:t xml:space="preserve"> могут</w:t>
      </w:r>
      <w:r w:rsidRPr="009D7246">
        <w:rPr>
          <w:rFonts w:ascii="Times New Roman" w:hAnsi="Times New Roman" w:cs="Times New Roman"/>
          <w:color w:val="000000" w:themeColor="text1"/>
          <w:sz w:val="27"/>
          <w:szCs w:val="27"/>
        </w:rPr>
        <w:t xml:space="preserve"> </w:t>
      </w:r>
      <w:r w:rsidR="003B5529" w:rsidRPr="009D7246">
        <w:rPr>
          <w:rFonts w:ascii="Times New Roman" w:hAnsi="Times New Roman" w:cs="Times New Roman"/>
          <w:color w:val="000000" w:themeColor="text1"/>
          <w:sz w:val="27"/>
          <w:szCs w:val="27"/>
        </w:rPr>
        <w:t>выплачиваться</w:t>
      </w:r>
      <w:r w:rsidRPr="009D7246">
        <w:rPr>
          <w:rFonts w:ascii="Times New Roman" w:hAnsi="Times New Roman" w:cs="Times New Roman"/>
          <w:color w:val="000000" w:themeColor="text1"/>
          <w:sz w:val="27"/>
          <w:szCs w:val="27"/>
        </w:rPr>
        <w:t xml:space="preserve"> премии, предусмотренн</w:t>
      </w:r>
      <w:r w:rsidRPr="009D7246">
        <w:rPr>
          <w:rFonts w:ascii="Times New Roman" w:hAnsi="Times New Roman" w:cs="Times New Roman"/>
          <w:sz w:val="27"/>
          <w:szCs w:val="27"/>
        </w:rPr>
        <w:t xml:space="preserve">ые разделом </w:t>
      </w:r>
      <w:r w:rsidR="0018538B" w:rsidRPr="009D7246">
        <w:rPr>
          <w:rFonts w:ascii="Times New Roman" w:hAnsi="Times New Roman" w:cs="Times New Roman"/>
          <w:sz w:val="27"/>
          <w:szCs w:val="27"/>
        </w:rPr>
        <w:t>8</w:t>
      </w:r>
      <w:r w:rsidRPr="009D7246">
        <w:rPr>
          <w:rFonts w:ascii="Times New Roman" w:hAnsi="Times New Roman" w:cs="Times New Roman"/>
          <w:sz w:val="27"/>
          <w:szCs w:val="27"/>
        </w:rPr>
        <w:t xml:space="preserve"> Положения.</w:t>
      </w:r>
    </w:p>
    <w:p w:rsidR="00241937" w:rsidRDefault="00241937" w:rsidP="00BA05DB">
      <w:pPr>
        <w:spacing w:after="0" w:line="240" w:lineRule="auto"/>
        <w:jc w:val="center"/>
        <w:rPr>
          <w:rFonts w:ascii="Times New Roman" w:hAnsi="Times New Roman" w:cs="Times New Roman"/>
          <w:color w:val="FF0000"/>
          <w:sz w:val="27"/>
          <w:szCs w:val="27"/>
        </w:rPr>
      </w:pPr>
      <w:bookmarkStart w:id="18" w:name="sub_1400"/>
    </w:p>
    <w:p w:rsidR="0038069D" w:rsidRDefault="0038069D" w:rsidP="00BA05DB">
      <w:pPr>
        <w:spacing w:after="0" w:line="240" w:lineRule="auto"/>
        <w:jc w:val="center"/>
        <w:rPr>
          <w:rFonts w:ascii="Times New Roman" w:hAnsi="Times New Roman" w:cs="Times New Roman"/>
          <w:color w:val="FF0000"/>
          <w:sz w:val="27"/>
          <w:szCs w:val="27"/>
        </w:rPr>
      </w:pPr>
    </w:p>
    <w:p w:rsidR="0038069D" w:rsidRPr="009D7246" w:rsidRDefault="0038069D" w:rsidP="00BA05DB">
      <w:pPr>
        <w:spacing w:after="0" w:line="240" w:lineRule="auto"/>
        <w:jc w:val="center"/>
        <w:rPr>
          <w:rFonts w:ascii="Times New Roman" w:hAnsi="Times New Roman" w:cs="Times New Roman"/>
          <w:color w:val="FF0000"/>
          <w:sz w:val="27"/>
          <w:szCs w:val="27"/>
        </w:rPr>
      </w:pPr>
    </w:p>
    <w:p w:rsidR="0002699F" w:rsidRPr="009D7246" w:rsidRDefault="00D83F5E" w:rsidP="00BA05DB">
      <w:pPr>
        <w:pStyle w:val="1"/>
        <w:spacing w:before="0" w:after="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lastRenderedPageBreak/>
        <w:t>4</w:t>
      </w:r>
      <w:r w:rsidR="00F97AB0" w:rsidRPr="009D7246">
        <w:rPr>
          <w:rFonts w:ascii="Times New Roman" w:hAnsi="Times New Roman" w:cs="Times New Roman"/>
          <w:b w:val="0"/>
          <w:color w:val="000000" w:themeColor="text1"/>
          <w:sz w:val="27"/>
          <w:szCs w:val="27"/>
        </w:rPr>
        <w:t>. Порядок и условия установления выплат</w:t>
      </w:r>
    </w:p>
    <w:p w:rsidR="00CE2593" w:rsidRPr="009D7246" w:rsidRDefault="00F97AB0" w:rsidP="00BA05DB">
      <w:pPr>
        <w:pStyle w:val="1"/>
        <w:spacing w:before="0" w:after="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t>компенсационного характера</w:t>
      </w:r>
      <w:bookmarkEnd w:id="18"/>
    </w:p>
    <w:p w:rsidR="00592BC4" w:rsidRPr="009D7246" w:rsidRDefault="00592BC4" w:rsidP="00031517">
      <w:pPr>
        <w:spacing w:after="0"/>
        <w:rPr>
          <w:sz w:val="27"/>
          <w:szCs w:val="27"/>
          <w:lang w:eastAsia="ru-RU"/>
        </w:rPr>
      </w:pPr>
    </w:p>
    <w:p w:rsidR="00CE2593" w:rsidRPr="009D7246" w:rsidRDefault="00D83F5E" w:rsidP="00031517">
      <w:pPr>
        <w:spacing w:after="0" w:line="240" w:lineRule="auto"/>
        <w:ind w:firstLine="709"/>
        <w:jc w:val="both"/>
        <w:rPr>
          <w:rFonts w:ascii="Times New Roman" w:hAnsi="Times New Roman" w:cs="Times New Roman"/>
          <w:color w:val="000000" w:themeColor="text1"/>
          <w:sz w:val="27"/>
          <w:szCs w:val="27"/>
        </w:rPr>
      </w:pPr>
      <w:bookmarkStart w:id="19" w:name="sub_1016"/>
      <w:r w:rsidRPr="009D7246">
        <w:rPr>
          <w:rFonts w:ascii="Times New Roman" w:hAnsi="Times New Roman" w:cs="Times New Roman"/>
          <w:color w:val="000000" w:themeColor="text1"/>
          <w:sz w:val="27"/>
          <w:szCs w:val="27"/>
        </w:rPr>
        <w:t>4.1</w:t>
      </w:r>
      <w:r w:rsidR="00CE2593" w:rsidRPr="009D7246">
        <w:rPr>
          <w:rFonts w:ascii="Times New Roman" w:hAnsi="Times New Roman" w:cs="Times New Roman"/>
          <w:color w:val="000000" w:themeColor="text1"/>
          <w:sz w:val="27"/>
          <w:szCs w:val="27"/>
        </w:rPr>
        <w:t>.</w:t>
      </w:r>
      <w:r w:rsidR="00DA728D">
        <w:rPr>
          <w:rFonts w:ascii="Times New Roman" w:hAnsi="Times New Roman" w:cs="Times New Roman"/>
          <w:color w:val="000000" w:themeColor="text1"/>
          <w:sz w:val="27"/>
          <w:szCs w:val="27"/>
        </w:rPr>
        <w:tab/>
      </w:r>
      <w:r w:rsidR="00CE2593" w:rsidRPr="009D7246">
        <w:rPr>
          <w:rFonts w:ascii="Times New Roman" w:hAnsi="Times New Roman" w:cs="Times New Roman"/>
          <w:color w:val="000000" w:themeColor="text1"/>
          <w:sz w:val="27"/>
          <w:szCs w:val="27"/>
        </w:rPr>
        <w:t xml:space="preserve">Работникам Учреждения в соответствии с </w:t>
      </w:r>
      <w:hyperlink r:id="rId18" w:history="1">
        <w:r w:rsidR="00CE2593" w:rsidRPr="009D7246">
          <w:rPr>
            <w:rStyle w:val="a3"/>
            <w:rFonts w:ascii="Times New Roman" w:hAnsi="Times New Roman" w:cs="Times New Roman"/>
            <w:color w:val="000000" w:themeColor="text1"/>
            <w:sz w:val="27"/>
            <w:szCs w:val="27"/>
          </w:rPr>
          <w:t>Перечнем</w:t>
        </w:r>
      </w:hyperlink>
      <w:r w:rsidR="00CE2593" w:rsidRPr="009D7246">
        <w:rPr>
          <w:rFonts w:ascii="Times New Roman" w:hAnsi="Times New Roman" w:cs="Times New Roman"/>
          <w:color w:val="000000" w:themeColor="text1"/>
          <w:sz w:val="27"/>
          <w:szCs w:val="27"/>
        </w:rPr>
        <w:t xml:space="preserve"> видов выплат компенсационного характера могут устанавливаться следующие выплаты компенсационного характера:</w:t>
      </w:r>
    </w:p>
    <w:bookmarkEnd w:id="19"/>
    <w:p w:rsidR="00CE2593"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4.1.1.</w:t>
      </w:r>
      <w:r w:rsidR="00DA728D">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В</w:t>
      </w:r>
      <w:r w:rsidR="00CE2593" w:rsidRPr="009D7246">
        <w:rPr>
          <w:rFonts w:ascii="Times New Roman" w:hAnsi="Times New Roman" w:cs="Times New Roman"/>
          <w:color w:val="000000" w:themeColor="text1"/>
          <w:sz w:val="27"/>
          <w:szCs w:val="27"/>
        </w:rPr>
        <w:t>ыплаты за работу в ночное время</w:t>
      </w:r>
      <w:r w:rsidR="00ED5469" w:rsidRPr="009D7246">
        <w:rPr>
          <w:rFonts w:ascii="Times New Roman" w:hAnsi="Times New Roman" w:cs="Times New Roman"/>
          <w:color w:val="000000" w:themeColor="text1"/>
          <w:sz w:val="27"/>
          <w:szCs w:val="27"/>
        </w:rPr>
        <w:t>.</w:t>
      </w:r>
    </w:p>
    <w:p w:rsidR="00CE2593"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4.1.2.</w:t>
      </w:r>
      <w:r w:rsidR="00DA728D">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В</w:t>
      </w:r>
      <w:r w:rsidR="00CE2593" w:rsidRPr="009D7246">
        <w:rPr>
          <w:rFonts w:ascii="Times New Roman" w:hAnsi="Times New Roman" w:cs="Times New Roman"/>
          <w:color w:val="000000" w:themeColor="text1"/>
          <w:sz w:val="27"/>
          <w:szCs w:val="27"/>
        </w:rPr>
        <w:t>ыплаты работникам, занятым на тяжелых работах, работах с вредными и (или) опасными и иными особыми условиями труда</w:t>
      </w:r>
      <w:r w:rsidR="00ED5469" w:rsidRPr="009D7246">
        <w:rPr>
          <w:rFonts w:ascii="Times New Roman" w:hAnsi="Times New Roman" w:cs="Times New Roman"/>
          <w:color w:val="000000" w:themeColor="text1"/>
          <w:sz w:val="27"/>
          <w:szCs w:val="27"/>
        </w:rPr>
        <w:t>.</w:t>
      </w:r>
    </w:p>
    <w:p w:rsidR="00CE2593"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4.1.3.</w:t>
      </w:r>
      <w:r w:rsidR="00DA728D">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В</w:t>
      </w:r>
      <w:r w:rsidR="00CE2593" w:rsidRPr="009D7246">
        <w:rPr>
          <w:rFonts w:ascii="Times New Roman" w:hAnsi="Times New Roman" w:cs="Times New Roman"/>
          <w:color w:val="000000" w:themeColor="text1"/>
          <w:sz w:val="27"/>
          <w:szCs w:val="27"/>
        </w:rPr>
        <w:t>ыплаты за сверхурочную работу</w:t>
      </w:r>
      <w:r w:rsidR="00ED5469" w:rsidRPr="009D7246">
        <w:rPr>
          <w:rFonts w:ascii="Times New Roman" w:hAnsi="Times New Roman" w:cs="Times New Roman"/>
          <w:color w:val="000000" w:themeColor="text1"/>
          <w:sz w:val="27"/>
          <w:szCs w:val="27"/>
        </w:rPr>
        <w:t>.</w:t>
      </w:r>
    </w:p>
    <w:p w:rsidR="00CE2593"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4.1.4.</w:t>
      </w:r>
      <w:r w:rsidR="00DA728D">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В</w:t>
      </w:r>
      <w:r w:rsidR="00CE2593" w:rsidRPr="009D7246">
        <w:rPr>
          <w:rFonts w:ascii="Times New Roman" w:hAnsi="Times New Roman" w:cs="Times New Roman"/>
          <w:color w:val="000000" w:themeColor="text1"/>
          <w:sz w:val="27"/>
          <w:szCs w:val="27"/>
        </w:rPr>
        <w:t>ыплаты за работу в выходные и нерабочие праздничные дни</w:t>
      </w:r>
      <w:r w:rsidR="00ED5469" w:rsidRPr="009D7246">
        <w:rPr>
          <w:rFonts w:ascii="Times New Roman" w:hAnsi="Times New Roman" w:cs="Times New Roman"/>
          <w:color w:val="000000" w:themeColor="text1"/>
          <w:sz w:val="27"/>
          <w:szCs w:val="27"/>
        </w:rPr>
        <w:t>.</w:t>
      </w:r>
    </w:p>
    <w:p w:rsidR="00CE2593"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4.1.5.</w:t>
      </w:r>
      <w:r w:rsidR="00DA728D">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В</w:t>
      </w:r>
      <w:r w:rsidR="00CE2593" w:rsidRPr="009D7246">
        <w:rPr>
          <w:rFonts w:ascii="Times New Roman" w:hAnsi="Times New Roman" w:cs="Times New Roman"/>
          <w:color w:val="000000" w:themeColor="text1"/>
          <w:sz w:val="27"/>
          <w:szCs w:val="27"/>
        </w:rPr>
        <w:t>ыплаты при совмещении профессий (должностей), расширении зон обслуживания, увеличении объема работ, при исполнении обязанностей временно отсутствующего работника без освобождения от работы, определенной трудовым договором</w:t>
      </w:r>
      <w:r w:rsidR="00ED5469" w:rsidRPr="009D7246">
        <w:rPr>
          <w:rFonts w:ascii="Times New Roman" w:hAnsi="Times New Roman" w:cs="Times New Roman"/>
          <w:color w:val="000000" w:themeColor="text1"/>
          <w:sz w:val="27"/>
          <w:szCs w:val="27"/>
        </w:rPr>
        <w:t>.</w:t>
      </w:r>
    </w:p>
    <w:p w:rsidR="00FB3F76" w:rsidRPr="009D7246" w:rsidRDefault="002D700A" w:rsidP="0042338B">
      <w:pPr>
        <w:spacing w:after="0" w:line="240" w:lineRule="auto"/>
        <w:ind w:firstLine="709"/>
        <w:jc w:val="both"/>
        <w:rPr>
          <w:rFonts w:ascii="Times New Roman" w:hAnsi="Times New Roman" w:cs="Times New Roman"/>
          <w:color w:val="000000" w:themeColor="text1"/>
          <w:sz w:val="27"/>
          <w:szCs w:val="27"/>
        </w:rPr>
      </w:pPr>
      <w:bookmarkStart w:id="20" w:name="sub_1017"/>
      <w:r w:rsidRPr="009D7246">
        <w:rPr>
          <w:rFonts w:ascii="Times New Roman" w:hAnsi="Times New Roman" w:cs="Times New Roman"/>
          <w:color w:val="000000" w:themeColor="text1"/>
          <w:sz w:val="27"/>
          <w:szCs w:val="27"/>
        </w:rPr>
        <w:t>4.2</w:t>
      </w:r>
      <w:r w:rsidR="00901A21" w:rsidRPr="009D7246">
        <w:rPr>
          <w:rFonts w:ascii="Times New Roman" w:hAnsi="Times New Roman" w:cs="Times New Roman"/>
          <w:color w:val="000000" w:themeColor="text1"/>
          <w:sz w:val="27"/>
          <w:szCs w:val="27"/>
        </w:rPr>
        <w:t>.</w:t>
      </w:r>
      <w:bookmarkStart w:id="21" w:name="sub_1018"/>
      <w:bookmarkEnd w:id="20"/>
      <w:r w:rsidR="00DA728D">
        <w:rPr>
          <w:rFonts w:ascii="Times New Roman" w:hAnsi="Times New Roman" w:cs="Times New Roman"/>
          <w:color w:val="000000" w:themeColor="text1"/>
          <w:sz w:val="27"/>
          <w:szCs w:val="27"/>
        </w:rPr>
        <w:tab/>
      </w:r>
      <w:r w:rsidR="001D35AF" w:rsidRPr="009D7246">
        <w:rPr>
          <w:rFonts w:ascii="Times New Roman" w:hAnsi="Times New Roman" w:cs="Times New Roman"/>
          <w:color w:val="000000" w:themeColor="text1"/>
          <w:sz w:val="27"/>
          <w:szCs w:val="27"/>
        </w:rPr>
        <w:t xml:space="preserve">Выплата </w:t>
      </w:r>
      <w:r w:rsidR="00FB3F76" w:rsidRPr="009D7246">
        <w:rPr>
          <w:rFonts w:ascii="Times New Roman" w:hAnsi="Times New Roman" w:cs="Times New Roman"/>
          <w:color w:val="000000" w:themeColor="text1"/>
          <w:sz w:val="27"/>
          <w:szCs w:val="27"/>
        </w:rPr>
        <w:t>за работу в ночное время</w:t>
      </w:r>
      <w:r w:rsidRPr="009D7246">
        <w:rPr>
          <w:rFonts w:ascii="Times New Roman" w:hAnsi="Times New Roman" w:cs="Times New Roman"/>
          <w:color w:val="000000" w:themeColor="text1"/>
          <w:sz w:val="27"/>
          <w:szCs w:val="27"/>
        </w:rPr>
        <w:t xml:space="preserve"> (статья 154 Трудового кодекса Российской Федерации)</w:t>
      </w:r>
      <w:r w:rsidR="00FB3F76" w:rsidRPr="009D7246">
        <w:rPr>
          <w:rFonts w:ascii="Times New Roman" w:hAnsi="Times New Roman" w:cs="Times New Roman"/>
          <w:color w:val="000000" w:themeColor="text1"/>
          <w:sz w:val="27"/>
          <w:szCs w:val="27"/>
        </w:rPr>
        <w:t xml:space="preserve"> производится работникам за каждый час работы в ночное время. Ночным считается время с 10 часов вечера до 6 часов утра. Минимальный размер доплаты - 20 процентов части оклада (должностного оклада) за час работы работника.</w:t>
      </w:r>
    </w:p>
    <w:p w:rsidR="00FB3F76" w:rsidRPr="009D7246" w:rsidRDefault="00FB3F76"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1A3580" w:rsidRPr="009D7246" w:rsidRDefault="002D700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4.3</w:t>
      </w:r>
      <w:r w:rsidR="00901A21" w:rsidRPr="009D7246">
        <w:rPr>
          <w:rFonts w:ascii="Times New Roman" w:hAnsi="Times New Roman" w:cs="Times New Roman"/>
          <w:color w:val="000000" w:themeColor="text1"/>
          <w:sz w:val="27"/>
          <w:szCs w:val="27"/>
        </w:rPr>
        <w:t>.</w:t>
      </w:r>
      <w:bookmarkStart w:id="22" w:name="sub_1019"/>
      <w:bookmarkEnd w:id="21"/>
      <w:r w:rsidR="00DA728D">
        <w:rPr>
          <w:rFonts w:ascii="Times New Roman" w:hAnsi="Times New Roman" w:cs="Times New Roman"/>
          <w:color w:val="000000" w:themeColor="text1"/>
          <w:sz w:val="27"/>
          <w:szCs w:val="27"/>
        </w:rPr>
        <w:tab/>
      </w:r>
      <w:r w:rsidR="001D35AF" w:rsidRPr="009D7246">
        <w:rPr>
          <w:rFonts w:ascii="Times New Roman" w:hAnsi="Times New Roman" w:cs="Times New Roman"/>
          <w:color w:val="000000" w:themeColor="text1"/>
          <w:sz w:val="27"/>
          <w:szCs w:val="27"/>
        </w:rPr>
        <w:t>Оплата труда работникам Учреждений</w:t>
      </w:r>
      <w:r w:rsidR="001A3580" w:rsidRPr="009D7246">
        <w:rPr>
          <w:rFonts w:ascii="Times New Roman" w:hAnsi="Times New Roman" w:cs="Times New Roman"/>
          <w:color w:val="000000" w:themeColor="text1"/>
          <w:sz w:val="27"/>
          <w:szCs w:val="27"/>
        </w:rPr>
        <w:t xml:space="preserve">, занятым на тяжелых работах, работах с вредными и (или) опасными и иными особыми условиями труда, устанавливается в соответствии со </w:t>
      </w:r>
      <w:hyperlink r:id="rId19" w:history="1">
        <w:r w:rsidR="001A3580" w:rsidRPr="009D7246">
          <w:rPr>
            <w:rStyle w:val="a3"/>
            <w:rFonts w:ascii="Times New Roman" w:hAnsi="Times New Roman" w:cs="Times New Roman"/>
            <w:color w:val="000000" w:themeColor="text1"/>
            <w:sz w:val="27"/>
            <w:szCs w:val="27"/>
          </w:rPr>
          <w:t>статьей 147</w:t>
        </w:r>
      </w:hyperlink>
      <w:r w:rsidR="001A3580" w:rsidRPr="009D7246">
        <w:rPr>
          <w:rFonts w:ascii="Times New Roman" w:hAnsi="Times New Roman" w:cs="Times New Roman"/>
          <w:color w:val="000000" w:themeColor="text1"/>
          <w:sz w:val="27"/>
          <w:szCs w:val="27"/>
        </w:rPr>
        <w:t xml:space="preserve"> Трудового кодекса Российской Федерации.</w:t>
      </w:r>
    </w:p>
    <w:p w:rsidR="001A3580" w:rsidRPr="009D7246" w:rsidRDefault="001A3580"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Минимальный размер выплат - 5 процентов от оклада.</w:t>
      </w:r>
    </w:p>
    <w:p w:rsidR="001A3580" w:rsidRPr="009D7246" w:rsidRDefault="001A3580"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rsidR="008D1480" w:rsidRPr="009D7246" w:rsidRDefault="008D1480"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4.4</w:t>
      </w:r>
      <w:r w:rsidR="00FB4C8C" w:rsidRPr="009D7246">
        <w:rPr>
          <w:rFonts w:ascii="Times New Roman" w:hAnsi="Times New Roman" w:cs="Times New Roman"/>
          <w:color w:val="000000" w:themeColor="text1"/>
          <w:sz w:val="27"/>
          <w:szCs w:val="27"/>
        </w:rPr>
        <w:t>.</w:t>
      </w:r>
      <w:bookmarkStart w:id="23" w:name="sub_1020"/>
      <w:bookmarkEnd w:id="22"/>
      <w:r w:rsidR="00DA728D">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 xml:space="preserve">Выплата за сверхурочную работу производится в соответствии со </w:t>
      </w:r>
      <w:hyperlink r:id="rId20" w:history="1">
        <w:r w:rsidRPr="009D7246">
          <w:rPr>
            <w:rStyle w:val="a3"/>
            <w:rFonts w:ascii="Times New Roman" w:hAnsi="Times New Roman" w:cs="Times New Roman"/>
            <w:color w:val="000000" w:themeColor="text1"/>
            <w:sz w:val="27"/>
            <w:szCs w:val="27"/>
          </w:rPr>
          <w:t>статьей 152</w:t>
        </w:r>
      </w:hyperlink>
      <w:r w:rsidRPr="009D7246">
        <w:rPr>
          <w:rFonts w:ascii="Times New Roman" w:hAnsi="Times New Roman" w:cs="Times New Roman"/>
          <w:color w:val="000000" w:themeColor="text1"/>
          <w:sz w:val="27"/>
          <w:szCs w:val="27"/>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8D1480" w:rsidRPr="009D7246" w:rsidRDefault="008D1480"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Повышенная оплата за сверхурочную работу составляет за первые два часа работы не менее полуторного размера, за последующие часы - двойного размера.</w:t>
      </w:r>
    </w:p>
    <w:p w:rsidR="001D35AF" w:rsidRPr="009D7246" w:rsidRDefault="00AA7A3B" w:rsidP="001D35AF">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4.5.</w:t>
      </w:r>
      <w:r w:rsidR="00DA728D">
        <w:rPr>
          <w:rFonts w:ascii="Times New Roman" w:hAnsi="Times New Roman" w:cs="Times New Roman"/>
          <w:color w:val="000000" w:themeColor="text1"/>
          <w:sz w:val="27"/>
          <w:szCs w:val="27"/>
        </w:rPr>
        <w:tab/>
      </w:r>
      <w:r w:rsidR="00FB4C8C" w:rsidRPr="009D7246">
        <w:rPr>
          <w:rFonts w:ascii="Times New Roman" w:hAnsi="Times New Roman" w:cs="Times New Roman"/>
          <w:color w:val="000000" w:themeColor="text1"/>
          <w:sz w:val="27"/>
          <w:szCs w:val="27"/>
        </w:rPr>
        <w:t xml:space="preserve">Выплата за работу в выходные и нерабочие праздничные дни производится в соответствии со </w:t>
      </w:r>
      <w:hyperlink r:id="rId21" w:history="1">
        <w:r w:rsidR="00FB4C8C" w:rsidRPr="009D7246">
          <w:rPr>
            <w:rStyle w:val="a3"/>
            <w:rFonts w:ascii="Times New Roman" w:hAnsi="Times New Roman" w:cs="Times New Roman"/>
            <w:color w:val="000000" w:themeColor="text1"/>
            <w:sz w:val="27"/>
            <w:szCs w:val="27"/>
          </w:rPr>
          <w:t>статьей 153</w:t>
        </w:r>
      </w:hyperlink>
      <w:r w:rsidR="00FB4C8C" w:rsidRPr="009D7246">
        <w:rPr>
          <w:rFonts w:ascii="Times New Roman" w:hAnsi="Times New Roman" w:cs="Times New Roman"/>
          <w:color w:val="000000" w:themeColor="text1"/>
          <w:sz w:val="27"/>
          <w:szCs w:val="27"/>
        </w:rPr>
        <w:t xml:space="preserve"> Трудово</w:t>
      </w:r>
      <w:r w:rsidR="001A3580" w:rsidRPr="009D7246">
        <w:rPr>
          <w:rFonts w:ascii="Times New Roman" w:hAnsi="Times New Roman" w:cs="Times New Roman"/>
          <w:color w:val="000000" w:themeColor="text1"/>
          <w:sz w:val="27"/>
          <w:szCs w:val="27"/>
        </w:rPr>
        <w:t xml:space="preserve">го кодекса Российской Федерации. </w:t>
      </w:r>
    </w:p>
    <w:p w:rsidR="001D35AF" w:rsidRPr="009D7246" w:rsidRDefault="001D35AF" w:rsidP="001D35AF">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Данные о продолжительности работы в выходные и нерабочие праздничные дни отражаются в табелях учета рабочего времени.</w:t>
      </w:r>
    </w:p>
    <w:bookmarkEnd w:id="23"/>
    <w:p w:rsidR="00FB4C8C" w:rsidRPr="009D7246" w:rsidRDefault="00FB4C8C"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Доплата </w:t>
      </w:r>
      <w:r w:rsidR="00316BAD" w:rsidRPr="009D7246">
        <w:rPr>
          <w:rFonts w:ascii="Times New Roman" w:hAnsi="Times New Roman" w:cs="Times New Roman"/>
          <w:color w:val="000000" w:themeColor="text1"/>
          <w:sz w:val="27"/>
          <w:szCs w:val="27"/>
        </w:rPr>
        <w:t>устанавливается работникам</w:t>
      </w:r>
      <w:r w:rsidRPr="009D7246">
        <w:rPr>
          <w:rFonts w:ascii="Times New Roman" w:hAnsi="Times New Roman" w:cs="Times New Roman"/>
          <w:color w:val="000000" w:themeColor="text1"/>
          <w:sz w:val="27"/>
          <w:szCs w:val="27"/>
        </w:rPr>
        <w:t xml:space="preserve"> Учреждения, привлекавшимся к работе в выходные и нерабочие праздничные дни</w:t>
      </w:r>
      <w:r w:rsidR="00316BAD" w:rsidRPr="009D7246">
        <w:rPr>
          <w:rFonts w:ascii="Times New Roman" w:hAnsi="Times New Roman" w:cs="Times New Roman"/>
          <w:color w:val="000000" w:themeColor="text1"/>
          <w:sz w:val="27"/>
          <w:szCs w:val="27"/>
        </w:rPr>
        <w:t>, в размере</w:t>
      </w:r>
      <w:r w:rsidRPr="009D7246">
        <w:rPr>
          <w:rFonts w:ascii="Times New Roman" w:hAnsi="Times New Roman" w:cs="Times New Roman"/>
          <w:color w:val="000000" w:themeColor="text1"/>
          <w:sz w:val="27"/>
          <w:szCs w:val="27"/>
        </w:rPr>
        <w:t>:</w:t>
      </w:r>
    </w:p>
    <w:p w:rsidR="00FB4C8C" w:rsidRPr="009D7246" w:rsidRDefault="00FB4C8C"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lastRenderedPageBreak/>
        <w:t>при работе полный рабочий день - не менее одинарной дневной ставки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FB4C8C" w:rsidRPr="009D7246" w:rsidRDefault="00FB4C8C"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при работе неполный рабочий день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FB4C8C" w:rsidRPr="009D7246" w:rsidRDefault="00AA7A3B" w:rsidP="0042338B">
      <w:pPr>
        <w:spacing w:after="0" w:line="240" w:lineRule="auto"/>
        <w:ind w:firstLine="709"/>
        <w:jc w:val="both"/>
        <w:rPr>
          <w:rFonts w:ascii="Times New Roman" w:hAnsi="Times New Roman" w:cs="Times New Roman"/>
          <w:color w:val="000000" w:themeColor="text1"/>
          <w:sz w:val="27"/>
          <w:szCs w:val="27"/>
        </w:rPr>
      </w:pPr>
      <w:bookmarkStart w:id="24" w:name="sub_1021"/>
      <w:r w:rsidRPr="009D7246">
        <w:rPr>
          <w:rFonts w:ascii="Times New Roman" w:hAnsi="Times New Roman" w:cs="Times New Roman"/>
          <w:color w:val="000000" w:themeColor="text1"/>
          <w:sz w:val="27"/>
          <w:szCs w:val="27"/>
        </w:rPr>
        <w:t>4.6</w:t>
      </w:r>
      <w:r w:rsidR="00FB4C8C" w:rsidRPr="009D7246">
        <w:rPr>
          <w:rFonts w:ascii="Times New Roman" w:hAnsi="Times New Roman" w:cs="Times New Roman"/>
          <w:color w:val="000000" w:themeColor="text1"/>
          <w:sz w:val="27"/>
          <w:szCs w:val="27"/>
        </w:rPr>
        <w:t>.</w:t>
      </w:r>
      <w:r w:rsidR="00DA728D">
        <w:rPr>
          <w:rFonts w:ascii="Times New Roman" w:hAnsi="Times New Roman" w:cs="Times New Roman"/>
          <w:color w:val="000000" w:themeColor="text1"/>
          <w:sz w:val="27"/>
          <w:szCs w:val="27"/>
        </w:rPr>
        <w:tab/>
      </w:r>
      <w:r w:rsidR="00FB4C8C" w:rsidRPr="009D7246">
        <w:rPr>
          <w:rFonts w:ascii="Times New Roman" w:hAnsi="Times New Roman" w:cs="Times New Roman"/>
          <w:color w:val="000000" w:themeColor="text1"/>
          <w:sz w:val="27"/>
          <w:szCs w:val="27"/>
        </w:rPr>
        <w:t xml:space="preserve">Выплата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работникам в соответствии со </w:t>
      </w:r>
      <w:hyperlink r:id="rId22" w:history="1">
        <w:r w:rsidR="00FB4C8C" w:rsidRPr="009D7246">
          <w:rPr>
            <w:rStyle w:val="a3"/>
            <w:rFonts w:ascii="Times New Roman" w:hAnsi="Times New Roman" w:cs="Times New Roman"/>
            <w:color w:val="000000" w:themeColor="text1"/>
            <w:sz w:val="27"/>
            <w:szCs w:val="27"/>
          </w:rPr>
          <w:t>статьей 151</w:t>
        </w:r>
      </w:hyperlink>
      <w:r w:rsidR="00FB4C8C" w:rsidRPr="009D7246">
        <w:rPr>
          <w:rFonts w:ascii="Times New Roman" w:hAnsi="Times New Roman" w:cs="Times New Roman"/>
          <w:color w:val="000000" w:themeColor="text1"/>
          <w:sz w:val="27"/>
          <w:szCs w:val="27"/>
        </w:rPr>
        <w:t xml:space="preserve"> Трудово</w:t>
      </w:r>
      <w:r w:rsidR="00642E57" w:rsidRPr="009D7246">
        <w:rPr>
          <w:rFonts w:ascii="Times New Roman" w:hAnsi="Times New Roman" w:cs="Times New Roman"/>
          <w:color w:val="000000" w:themeColor="text1"/>
          <w:sz w:val="27"/>
          <w:szCs w:val="27"/>
        </w:rPr>
        <w:t>го кодекса Российской Федерации.</w:t>
      </w:r>
    </w:p>
    <w:bookmarkEnd w:id="24"/>
    <w:p w:rsidR="00FB4C8C" w:rsidRPr="009D7246" w:rsidRDefault="00FB4C8C"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доплаты</w:t>
      </w:r>
      <w:r w:rsidR="00642E57" w:rsidRPr="009D7246">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30EA0" w:rsidRDefault="00030EA0" w:rsidP="00BA05DB">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sz w:val="27"/>
          <w:szCs w:val="27"/>
        </w:rPr>
      </w:pPr>
      <w:bookmarkStart w:id="25" w:name="sub_1027"/>
    </w:p>
    <w:p w:rsidR="002E1D37" w:rsidRPr="009D7246" w:rsidRDefault="008A3435" w:rsidP="00BA05DB">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CE5FBB" w:rsidRPr="009D7246">
        <w:rPr>
          <w:rFonts w:ascii="Times New Roman" w:hAnsi="Times New Roman" w:cs="Times New Roman"/>
          <w:color w:val="000000" w:themeColor="text1"/>
          <w:sz w:val="27"/>
          <w:szCs w:val="27"/>
        </w:rPr>
        <w:t xml:space="preserve">. </w:t>
      </w:r>
      <w:r w:rsidR="002E1D37" w:rsidRPr="009D7246">
        <w:rPr>
          <w:rFonts w:ascii="Times New Roman" w:hAnsi="Times New Roman" w:cs="Times New Roman"/>
          <w:color w:val="000000" w:themeColor="text1"/>
          <w:sz w:val="27"/>
          <w:szCs w:val="27"/>
        </w:rPr>
        <w:t>Порядок и условия оплаты труда работников, осуществляющих профессиональную деятельность по профессиям рабочих</w:t>
      </w:r>
    </w:p>
    <w:p w:rsidR="00CE5FBB" w:rsidRPr="009D7246" w:rsidRDefault="00CE5FBB" w:rsidP="00BA05DB">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sz w:val="27"/>
          <w:szCs w:val="27"/>
        </w:rPr>
      </w:pPr>
    </w:p>
    <w:p w:rsidR="001A458C" w:rsidRPr="009D7246" w:rsidRDefault="008A3435" w:rsidP="0042338B">
      <w:pPr>
        <w:spacing w:after="0" w:line="240" w:lineRule="auto"/>
        <w:ind w:firstLine="709"/>
        <w:jc w:val="both"/>
        <w:rPr>
          <w:rFonts w:ascii="Times New Roman" w:hAnsi="Times New Roman" w:cs="Times New Roman"/>
          <w:color w:val="000000" w:themeColor="text1"/>
          <w:sz w:val="27"/>
          <w:szCs w:val="27"/>
        </w:rPr>
      </w:pPr>
      <w:bookmarkStart w:id="26" w:name="sub_1042"/>
      <w:r w:rsidRPr="009D7246">
        <w:rPr>
          <w:rFonts w:ascii="Times New Roman" w:hAnsi="Times New Roman" w:cs="Times New Roman"/>
          <w:color w:val="000000" w:themeColor="text1"/>
          <w:sz w:val="27"/>
          <w:szCs w:val="27"/>
        </w:rPr>
        <w:t>5</w:t>
      </w:r>
      <w:r w:rsidR="001A458C" w:rsidRPr="009D7246">
        <w:rPr>
          <w:rFonts w:ascii="Times New Roman" w:hAnsi="Times New Roman" w:cs="Times New Roman"/>
          <w:color w:val="000000" w:themeColor="text1"/>
          <w:sz w:val="27"/>
          <w:szCs w:val="27"/>
        </w:rPr>
        <w:t>.1.</w:t>
      </w:r>
      <w:r w:rsidR="00D641A7">
        <w:rPr>
          <w:rFonts w:ascii="Times New Roman" w:hAnsi="Times New Roman" w:cs="Times New Roman"/>
          <w:color w:val="000000" w:themeColor="text1"/>
          <w:sz w:val="27"/>
          <w:szCs w:val="27"/>
        </w:rPr>
        <w:tab/>
      </w:r>
      <w:r w:rsidR="001A458C" w:rsidRPr="009D7246">
        <w:rPr>
          <w:rFonts w:ascii="Times New Roman" w:hAnsi="Times New Roman" w:cs="Times New Roman"/>
          <w:color w:val="000000" w:themeColor="text1"/>
          <w:sz w:val="27"/>
          <w:szCs w:val="27"/>
        </w:rPr>
        <w:t xml:space="preserve">Базовые оклады рабочих учреждения устанавливаются на основе отнесения занимаемых ими профессий к ПКГ, утвержденных Приказами Министерства здравоохранения и социального развития Российской Федерации от 14 марта </w:t>
      </w:r>
      <w:smartTag w:uri="urn:schemas-microsoft-com:office:smarttags" w:element="metricconverter">
        <w:smartTagPr>
          <w:attr w:name="ProductID" w:val="2008 г"/>
        </w:smartTagPr>
        <w:r w:rsidR="001A458C" w:rsidRPr="009D7246">
          <w:rPr>
            <w:rFonts w:ascii="Times New Roman" w:hAnsi="Times New Roman" w:cs="Times New Roman"/>
            <w:color w:val="000000" w:themeColor="text1"/>
            <w:sz w:val="27"/>
            <w:szCs w:val="27"/>
          </w:rPr>
          <w:t>2008 года</w:t>
        </w:r>
      </w:smartTag>
      <w:r w:rsidR="001A458C" w:rsidRPr="009D7246">
        <w:rPr>
          <w:rFonts w:ascii="Times New Roman" w:hAnsi="Times New Roman" w:cs="Times New Roman"/>
          <w:color w:val="000000" w:themeColor="text1"/>
          <w:sz w:val="27"/>
          <w:szCs w:val="27"/>
        </w:rPr>
        <w:t xml:space="preserve"> № 121н «Об утверждении профессиональных квалификационных групп профессий рабочих культу</w:t>
      </w:r>
      <w:r w:rsidR="00D467B7" w:rsidRPr="009D7246">
        <w:rPr>
          <w:rFonts w:ascii="Times New Roman" w:hAnsi="Times New Roman" w:cs="Times New Roman"/>
          <w:color w:val="000000" w:themeColor="text1"/>
          <w:sz w:val="27"/>
          <w:szCs w:val="27"/>
        </w:rPr>
        <w:t>ры, искусства и кинематографии»,</w:t>
      </w:r>
      <w:r w:rsidR="001A458C" w:rsidRPr="009D7246">
        <w:rPr>
          <w:rFonts w:ascii="Times New Roman" w:hAnsi="Times New Roman" w:cs="Times New Roman"/>
          <w:color w:val="000000" w:themeColor="text1"/>
          <w:sz w:val="27"/>
          <w:szCs w:val="27"/>
        </w:rPr>
        <w:t xml:space="preserve"> от 29 мая </w:t>
      </w:r>
      <w:smartTag w:uri="urn:schemas-microsoft-com:office:smarttags" w:element="metricconverter">
        <w:smartTagPr>
          <w:attr w:name="ProductID" w:val="2008 г"/>
        </w:smartTagPr>
        <w:r w:rsidR="001A458C" w:rsidRPr="009D7246">
          <w:rPr>
            <w:rFonts w:ascii="Times New Roman" w:hAnsi="Times New Roman" w:cs="Times New Roman"/>
            <w:color w:val="000000" w:themeColor="text1"/>
            <w:sz w:val="27"/>
            <w:szCs w:val="27"/>
          </w:rPr>
          <w:t>2008 года</w:t>
        </w:r>
      </w:smartTag>
      <w:r w:rsidR="001A458C" w:rsidRPr="009D7246">
        <w:rPr>
          <w:rFonts w:ascii="Times New Roman" w:hAnsi="Times New Roman" w:cs="Times New Roman"/>
          <w:color w:val="000000" w:themeColor="text1"/>
          <w:sz w:val="27"/>
          <w:szCs w:val="27"/>
        </w:rPr>
        <w:t xml:space="preserve"> № 248н «Об утверждении профессиональных квалификационных групп общеотраслевых профессий рабочих» согласно приложению № </w:t>
      </w:r>
      <w:r w:rsidR="00935CBD" w:rsidRPr="009D7246">
        <w:rPr>
          <w:rFonts w:ascii="Times New Roman" w:hAnsi="Times New Roman" w:cs="Times New Roman"/>
          <w:color w:val="000000" w:themeColor="text1"/>
          <w:sz w:val="27"/>
          <w:szCs w:val="27"/>
        </w:rPr>
        <w:t>4</w:t>
      </w:r>
      <w:r w:rsidR="001A458C" w:rsidRPr="009D7246">
        <w:rPr>
          <w:rFonts w:ascii="Times New Roman" w:hAnsi="Times New Roman" w:cs="Times New Roman"/>
          <w:color w:val="000000" w:themeColor="text1"/>
          <w:sz w:val="27"/>
          <w:szCs w:val="27"/>
        </w:rPr>
        <w:t xml:space="preserve"> и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93709A" w:rsidRPr="009D7246" w:rsidRDefault="008A3435"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93709A" w:rsidRPr="009D7246">
        <w:rPr>
          <w:rFonts w:ascii="Times New Roman" w:hAnsi="Times New Roman" w:cs="Times New Roman"/>
          <w:color w:val="000000" w:themeColor="text1"/>
          <w:sz w:val="27"/>
          <w:szCs w:val="27"/>
        </w:rPr>
        <w:t>.2.</w:t>
      </w:r>
      <w:r w:rsidR="00D641A7">
        <w:rPr>
          <w:rFonts w:ascii="Times New Roman" w:hAnsi="Times New Roman" w:cs="Times New Roman"/>
          <w:color w:val="000000" w:themeColor="text1"/>
          <w:sz w:val="27"/>
          <w:szCs w:val="27"/>
        </w:rPr>
        <w:tab/>
      </w:r>
      <w:r w:rsidR="0093709A" w:rsidRPr="009D7246">
        <w:rPr>
          <w:rFonts w:ascii="Times New Roman" w:hAnsi="Times New Roman" w:cs="Times New Roman"/>
          <w:color w:val="000000" w:themeColor="text1"/>
          <w:sz w:val="27"/>
          <w:szCs w:val="27"/>
        </w:rPr>
        <w:t>Положением об оплате и стимулировании труда работников учреждения может быть предусмотрено установление к окладам рабочих повышающих коэффициентов следующих видов:</w:t>
      </w:r>
    </w:p>
    <w:bookmarkEnd w:id="26"/>
    <w:p w:rsidR="0093709A" w:rsidRPr="009D7246" w:rsidRDefault="008A3435"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D467B7" w:rsidRPr="009D7246">
        <w:rPr>
          <w:rFonts w:ascii="Times New Roman" w:hAnsi="Times New Roman" w:cs="Times New Roman"/>
          <w:color w:val="000000" w:themeColor="text1"/>
          <w:sz w:val="27"/>
          <w:szCs w:val="27"/>
        </w:rPr>
        <w:t>.2.1.</w:t>
      </w:r>
      <w:r w:rsidR="00D641A7">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П</w:t>
      </w:r>
      <w:r w:rsidR="0093709A" w:rsidRPr="009D7246">
        <w:rPr>
          <w:rFonts w:ascii="Times New Roman" w:hAnsi="Times New Roman" w:cs="Times New Roman"/>
          <w:color w:val="000000" w:themeColor="text1"/>
          <w:sz w:val="27"/>
          <w:szCs w:val="27"/>
        </w:rPr>
        <w:t>ерсонального повышающего коэффициента к окладу</w:t>
      </w:r>
      <w:r w:rsidR="00ED5469" w:rsidRPr="009D7246">
        <w:rPr>
          <w:rFonts w:ascii="Times New Roman" w:hAnsi="Times New Roman" w:cs="Times New Roman"/>
          <w:color w:val="000000" w:themeColor="text1"/>
          <w:sz w:val="27"/>
          <w:szCs w:val="27"/>
        </w:rPr>
        <w:t>.</w:t>
      </w:r>
    </w:p>
    <w:p w:rsidR="0093709A" w:rsidRPr="009D7246" w:rsidRDefault="008A3435"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D467B7" w:rsidRPr="009D7246">
        <w:rPr>
          <w:rFonts w:ascii="Times New Roman" w:hAnsi="Times New Roman" w:cs="Times New Roman"/>
          <w:color w:val="000000" w:themeColor="text1"/>
          <w:sz w:val="27"/>
          <w:szCs w:val="27"/>
        </w:rPr>
        <w:t>.2.2.</w:t>
      </w:r>
      <w:r w:rsidR="00D641A7">
        <w:rPr>
          <w:rFonts w:ascii="Times New Roman" w:hAnsi="Times New Roman" w:cs="Times New Roman"/>
          <w:color w:val="000000" w:themeColor="text1"/>
          <w:sz w:val="27"/>
          <w:szCs w:val="27"/>
        </w:rPr>
        <w:tab/>
      </w:r>
      <w:r w:rsidR="00ED5469" w:rsidRPr="009D7246">
        <w:rPr>
          <w:rFonts w:ascii="Times New Roman" w:hAnsi="Times New Roman" w:cs="Times New Roman"/>
          <w:color w:val="000000" w:themeColor="text1"/>
          <w:sz w:val="27"/>
          <w:szCs w:val="27"/>
        </w:rPr>
        <w:t>П</w:t>
      </w:r>
      <w:r w:rsidR="0093709A" w:rsidRPr="009D7246">
        <w:rPr>
          <w:rFonts w:ascii="Times New Roman" w:hAnsi="Times New Roman" w:cs="Times New Roman"/>
          <w:color w:val="000000" w:themeColor="text1"/>
          <w:sz w:val="27"/>
          <w:szCs w:val="27"/>
        </w:rPr>
        <w:t>овышающего коэффициента к окладу за выполнение важных (особо важных) и ответственных (особо ответственных) работ.</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выплат по повышающему коэффициенту к окладу определяется путем умножения размера оклада работника на повышающий коэффициент.</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Повышающие коэффициенты к окладам рабочих устанавливаются на определенный период времени в течение соответствующего календарного года.</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lastRenderedPageBreak/>
        <w:t xml:space="preserve">Размеры и условия применения повышающих коэффициентов к окладам рабочих приведены в </w:t>
      </w:r>
      <w:hyperlink w:anchor="sub_1043" w:history="1">
        <w:r w:rsidRPr="009D7246">
          <w:rPr>
            <w:rStyle w:val="a3"/>
            <w:rFonts w:ascii="Times New Roman" w:hAnsi="Times New Roman" w:cs="Times New Roman"/>
            <w:color w:val="000000" w:themeColor="text1"/>
            <w:sz w:val="27"/>
            <w:szCs w:val="27"/>
          </w:rPr>
          <w:t xml:space="preserve">пунктах </w:t>
        </w:r>
        <w:r w:rsidR="00587597" w:rsidRPr="009D7246">
          <w:rPr>
            <w:rStyle w:val="a3"/>
            <w:rFonts w:ascii="Times New Roman" w:hAnsi="Times New Roman" w:cs="Times New Roman"/>
            <w:color w:val="000000" w:themeColor="text1"/>
            <w:sz w:val="27"/>
            <w:szCs w:val="27"/>
          </w:rPr>
          <w:t>5</w:t>
        </w:r>
        <w:r w:rsidRPr="009D7246">
          <w:rPr>
            <w:rStyle w:val="a3"/>
            <w:rFonts w:ascii="Times New Roman" w:hAnsi="Times New Roman" w:cs="Times New Roman"/>
            <w:color w:val="000000" w:themeColor="text1"/>
            <w:sz w:val="27"/>
            <w:szCs w:val="27"/>
          </w:rPr>
          <w:t xml:space="preserve">.3 - </w:t>
        </w:r>
        <w:r w:rsidR="00587597" w:rsidRPr="009D7246">
          <w:rPr>
            <w:rStyle w:val="a3"/>
            <w:rFonts w:ascii="Times New Roman" w:hAnsi="Times New Roman" w:cs="Times New Roman"/>
            <w:color w:val="000000" w:themeColor="text1"/>
            <w:sz w:val="27"/>
            <w:szCs w:val="27"/>
          </w:rPr>
          <w:t>5</w:t>
        </w:r>
        <w:r w:rsidRPr="009D7246">
          <w:rPr>
            <w:rStyle w:val="a3"/>
            <w:rFonts w:ascii="Times New Roman" w:hAnsi="Times New Roman" w:cs="Times New Roman"/>
            <w:color w:val="000000" w:themeColor="text1"/>
            <w:sz w:val="27"/>
            <w:szCs w:val="27"/>
          </w:rPr>
          <w:t>.4</w:t>
        </w:r>
      </w:hyperlink>
      <w:r w:rsidRPr="009D7246">
        <w:rPr>
          <w:rFonts w:ascii="Times New Roman" w:hAnsi="Times New Roman" w:cs="Times New Roman"/>
          <w:color w:val="000000" w:themeColor="text1"/>
          <w:sz w:val="27"/>
          <w:szCs w:val="27"/>
        </w:rPr>
        <w:t xml:space="preserve"> настоящего раздела.</w:t>
      </w:r>
    </w:p>
    <w:p w:rsidR="0093709A" w:rsidRPr="009D7246" w:rsidRDefault="008A3435" w:rsidP="0042338B">
      <w:pPr>
        <w:spacing w:after="0" w:line="240" w:lineRule="auto"/>
        <w:ind w:firstLine="709"/>
        <w:jc w:val="both"/>
        <w:rPr>
          <w:rFonts w:ascii="Times New Roman" w:hAnsi="Times New Roman" w:cs="Times New Roman"/>
          <w:color w:val="000000" w:themeColor="text1"/>
          <w:sz w:val="27"/>
          <w:szCs w:val="27"/>
        </w:rPr>
      </w:pPr>
      <w:bookmarkStart w:id="27" w:name="sub_1043"/>
      <w:r w:rsidRPr="009D7246">
        <w:rPr>
          <w:rFonts w:ascii="Times New Roman" w:hAnsi="Times New Roman" w:cs="Times New Roman"/>
          <w:color w:val="000000" w:themeColor="text1"/>
          <w:sz w:val="27"/>
          <w:szCs w:val="27"/>
        </w:rPr>
        <w:t>5</w:t>
      </w:r>
      <w:r w:rsidR="0093709A" w:rsidRPr="009D7246">
        <w:rPr>
          <w:rFonts w:ascii="Times New Roman" w:hAnsi="Times New Roman" w:cs="Times New Roman"/>
          <w:color w:val="000000" w:themeColor="text1"/>
          <w:sz w:val="27"/>
          <w:szCs w:val="27"/>
        </w:rPr>
        <w:t>.3.</w:t>
      </w:r>
      <w:r w:rsidR="00D641A7">
        <w:rPr>
          <w:rFonts w:ascii="Times New Roman" w:hAnsi="Times New Roman" w:cs="Times New Roman"/>
          <w:color w:val="000000" w:themeColor="text1"/>
          <w:sz w:val="27"/>
          <w:szCs w:val="27"/>
        </w:rPr>
        <w:tab/>
      </w:r>
      <w:r w:rsidR="0093709A" w:rsidRPr="009D7246">
        <w:rPr>
          <w:rFonts w:ascii="Times New Roman" w:hAnsi="Times New Roman" w:cs="Times New Roman"/>
          <w:color w:val="000000" w:themeColor="text1"/>
          <w:sz w:val="27"/>
          <w:szCs w:val="27"/>
        </w:rPr>
        <w:t>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bookmarkEnd w:id="27"/>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повышающего коэффициента - в пределах 3,0.</w:t>
      </w:r>
    </w:p>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3709A" w:rsidRPr="009D7246" w:rsidRDefault="008A3435" w:rsidP="0042338B">
      <w:pPr>
        <w:spacing w:after="0" w:line="240" w:lineRule="auto"/>
        <w:ind w:firstLine="709"/>
        <w:jc w:val="both"/>
        <w:rPr>
          <w:rFonts w:ascii="Times New Roman" w:hAnsi="Times New Roman" w:cs="Times New Roman"/>
          <w:color w:val="000000" w:themeColor="text1"/>
          <w:sz w:val="27"/>
          <w:szCs w:val="27"/>
        </w:rPr>
      </w:pPr>
      <w:bookmarkStart w:id="28" w:name="sub_1044"/>
      <w:r w:rsidRPr="009D7246">
        <w:rPr>
          <w:rFonts w:ascii="Times New Roman" w:hAnsi="Times New Roman" w:cs="Times New Roman"/>
          <w:color w:val="000000" w:themeColor="text1"/>
          <w:sz w:val="27"/>
          <w:szCs w:val="27"/>
        </w:rPr>
        <w:t>5</w:t>
      </w:r>
      <w:r w:rsidR="0093709A" w:rsidRPr="009D7246">
        <w:rPr>
          <w:rFonts w:ascii="Times New Roman" w:hAnsi="Times New Roman" w:cs="Times New Roman"/>
          <w:color w:val="000000" w:themeColor="text1"/>
          <w:sz w:val="27"/>
          <w:szCs w:val="27"/>
        </w:rPr>
        <w:t>.4.</w:t>
      </w:r>
      <w:r w:rsidR="00D641A7">
        <w:rPr>
          <w:rFonts w:ascii="Times New Roman" w:hAnsi="Times New Roman" w:cs="Times New Roman"/>
          <w:color w:val="000000" w:themeColor="text1"/>
          <w:sz w:val="27"/>
          <w:szCs w:val="27"/>
        </w:rPr>
        <w:tab/>
      </w:r>
      <w:r w:rsidR="0093709A" w:rsidRPr="009D7246">
        <w:rPr>
          <w:rFonts w:ascii="Times New Roman" w:hAnsi="Times New Roman" w:cs="Times New Roman"/>
          <w:color w:val="000000" w:themeColor="text1"/>
          <w:sz w:val="27"/>
          <w:szCs w:val="27"/>
        </w:rPr>
        <w:t xml:space="preserve">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w:t>
      </w:r>
      <w:r w:rsidR="00BF2737">
        <w:rPr>
          <w:rFonts w:ascii="Times New Roman" w:hAnsi="Times New Roman" w:cs="Times New Roman"/>
          <w:color w:val="000000" w:themeColor="text1"/>
          <w:sz w:val="27"/>
          <w:szCs w:val="27"/>
        </w:rPr>
        <w:t xml:space="preserve">             </w:t>
      </w:r>
      <w:r w:rsidR="0093709A" w:rsidRPr="009D7246">
        <w:rPr>
          <w:rFonts w:ascii="Times New Roman" w:hAnsi="Times New Roman" w:cs="Times New Roman"/>
          <w:color w:val="000000" w:themeColor="text1"/>
          <w:sz w:val="27"/>
          <w:szCs w:val="27"/>
        </w:rPr>
        <w:t xml:space="preserve">6 разряда, предусмотренного </w:t>
      </w:r>
      <w:hyperlink r:id="rId23" w:history="1">
        <w:r w:rsidR="0093709A" w:rsidRPr="009D7246">
          <w:rPr>
            <w:rStyle w:val="a3"/>
            <w:rFonts w:ascii="Times New Roman" w:hAnsi="Times New Roman" w:cs="Times New Roman"/>
            <w:color w:val="000000" w:themeColor="text1"/>
            <w:sz w:val="27"/>
            <w:szCs w:val="27"/>
          </w:rPr>
          <w:t>Единым тарифно-квалификационным справочником работ и профессий рабочих</w:t>
        </w:r>
      </w:hyperlink>
      <w:r w:rsidR="0093709A" w:rsidRPr="009D7246">
        <w:rPr>
          <w:rFonts w:ascii="Times New Roman" w:hAnsi="Times New Roman" w:cs="Times New Roman"/>
          <w:color w:val="000000" w:themeColor="text1"/>
          <w:sz w:val="27"/>
          <w:szCs w:val="27"/>
        </w:rPr>
        <w:t>, привлекаемым для выполнения важных (особо важных) и ответственных (особо ответственных) работ.</w:t>
      </w:r>
    </w:p>
    <w:bookmarkEnd w:id="28"/>
    <w:p w:rsidR="0093709A" w:rsidRPr="009D7246" w:rsidRDefault="0093709A"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повышающего коэффициента - в пределах 0,3.</w:t>
      </w:r>
    </w:p>
    <w:p w:rsidR="006D22B2" w:rsidRPr="009D7246" w:rsidRDefault="00592BC4"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.5.</w:t>
      </w:r>
      <w:r w:rsidR="00D641A7">
        <w:rPr>
          <w:rFonts w:ascii="Times New Roman" w:hAnsi="Times New Roman" w:cs="Times New Roman"/>
          <w:color w:val="000000" w:themeColor="text1"/>
          <w:sz w:val="27"/>
          <w:szCs w:val="27"/>
        </w:rPr>
        <w:tab/>
      </w:r>
      <w:r w:rsidR="006D22B2" w:rsidRPr="009D7246">
        <w:rPr>
          <w:rFonts w:ascii="Times New Roman" w:hAnsi="Times New Roman" w:cs="Times New Roman"/>
          <w:color w:val="000000" w:themeColor="text1"/>
          <w:sz w:val="27"/>
          <w:szCs w:val="27"/>
        </w:rPr>
        <w:t xml:space="preserve">Работникам </w:t>
      </w:r>
      <w:r w:rsidR="009A4C47" w:rsidRPr="009D7246">
        <w:rPr>
          <w:rFonts w:ascii="Times New Roman" w:hAnsi="Times New Roman" w:cs="Times New Roman"/>
          <w:color w:val="000000" w:themeColor="text1"/>
          <w:sz w:val="27"/>
          <w:szCs w:val="27"/>
        </w:rPr>
        <w:t xml:space="preserve">рабочих профессий </w:t>
      </w:r>
      <w:r w:rsidR="006D22B2" w:rsidRPr="009D7246">
        <w:rPr>
          <w:rFonts w:ascii="Times New Roman" w:hAnsi="Times New Roman" w:cs="Times New Roman"/>
          <w:color w:val="000000" w:themeColor="text1"/>
          <w:sz w:val="27"/>
          <w:szCs w:val="27"/>
        </w:rPr>
        <w:t>может быть предусмотрено</w:t>
      </w:r>
      <w:r w:rsidR="009A4C47" w:rsidRPr="009D7246">
        <w:rPr>
          <w:rFonts w:ascii="Times New Roman" w:hAnsi="Times New Roman" w:cs="Times New Roman"/>
          <w:color w:val="000000" w:themeColor="text1"/>
          <w:sz w:val="27"/>
          <w:szCs w:val="27"/>
        </w:rPr>
        <w:t xml:space="preserve"> </w:t>
      </w:r>
      <w:r w:rsidR="006D22B2" w:rsidRPr="009D7246">
        <w:rPr>
          <w:rFonts w:ascii="Times New Roman" w:hAnsi="Times New Roman" w:cs="Times New Roman"/>
          <w:color w:val="000000" w:themeColor="text1"/>
          <w:sz w:val="27"/>
          <w:szCs w:val="27"/>
        </w:rPr>
        <w:t>установление стимулирующих надбавок к должностному</w:t>
      </w:r>
      <w:r w:rsidR="009A4C47" w:rsidRPr="009D7246">
        <w:rPr>
          <w:rFonts w:ascii="Times New Roman" w:hAnsi="Times New Roman" w:cs="Times New Roman"/>
          <w:color w:val="000000" w:themeColor="text1"/>
          <w:sz w:val="27"/>
          <w:szCs w:val="27"/>
        </w:rPr>
        <w:t xml:space="preserve"> </w:t>
      </w:r>
      <w:r w:rsidR="006D22B2" w:rsidRPr="009D7246">
        <w:rPr>
          <w:rFonts w:ascii="Times New Roman" w:hAnsi="Times New Roman" w:cs="Times New Roman"/>
          <w:color w:val="000000" w:themeColor="text1"/>
          <w:sz w:val="27"/>
          <w:szCs w:val="27"/>
        </w:rPr>
        <w:t>окладу:</w:t>
      </w:r>
    </w:p>
    <w:p w:rsidR="006D22B2" w:rsidRPr="009D7246" w:rsidRDefault="00592BC4" w:rsidP="0042338B">
      <w:pPr>
        <w:spacing w:after="0" w:line="240" w:lineRule="auto"/>
        <w:ind w:firstLine="709"/>
        <w:jc w:val="both"/>
        <w:rPr>
          <w:rFonts w:ascii="Times New Roman" w:hAnsi="Times New Roman" w:cs="Times New Roman"/>
          <w:color w:val="000000" w:themeColor="text1"/>
          <w:sz w:val="27"/>
          <w:szCs w:val="27"/>
        </w:rPr>
      </w:pPr>
      <w:bookmarkStart w:id="29" w:name="sub_10454"/>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.5.1.</w:t>
      </w:r>
      <w:r w:rsidR="00D641A7">
        <w:rPr>
          <w:rFonts w:ascii="Times New Roman" w:hAnsi="Times New Roman" w:cs="Times New Roman"/>
          <w:color w:val="000000" w:themeColor="text1"/>
          <w:sz w:val="27"/>
          <w:szCs w:val="27"/>
        </w:rPr>
        <w:tab/>
      </w:r>
      <w:r w:rsidR="006D22B2" w:rsidRPr="009D7246">
        <w:rPr>
          <w:rFonts w:ascii="Times New Roman" w:hAnsi="Times New Roman" w:cs="Times New Roman"/>
          <w:color w:val="000000" w:themeColor="text1"/>
          <w:sz w:val="27"/>
          <w:szCs w:val="27"/>
        </w:rPr>
        <w:t xml:space="preserve">За </w:t>
      </w:r>
      <w:r w:rsidR="001C57BB" w:rsidRPr="009D7246">
        <w:rPr>
          <w:rFonts w:ascii="Times New Roman" w:hAnsi="Times New Roman" w:cs="Times New Roman"/>
          <w:color w:val="000000" w:themeColor="text1"/>
          <w:sz w:val="27"/>
          <w:szCs w:val="27"/>
        </w:rPr>
        <w:t>профессиональное мастерство</w:t>
      </w:r>
      <w:r w:rsidR="006D22B2" w:rsidRPr="009D7246">
        <w:rPr>
          <w:rFonts w:ascii="Times New Roman" w:hAnsi="Times New Roman" w:cs="Times New Roman"/>
          <w:color w:val="000000" w:themeColor="text1"/>
          <w:sz w:val="27"/>
          <w:szCs w:val="27"/>
        </w:rPr>
        <w:t>:</w:t>
      </w:r>
    </w:p>
    <w:p w:rsidR="006D22B2" w:rsidRPr="009D7246" w:rsidRDefault="00592BC4"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.5.2.</w:t>
      </w:r>
      <w:r w:rsidR="00D641A7">
        <w:rPr>
          <w:rFonts w:ascii="Times New Roman" w:hAnsi="Times New Roman" w:cs="Times New Roman"/>
          <w:color w:val="000000" w:themeColor="text1"/>
          <w:sz w:val="27"/>
          <w:szCs w:val="27"/>
        </w:rPr>
        <w:tab/>
      </w:r>
      <w:r w:rsidR="006D22B2" w:rsidRPr="009D7246">
        <w:rPr>
          <w:rFonts w:ascii="Times New Roman" w:hAnsi="Times New Roman" w:cs="Times New Roman"/>
          <w:color w:val="000000" w:themeColor="text1"/>
          <w:sz w:val="27"/>
          <w:szCs w:val="27"/>
        </w:rPr>
        <w:t>За выслугу лет.</w:t>
      </w:r>
    </w:p>
    <w:p w:rsidR="006D22B2" w:rsidRPr="009D7246" w:rsidRDefault="006D22B2"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bookmarkEnd w:id="29"/>
    <w:p w:rsidR="006D22B2" w:rsidRPr="009D7246" w:rsidRDefault="006D22B2"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Размеры и иные условия установления стимулирующих надбавок к окладам приведены в пунктах </w:t>
      </w:r>
      <w:r w:rsidR="00592BC4" w:rsidRPr="009D7246">
        <w:rPr>
          <w:rFonts w:ascii="Times New Roman" w:hAnsi="Times New Roman" w:cs="Times New Roman"/>
          <w:color w:val="000000" w:themeColor="text1"/>
          <w:sz w:val="27"/>
          <w:szCs w:val="27"/>
        </w:rPr>
        <w:t>5</w:t>
      </w:r>
      <w:r w:rsidRPr="009D7246">
        <w:rPr>
          <w:rFonts w:ascii="Times New Roman" w:hAnsi="Times New Roman" w:cs="Times New Roman"/>
          <w:color w:val="000000" w:themeColor="text1"/>
          <w:sz w:val="27"/>
          <w:szCs w:val="27"/>
        </w:rPr>
        <w:t xml:space="preserve">.6 – </w:t>
      </w:r>
      <w:r w:rsidR="00592BC4" w:rsidRPr="009D7246">
        <w:rPr>
          <w:rFonts w:ascii="Times New Roman" w:hAnsi="Times New Roman" w:cs="Times New Roman"/>
          <w:color w:val="000000" w:themeColor="text1"/>
          <w:sz w:val="27"/>
          <w:szCs w:val="27"/>
        </w:rPr>
        <w:t>5</w:t>
      </w:r>
      <w:r w:rsidRPr="009D7246">
        <w:rPr>
          <w:rFonts w:ascii="Times New Roman" w:hAnsi="Times New Roman" w:cs="Times New Roman"/>
          <w:color w:val="000000" w:themeColor="text1"/>
          <w:sz w:val="27"/>
          <w:szCs w:val="27"/>
        </w:rPr>
        <w:t>.7 настоящего раздела Положения.</w:t>
      </w:r>
    </w:p>
    <w:p w:rsidR="006D22B2" w:rsidRPr="009D7246" w:rsidRDefault="00592BC4" w:rsidP="008557F2">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.6.</w:t>
      </w:r>
      <w:r w:rsidR="00D641A7">
        <w:rPr>
          <w:rFonts w:ascii="Times New Roman" w:hAnsi="Times New Roman" w:cs="Times New Roman"/>
          <w:color w:val="000000" w:themeColor="text1"/>
          <w:sz w:val="27"/>
          <w:szCs w:val="27"/>
        </w:rPr>
        <w:tab/>
      </w:r>
      <w:r w:rsidR="008557F2" w:rsidRPr="009D7246">
        <w:rPr>
          <w:rFonts w:ascii="Times New Roman" w:hAnsi="Times New Roman" w:cs="Times New Roman"/>
          <w:color w:val="000000" w:themeColor="text1"/>
          <w:sz w:val="27"/>
          <w:szCs w:val="27"/>
        </w:rPr>
        <w:t xml:space="preserve">Надбавка за профессиональное мастерство может устанавливаться как в </w:t>
      </w:r>
      <w:r w:rsidR="00EA1FFC" w:rsidRPr="009D7246">
        <w:rPr>
          <w:rFonts w:ascii="Times New Roman" w:hAnsi="Times New Roman" w:cs="Times New Roman"/>
          <w:color w:val="000000" w:themeColor="text1"/>
          <w:sz w:val="27"/>
          <w:szCs w:val="27"/>
        </w:rPr>
        <w:t>абсолютном</w:t>
      </w:r>
      <w:r w:rsidR="008557F2" w:rsidRPr="009D7246">
        <w:rPr>
          <w:rFonts w:ascii="Times New Roman" w:hAnsi="Times New Roman" w:cs="Times New Roman"/>
          <w:color w:val="000000" w:themeColor="text1"/>
          <w:sz w:val="27"/>
          <w:szCs w:val="27"/>
        </w:rPr>
        <w:t xml:space="preserve"> значении, так и в </w:t>
      </w:r>
      <w:r w:rsidR="00EA1FFC" w:rsidRPr="009D7246">
        <w:rPr>
          <w:rFonts w:ascii="Times New Roman" w:hAnsi="Times New Roman" w:cs="Times New Roman"/>
          <w:color w:val="000000" w:themeColor="text1"/>
          <w:sz w:val="27"/>
          <w:szCs w:val="27"/>
        </w:rPr>
        <w:t>процентном</w:t>
      </w:r>
      <w:r w:rsidR="008557F2" w:rsidRPr="009D7246">
        <w:rPr>
          <w:rFonts w:ascii="Times New Roman" w:hAnsi="Times New Roman" w:cs="Times New Roman"/>
          <w:color w:val="000000" w:themeColor="text1"/>
          <w:sz w:val="27"/>
          <w:szCs w:val="27"/>
        </w:rPr>
        <w:t xml:space="preserve"> соотношении к окладу. Надбавка устанавливается на срок не более 1 года, по истечении которого может быть сохранена или отменена. </w:t>
      </w:r>
    </w:p>
    <w:p w:rsidR="008557F2" w:rsidRPr="009D7246" w:rsidRDefault="008557F2" w:rsidP="008557F2">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Максимальным размером надбавка не ограничена</w:t>
      </w:r>
      <w:r w:rsidR="003B64E1">
        <w:rPr>
          <w:rFonts w:ascii="Times New Roman" w:hAnsi="Times New Roman" w:cs="Times New Roman"/>
          <w:color w:val="000000" w:themeColor="text1"/>
          <w:sz w:val="27"/>
          <w:szCs w:val="27"/>
        </w:rPr>
        <w:t>.</w:t>
      </w:r>
    </w:p>
    <w:p w:rsidR="00AB0658" w:rsidRDefault="00592BC4" w:rsidP="00AB0658">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.7.</w:t>
      </w:r>
      <w:r w:rsidR="00D641A7">
        <w:rPr>
          <w:rFonts w:ascii="Times New Roman" w:hAnsi="Times New Roman" w:cs="Times New Roman"/>
          <w:color w:val="000000" w:themeColor="text1"/>
          <w:sz w:val="27"/>
          <w:szCs w:val="27"/>
        </w:rPr>
        <w:tab/>
      </w:r>
      <w:r w:rsidR="00557CDD" w:rsidRPr="009D7246">
        <w:rPr>
          <w:rFonts w:ascii="Times New Roman" w:hAnsi="Times New Roman" w:cs="Times New Roman"/>
          <w:color w:val="000000" w:themeColor="text1"/>
          <w:sz w:val="27"/>
          <w:szCs w:val="27"/>
        </w:rPr>
        <w:t>Надбавка за выслугу лет устанавливается</w:t>
      </w:r>
      <w:r w:rsidR="00AB0658">
        <w:rPr>
          <w:rFonts w:ascii="Times New Roman" w:hAnsi="Times New Roman" w:cs="Times New Roman"/>
          <w:color w:val="000000" w:themeColor="text1"/>
          <w:sz w:val="27"/>
          <w:szCs w:val="27"/>
        </w:rPr>
        <w:t xml:space="preserve"> </w:t>
      </w:r>
      <w:r w:rsidR="00AB0658" w:rsidRPr="009D7246">
        <w:rPr>
          <w:rFonts w:ascii="Times New Roman" w:hAnsi="Times New Roman" w:cs="Times New Roman"/>
          <w:color w:val="000000" w:themeColor="text1"/>
          <w:sz w:val="27"/>
          <w:szCs w:val="27"/>
        </w:rPr>
        <w:t>в зависимости</w:t>
      </w:r>
      <w:r w:rsidR="00AB0658">
        <w:rPr>
          <w:rFonts w:ascii="Times New Roman" w:hAnsi="Times New Roman" w:cs="Times New Roman"/>
          <w:color w:val="000000" w:themeColor="text1"/>
          <w:sz w:val="27"/>
          <w:szCs w:val="27"/>
        </w:rPr>
        <w:t>:</w:t>
      </w:r>
    </w:p>
    <w:p w:rsidR="00AB0658" w:rsidRDefault="003B64E1" w:rsidP="00AB06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r w:rsidR="00AB0658">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7</w:t>
      </w:r>
      <w:r w:rsidR="00AB0658">
        <w:rPr>
          <w:rFonts w:ascii="Times New Roman" w:hAnsi="Times New Roman" w:cs="Times New Roman"/>
          <w:color w:val="000000" w:themeColor="text1"/>
          <w:sz w:val="27"/>
          <w:szCs w:val="27"/>
        </w:rPr>
        <w:t>.1.</w:t>
      </w:r>
      <w:r w:rsidR="00D641A7">
        <w:rPr>
          <w:rFonts w:ascii="Times New Roman" w:hAnsi="Times New Roman" w:cs="Times New Roman"/>
          <w:color w:val="000000" w:themeColor="text1"/>
          <w:sz w:val="27"/>
          <w:szCs w:val="27"/>
        </w:rPr>
        <w:tab/>
      </w:r>
      <w:r w:rsidR="00BA2C82">
        <w:rPr>
          <w:rFonts w:ascii="Times New Roman" w:hAnsi="Times New Roman" w:cs="Times New Roman"/>
          <w:color w:val="000000" w:themeColor="text1"/>
          <w:sz w:val="27"/>
          <w:szCs w:val="27"/>
        </w:rPr>
        <w:t>О</w:t>
      </w:r>
      <w:r w:rsidR="00AB0658" w:rsidRPr="009D7246">
        <w:rPr>
          <w:rFonts w:ascii="Times New Roman" w:hAnsi="Times New Roman" w:cs="Times New Roman"/>
          <w:color w:val="000000" w:themeColor="text1"/>
          <w:sz w:val="27"/>
          <w:szCs w:val="27"/>
        </w:rPr>
        <w:t>т общего количества лет, проработанных в учреждениях культуры, искусства, кинематографии  и молодежной политики</w:t>
      </w:r>
      <w:r w:rsidR="00AB0658">
        <w:rPr>
          <w:rFonts w:ascii="Times New Roman" w:hAnsi="Times New Roman" w:cs="Times New Roman"/>
          <w:color w:val="000000" w:themeColor="text1"/>
          <w:sz w:val="27"/>
          <w:szCs w:val="27"/>
        </w:rPr>
        <w:t xml:space="preserve"> по профессии</w:t>
      </w:r>
      <w:r w:rsidR="004C76CC">
        <w:rPr>
          <w:rFonts w:ascii="Times New Roman" w:hAnsi="Times New Roman" w:cs="Times New Roman"/>
          <w:color w:val="000000" w:themeColor="text1"/>
          <w:sz w:val="27"/>
          <w:szCs w:val="27"/>
        </w:rPr>
        <w:t>.</w:t>
      </w:r>
    </w:p>
    <w:p w:rsidR="00AB0658" w:rsidRDefault="003B64E1" w:rsidP="00AB0658">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r w:rsidR="00AB0658">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7</w:t>
      </w:r>
      <w:r w:rsidR="00AB0658">
        <w:rPr>
          <w:rFonts w:ascii="Times New Roman" w:hAnsi="Times New Roman" w:cs="Times New Roman"/>
          <w:color w:val="000000" w:themeColor="text1"/>
          <w:sz w:val="27"/>
          <w:szCs w:val="27"/>
        </w:rPr>
        <w:t>.2.</w:t>
      </w:r>
      <w:r w:rsidR="00D641A7">
        <w:rPr>
          <w:rFonts w:ascii="Times New Roman" w:hAnsi="Times New Roman" w:cs="Times New Roman"/>
          <w:color w:val="000000" w:themeColor="text1"/>
          <w:sz w:val="27"/>
          <w:szCs w:val="27"/>
        </w:rPr>
        <w:tab/>
      </w:r>
      <w:r w:rsidR="004C76CC">
        <w:rPr>
          <w:rFonts w:ascii="Times New Roman" w:hAnsi="Times New Roman" w:cs="Times New Roman"/>
          <w:color w:val="000000" w:themeColor="text1"/>
          <w:sz w:val="27"/>
          <w:szCs w:val="27"/>
        </w:rPr>
        <w:t>О</w:t>
      </w:r>
      <w:r w:rsidR="00AB0658" w:rsidRPr="009D7246">
        <w:rPr>
          <w:rFonts w:ascii="Times New Roman" w:hAnsi="Times New Roman" w:cs="Times New Roman"/>
          <w:color w:val="000000" w:themeColor="text1"/>
          <w:sz w:val="27"/>
          <w:szCs w:val="27"/>
        </w:rPr>
        <w:t>т общего количества лет, проработанных</w:t>
      </w:r>
      <w:r w:rsidR="00AB0658">
        <w:rPr>
          <w:rFonts w:ascii="Times New Roman" w:hAnsi="Times New Roman" w:cs="Times New Roman"/>
          <w:color w:val="000000" w:themeColor="text1"/>
          <w:sz w:val="27"/>
          <w:szCs w:val="27"/>
        </w:rPr>
        <w:t xml:space="preserve"> на должностях руководителей и специалистов органов государственной в</w:t>
      </w:r>
      <w:r w:rsidR="00BF643B">
        <w:rPr>
          <w:rFonts w:ascii="Times New Roman" w:hAnsi="Times New Roman" w:cs="Times New Roman"/>
          <w:color w:val="000000" w:themeColor="text1"/>
          <w:sz w:val="27"/>
          <w:szCs w:val="27"/>
        </w:rPr>
        <w:t>ласти и местного самоуправления</w:t>
      </w:r>
      <w:r w:rsidR="004C76CC">
        <w:rPr>
          <w:rFonts w:ascii="Times New Roman" w:hAnsi="Times New Roman" w:cs="Times New Roman"/>
          <w:color w:val="000000" w:themeColor="text1"/>
          <w:sz w:val="27"/>
          <w:szCs w:val="27"/>
        </w:rPr>
        <w:t>.</w:t>
      </w:r>
    </w:p>
    <w:p w:rsidR="00BF643B" w:rsidRDefault="003B64E1" w:rsidP="00BF643B">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r w:rsidR="00BF643B">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7</w:t>
      </w:r>
      <w:r w:rsidR="00BF643B">
        <w:rPr>
          <w:rFonts w:ascii="Times New Roman" w:hAnsi="Times New Roman" w:cs="Times New Roman"/>
          <w:color w:val="000000" w:themeColor="text1"/>
          <w:sz w:val="27"/>
          <w:szCs w:val="27"/>
        </w:rPr>
        <w:t>.3.</w:t>
      </w:r>
      <w:r w:rsidR="00D641A7">
        <w:rPr>
          <w:rFonts w:ascii="Times New Roman" w:hAnsi="Times New Roman" w:cs="Times New Roman"/>
          <w:color w:val="000000" w:themeColor="text1"/>
          <w:sz w:val="27"/>
          <w:szCs w:val="27"/>
        </w:rPr>
        <w:tab/>
      </w:r>
      <w:r w:rsidR="004C76CC">
        <w:rPr>
          <w:rFonts w:ascii="Times New Roman" w:hAnsi="Times New Roman" w:cs="Times New Roman"/>
          <w:color w:val="000000" w:themeColor="text1"/>
          <w:sz w:val="27"/>
          <w:szCs w:val="27"/>
        </w:rPr>
        <w:t>О</w:t>
      </w:r>
      <w:r w:rsidR="00BF643B">
        <w:rPr>
          <w:rFonts w:ascii="Times New Roman" w:hAnsi="Times New Roman" w:cs="Times New Roman"/>
          <w:color w:val="000000" w:themeColor="text1"/>
          <w:sz w:val="27"/>
          <w:szCs w:val="27"/>
        </w:rPr>
        <w:t>т общего количества лет военной службы граждан, если в течение одного года после увольнения с этой службы они поступили на работу в учреждения культуры и молодежной политики.</w:t>
      </w:r>
    </w:p>
    <w:p w:rsidR="00557CDD" w:rsidRPr="009D7246" w:rsidRDefault="00AB0658" w:rsidP="00557CDD">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lastRenderedPageBreak/>
        <w:t>Надбавка за выслугу лет устанавливается</w:t>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в </w:t>
      </w:r>
      <w:r w:rsidR="00557CDD" w:rsidRPr="009D7246">
        <w:rPr>
          <w:rFonts w:ascii="Times New Roman" w:hAnsi="Times New Roman" w:cs="Times New Roman"/>
          <w:color w:val="000000" w:themeColor="text1"/>
          <w:sz w:val="27"/>
          <w:szCs w:val="27"/>
        </w:rPr>
        <w:t>процентах от оклада в следующих размерах:</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19"/>
        <w:gridCol w:w="3686"/>
      </w:tblGrid>
      <w:tr w:rsidR="00557CDD" w:rsidRPr="009D7246" w:rsidTr="00557CDD">
        <w:trPr>
          <w:jc w:val="center"/>
        </w:trPr>
        <w:tc>
          <w:tcPr>
            <w:tcW w:w="851" w:type="dxa"/>
            <w:tcBorders>
              <w:top w:val="single" w:sz="4" w:space="0" w:color="auto"/>
              <w:bottom w:val="single" w:sz="4" w:space="0" w:color="auto"/>
              <w:right w:val="single" w:sz="4" w:space="0" w:color="auto"/>
            </w:tcBorders>
          </w:tcPr>
          <w:p w:rsidR="00557CDD" w:rsidRPr="009D7246" w:rsidRDefault="00557CDD" w:rsidP="004A3A1A">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 п/п</w:t>
            </w:r>
          </w:p>
        </w:tc>
        <w:tc>
          <w:tcPr>
            <w:tcW w:w="4819" w:type="dxa"/>
            <w:tcBorders>
              <w:top w:val="single" w:sz="4" w:space="0" w:color="auto"/>
              <w:left w:val="single" w:sz="4" w:space="0" w:color="auto"/>
              <w:bottom w:val="single" w:sz="4" w:space="0" w:color="auto"/>
              <w:right w:val="single" w:sz="4" w:space="0" w:color="auto"/>
            </w:tcBorders>
          </w:tcPr>
          <w:p w:rsidR="00557CDD" w:rsidRPr="009D7246" w:rsidRDefault="00557CDD" w:rsidP="004A3A1A">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Количество проработанных лет</w:t>
            </w:r>
          </w:p>
        </w:tc>
        <w:tc>
          <w:tcPr>
            <w:tcW w:w="3686" w:type="dxa"/>
            <w:tcBorders>
              <w:top w:val="single" w:sz="4" w:space="0" w:color="auto"/>
              <w:left w:val="single" w:sz="4" w:space="0" w:color="auto"/>
              <w:bottom w:val="single" w:sz="4" w:space="0" w:color="auto"/>
            </w:tcBorders>
          </w:tcPr>
          <w:p w:rsidR="00557CDD" w:rsidRPr="009D7246" w:rsidRDefault="00557CDD" w:rsidP="004A3A1A">
            <w:pPr>
              <w:widowControl w:val="0"/>
              <w:spacing w:after="0" w:line="240" w:lineRule="auto"/>
              <w:jc w:val="center"/>
              <w:outlineLvl w:val="0"/>
              <w:rPr>
                <w:rFonts w:ascii="Times New Roman" w:hAnsi="Times New Roman" w:cs="Times New Roman"/>
                <w:bCs/>
                <w:sz w:val="27"/>
                <w:szCs w:val="27"/>
              </w:rPr>
            </w:pPr>
            <w:r w:rsidRPr="009D7246">
              <w:rPr>
                <w:rFonts w:ascii="Times New Roman" w:hAnsi="Times New Roman" w:cs="Times New Roman"/>
                <w:bCs/>
                <w:sz w:val="27"/>
                <w:szCs w:val="27"/>
              </w:rPr>
              <w:t>Размер надбавки в процентах от оклада</w:t>
            </w:r>
          </w:p>
        </w:tc>
      </w:tr>
      <w:tr w:rsidR="00557CDD" w:rsidRPr="009D7246" w:rsidTr="00557CDD">
        <w:trPr>
          <w:jc w:val="center"/>
        </w:trPr>
        <w:tc>
          <w:tcPr>
            <w:tcW w:w="851" w:type="dxa"/>
            <w:tcBorders>
              <w:top w:val="single" w:sz="4" w:space="0" w:color="auto"/>
              <w:bottom w:val="single" w:sz="4" w:space="0" w:color="auto"/>
              <w:right w:val="single" w:sz="4" w:space="0" w:color="auto"/>
            </w:tcBorders>
          </w:tcPr>
          <w:p w:rsidR="00557CDD" w:rsidRPr="009D7246" w:rsidRDefault="00557CDD" w:rsidP="004A3A1A">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w:t>
            </w:r>
          </w:p>
        </w:tc>
        <w:tc>
          <w:tcPr>
            <w:tcW w:w="4819" w:type="dxa"/>
            <w:tcBorders>
              <w:top w:val="single" w:sz="4" w:space="0" w:color="auto"/>
              <w:left w:val="single" w:sz="4" w:space="0" w:color="auto"/>
              <w:bottom w:val="single" w:sz="4" w:space="0" w:color="auto"/>
              <w:right w:val="single" w:sz="4" w:space="0" w:color="auto"/>
            </w:tcBorders>
          </w:tcPr>
          <w:p w:rsidR="00557CDD" w:rsidRPr="009D7246" w:rsidRDefault="00557CDD"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от 1 года до 5 лет</w:t>
            </w:r>
          </w:p>
        </w:tc>
        <w:tc>
          <w:tcPr>
            <w:tcW w:w="3686" w:type="dxa"/>
            <w:tcBorders>
              <w:top w:val="single" w:sz="4" w:space="0" w:color="auto"/>
              <w:left w:val="single" w:sz="4" w:space="0" w:color="auto"/>
              <w:bottom w:val="single" w:sz="4" w:space="0" w:color="auto"/>
            </w:tcBorders>
          </w:tcPr>
          <w:p w:rsidR="00557CDD" w:rsidRPr="009D7246" w:rsidRDefault="00557CDD" w:rsidP="009E7375">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5</w:t>
            </w:r>
          </w:p>
        </w:tc>
      </w:tr>
      <w:tr w:rsidR="00557CDD" w:rsidRPr="009D7246" w:rsidTr="00557CDD">
        <w:trPr>
          <w:jc w:val="center"/>
        </w:trPr>
        <w:tc>
          <w:tcPr>
            <w:tcW w:w="851" w:type="dxa"/>
            <w:tcBorders>
              <w:top w:val="single" w:sz="4" w:space="0" w:color="auto"/>
              <w:bottom w:val="single" w:sz="4" w:space="0" w:color="auto"/>
              <w:right w:val="single" w:sz="4" w:space="0" w:color="auto"/>
            </w:tcBorders>
          </w:tcPr>
          <w:p w:rsidR="00557CDD" w:rsidRPr="009D7246" w:rsidRDefault="00557CDD" w:rsidP="004A3A1A">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2.</w:t>
            </w:r>
          </w:p>
        </w:tc>
        <w:tc>
          <w:tcPr>
            <w:tcW w:w="4819" w:type="dxa"/>
            <w:tcBorders>
              <w:top w:val="single" w:sz="4" w:space="0" w:color="auto"/>
              <w:left w:val="single" w:sz="4" w:space="0" w:color="auto"/>
              <w:bottom w:val="single" w:sz="4" w:space="0" w:color="auto"/>
              <w:right w:val="single" w:sz="4" w:space="0" w:color="auto"/>
            </w:tcBorders>
          </w:tcPr>
          <w:p w:rsidR="00557CDD" w:rsidRPr="009D7246" w:rsidRDefault="00557CDD"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от 5 до 10 лет</w:t>
            </w:r>
          </w:p>
        </w:tc>
        <w:tc>
          <w:tcPr>
            <w:tcW w:w="3686" w:type="dxa"/>
            <w:tcBorders>
              <w:top w:val="single" w:sz="4" w:space="0" w:color="auto"/>
              <w:left w:val="single" w:sz="4" w:space="0" w:color="auto"/>
              <w:bottom w:val="single" w:sz="4" w:space="0" w:color="auto"/>
            </w:tcBorders>
          </w:tcPr>
          <w:p w:rsidR="00557CDD" w:rsidRPr="009D7246" w:rsidRDefault="00557CDD" w:rsidP="009E7375">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10</w:t>
            </w:r>
          </w:p>
        </w:tc>
      </w:tr>
      <w:tr w:rsidR="00557CDD" w:rsidRPr="009D7246" w:rsidTr="00557CDD">
        <w:trPr>
          <w:jc w:val="center"/>
        </w:trPr>
        <w:tc>
          <w:tcPr>
            <w:tcW w:w="851" w:type="dxa"/>
            <w:tcBorders>
              <w:top w:val="single" w:sz="4" w:space="0" w:color="auto"/>
              <w:bottom w:val="single" w:sz="4" w:space="0" w:color="auto"/>
              <w:right w:val="single" w:sz="4" w:space="0" w:color="auto"/>
            </w:tcBorders>
          </w:tcPr>
          <w:p w:rsidR="00557CDD" w:rsidRPr="009D7246" w:rsidRDefault="00557CDD" w:rsidP="004A3A1A">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3.</w:t>
            </w:r>
          </w:p>
        </w:tc>
        <w:tc>
          <w:tcPr>
            <w:tcW w:w="4819" w:type="dxa"/>
            <w:tcBorders>
              <w:top w:val="single" w:sz="4" w:space="0" w:color="auto"/>
              <w:left w:val="single" w:sz="4" w:space="0" w:color="auto"/>
              <w:bottom w:val="single" w:sz="4" w:space="0" w:color="auto"/>
              <w:right w:val="single" w:sz="4" w:space="0" w:color="auto"/>
            </w:tcBorders>
          </w:tcPr>
          <w:p w:rsidR="00557CDD" w:rsidRPr="009D7246" w:rsidRDefault="00557CDD" w:rsidP="00557CDD">
            <w:pPr>
              <w:widowControl w:val="0"/>
              <w:spacing w:after="0" w:line="240" w:lineRule="auto"/>
              <w:jc w:val="both"/>
              <w:rPr>
                <w:rFonts w:ascii="Times New Roman" w:hAnsi="Times New Roman" w:cs="Times New Roman"/>
                <w:sz w:val="27"/>
                <w:szCs w:val="27"/>
              </w:rPr>
            </w:pPr>
            <w:r w:rsidRPr="009D7246">
              <w:rPr>
                <w:rFonts w:ascii="Times New Roman" w:hAnsi="Times New Roman" w:cs="Times New Roman"/>
                <w:sz w:val="27"/>
                <w:szCs w:val="27"/>
              </w:rPr>
              <w:t>свыше 10 лет</w:t>
            </w:r>
          </w:p>
        </w:tc>
        <w:tc>
          <w:tcPr>
            <w:tcW w:w="3686" w:type="dxa"/>
            <w:tcBorders>
              <w:top w:val="single" w:sz="4" w:space="0" w:color="auto"/>
              <w:left w:val="single" w:sz="4" w:space="0" w:color="auto"/>
              <w:bottom w:val="single" w:sz="4" w:space="0" w:color="auto"/>
            </w:tcBorders>
          </w:tcPr>
          <w:p w:rsidR="00557CDD" w:rsidRPr="009D7246" w:rsidRDefault="00557CDD" w:rsidP="009E7375">
            <w:pPr>
              <w:widowControl w:val="0"/>
              <w:spacing w:after="0" w:line="240" w:lineRule="auto"/>
              <w:jc w:val="center"/>
              <w:rPr>
                <w:rFonts w:ascii="Times New Roman" w:hAnsi="Times New Roman" w:cs="Times New Roman"/>
                <w:sz w:val="27"/>
                <w:szCs w:val="27"/>
              </w:rPr>
            </w:pPr>
            <w:r w:rsidRPr="009D7246">
              <w:rPr>
                <w:rFonts w:ascii="Times New Roman" w:hAnsi="Times New Roman" w:cs="Times New Roman"/>
                <w:sz w:val="27"/>
                <w:szCs w:val="27"/>
              </w:rPr>
              <w:t>15</w:t>
            </w:r>
          </w:p>
        </w:tc>
      </w:tr>
    </w:tbl>
    <w:p w:rsidR="006D22B2" w:rsidRPr="009D7246" w:rsidRDefault="00592BC4"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.8.</w:t>
      </w:r>
      <w:r w:rsidR="00FD3A59">
        <w:rPr>
          <w:rFonts w:ascii="Times New Roman" w:hAnsi="Times New Roman" w:cs="Times New Roman"/>
          <w:color w:val="000000" w:themeColor="text1"/>
          <w:sz w:val="27"/>
          <w:szCs w:val="27"/>
        </w:rPr>
        <w:tab/>
      </w:r>
      <w:r w:rsidR="006D22B2" w:rsidRPr="009D7246">
        <w:rPr>
          <w:rFonts w:ascii="Times New Roman" w:hAnsi="Times New Roman" w:cs="Times New Roman"/>
          <w:color w:val="000000" w:themeColor="text1"/>
          <w:sz w:val="27"/>
          <w:szCs w:val="27"/>
        </w:rPr>
        <w:t xml:space="preserve">С учетом условий труда рабочим устанавливаются выплаты компенсационного характера, предусмотренные разделом </w:t>
      </w:r>
      <w:r w:rsidR="00104A7D" w:rsidRPr="009D7246">
        <w:rPr>
          <w:rFonts w:ascii="Times New Roman" w:hAnsi="Times New Roman" w:cs="Times New Roman"/>
          <w:color w:val="000000" w:themeColor="text1"/>
          <w:sz w:val="27"/>
          <w:szCs w:val="27"/>
        </w:rPr>
        <w:t>4</w:t>
      </w:r>
      <w:r w:rsidR="006D22B2" w:rsidRPr="009D7246">
        <w:rPr>
          <w:rFonts w:ascii="Times New Roman" w:hAnsi="Times New Roman" w:cs="Times New Roman"/>
          <w:color w:val="000000" w:themeColor="text1"/>
          <w:sz w:val="27"/>
          <w:szCs w:val="27"/>
        </w:rPr>
        <w:t xml:space="preserve"> настоящего Положения.</w:t>
      </w:r>
    </w:p>
    <w:p w:rsidR="002E1D37" w:rsidRPr="009D7246" w:rsidRDefault="00592BC4"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5</w:t>
      </w:r>
      <w:r w:rsidR="006D22B2" w:rsidRPr="009D7246">
        <w:rPr>
          <w:rFonts w:ascii="Times New Roman" w:hAnsi="Times New Roman" w:cs="Times New Roman"/>
          <w:color w:val="000000" w:themeColor="text1"/>
          <w:sz w:val="27"/>
          <w:szCs w:val="27"/>
        </w:rPr>
        <w:t>.9.</w:t>
      </w:r>
      <w:r w:rsidR="00FD3A59">
        <w:rPr>
          <w:rFonts w:ascii="Times New Roman" w:hAnsi="Times New Roman" w:cs="Times New Roman"/>
          <w:color w:val="000000" w:themeColor="text1"/>
          <w:sz w:val="27"/>
          <w:szCs w:val="27"/>
        </w:rPr>
        <w:tab/>
      </w:r>
      <w:r w:rsidR="006D22B2" w:rsidRPr="009D7246">
        <w:rPr>
          <w:rFonts w:ascii="Times New Roman" w:hAnsi="Times New Roman" w:cs="Times New Roman"/>
          <w:color w:val="000000" w:themeColor="text1"/>
          <w:sz w:val="27"/>
          <w:szCs w:val="27"/>
        </w:rPr>
        <w:t xml:space="preserve">Рабочим </w:t>
      </w:r>
      <w:r w:rsidR="00084119" w:rsidRPr="009D7246">
        <w:rPr>
          <w:rFonts w:ascii="Times New Roman" w:hAnsi="Times New Roman" w:cs="Times New Roman"/>
          <w:color w:val="000000" w:themeColor="text1"/>
          <w:sz w:val="27"/>
          <w:szCs w:val="27"/>
        </w:rPr>
        <w:t xml:space="preserve">могут </w:t>
      </w:r>
      <w:r w:rsidR="006D22B2" w:rsidRPr="009D7246">
        <w:rPr>
          <w:rFonts w:ascii="Times New Roman" w:hAnsi="Times New Roman" w:cs="Times New Roman"/>
          <w:color w:val="000000" w:themeColor="text1"/>
          <w:sz w:val="27"/>
          <w:szCs w:val="27"/>
        </w:rPr>
        <w:t>устанавливат</w:t>
      </w:r>
      <w:r w:rsidR="00084119" w:rsidRPr="009D7246">
        <w:rPr>
          <w:rFonts w:ascii="Times New Roman" w:hAnsi="Times New Roman" w:cs="Times New Roman"/>
          <w:color w:val="000000" w:themeColor="text1"/>
          <w:sz w:val="27"/>
          <w:szCs w:val="27"/>
        </w:rPr>
        <w:t>ь</w:t>
      </w:r>
      <w:r w:rsidR="006D22B2" w:rsidRPr="009D7246">
        <w:rPr>
          <w:rFonts w:ascii="Times New Roman" w:hAnsi="Times New Roman" w:cs="Times New Roman"/>
          <w:color w:val="000000" w:themeColor="text1"/>
          <w:sz w:val="27"/>
          <w:szCs w:val="27"/>
        </w:rPr>
        <w:t xml:space="preserve">ся премиальные выплаты, предусмотренные разделом </w:t>
      </w:r>
      <w:r w:rsidRPr="009D7246">
        <w:rPr>
          <w:rFonts w:ascii="Times New Roman" w:hAnsi="Times New Roman" w:cs="Times New Roman"/>
          <w:color w:val="000000" w:themeColor="text1"/>
          <w:sz w:val="27"/>
          <w:szCs w:val="27"/>
        </w:rPr>
        <w:t>8</w:t>
      </w:r>
      <w:r w:rsidR="006D22B2" w:rsidRPr="009D7246">
        <w:rPr>
          <w:rFonts w:ascii="Times New Roman" w:hAnsi="Times New Roman" w:cs="Times New Roman"/>
          <w:color w:val="000000" w:themeColor="text1"/>
          <w:sz w:val="27"/>
          <w:szCs w:val="27"/>
        </w:rPr>
        <w:t xml:space="preserve"> настоящего Положения.</w:t>
      </w:r>
    </w:p>
    <w:p w:rsidR="00587597" w:rsidRPr="009D7246" w:rsidRDefault="00587597" w:rsidP="0042338B">
      <w:pPr>
        <w:spacing w:after="0" w:line="240" w:lineRule="auto"/>
        <w:ind w:firstLine="709"/>
        <w:jc w:val="both"/>
        <w:rPr>
          <w:rFonts w:ascii="Times New Roman" w:hAnsi="Times New Roman" w:cs="Times New Roman"/>
          <w:color w:val="000000" w:themeColor="text1"/>
          <w:sz w:val="27"/>
          <w:szCs w:val="27"/>
        </w:rPr>
      </w:pPr>
    </w:p>
    <w:p w:rsidR="00FD3A59" w:rsidRDefault="00592BC4" w:rsidP="00BA05DB">
      <w:pPr>
        <w:pStyle w:val="1"/>
        <w:spacing w:before="0" w:after="0"/>
        <w:rPr>
          <w:rFonts w:ascii="Times New Roman" w:hAnsi="Times New Roman" w:cs="Times New Roman"/>
          <w:b w:val="0"/>
          <w:color w:val="000000" w:themeColor="text1"/>
          <w:sz w:val="27"/>
          <w:szCs w:val="27"/>
        </w:rPr>
      </w:pPr>
      <w:bookmarkStart w:id="30" w:name="sub_1600"/>
      <w:r w:rsidRPr="009D7246">
        <w:rPr>
          <w:rFonts w:ascii="Times New Roman" w:hAnsi="Times New Roman" w:cs="Times New Roman"/>
          <w:b w:val="0"/>
          <w:color w:val="000000" w:themeColor="text1"/>
          <w:sz w:val="27"/>
          <w:szCs w:val="27"/>
        </w:rPr>
        <w:t>6</w:t>
      </w:r>
      <w:r w:rsidR="00423907" w:rsidRPr="009D7246">
        <w:rPr>
          <w:rFonts w:ascii="Times New Roman" w:hAnsi="Times New Roman" w:cs="Times New Roman"/>
          <w:b w:val="0"/>
          <w:color w:val="000000" w:themeColor="text1"/>
          <w:sz w:val="27"/>
          <w:szCs w:val="27"/>
        </w:rPr>
        <w:t xml:space="preserve">. Условия оплаты труда руководителя Учреждения, </w:t>
      </w:r>
    </w:p>
    <w:p w:rsidR="00423907" w:rsidRPr="009D7246" w:rsidRDefault="00423907" w:rsidP="00BA05DB">
      <w:pPr>
        <w:pStyle w:val="1"/>
        <w:spacing w:before="0" w:after="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t>его заместителей и главного бухгалтера</w:t>
      </w:r>
    </w:p>
    <w:p w:rsidR="00A15C40" w:rsidRPr="009D7246" w:rsidRDefault="00A15C40" w:rsidP="00BA05DB">
      <w:pPr>
        <w:spacing w:after="0" w:line="240" w:lineRule="auto"/>
        <w:jc w:val="center"/>
        <w:rPr>
          <w:rFonts w:ascii="Times New Roman" w:hAnsi="Times New Roman" w:cs="Times New Roman"/>
          <w:color w:val="000000" w:themeColor="text1"/>
          <w:sz w:val="27"/>
          <w:szCs w:val="27"/>
          <w:lang w:eastAsia="ru-RU"/>
        </w:rPr>
      </w:pP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bookmarkStart w:id="31" w:name="sub_1028"/>
      <w:bookmarkStart w:id="32" w:name="sub_1030"/>
      <w:bookmarkEnd w:id="30"/>
      <w:r w:rsidRPr="00756796">
        <w:rPr>
          <w:rFonts w:ascii="Times New Roman" w:hAnsi="Times New Roman" w:cs="Times New Roman"/>
          <w:color w:val="000000" w:themeColor="text1"/>
          <w:sz w:val="27"/>
          <w:szCs w:val="27"/>
        </w:rPr>
        <w:t>6.1.</w:t>
      </w:r>
      <w:r w:rsidRPr="00756796">
        <w:rPr>
          <w:rFonts w:ascii="Times New Roman" w:hAnsi="Times New Roman" w:cs="Times New Roman"/>
          <w:color w:val="000000" w:themeColor="text1"/>
          <w:sz w:val="27"/>
          <w:szCs w:val="27"/>
        </w:rPr>
        <w:tab/>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характеров.</w:t>
      </w:r>
    </w:p>
    <w:bookmarkEnd w:id="31"/>
    <w:p w:rsidR="00F27DF9" w:rsidRPr="00756796" w:rsidRDefault="00F27DF9" w:rsidP="00F27DF9">
      <w:pPr>
        <w:spacing w:after="0" w:line="240" w:lineRule="auto"/>
        <w:ind w:firstLine="709"/>
        <w:jc w:val="both"/>
        <w:rPr>
          <w:rFonts w:ascii="Times New Roman" w:hAnsi="Times New Roman" w:cs="Times New Roman"/>
          <w:sz w:val="27"/>
          <w:szCs w:val="27"/>
        </w:rPr>
      </w:pPr>
      <w:r w:rsidRPr="00756796">
        <w:rPr>
          <w:rFonts w:ascii="Times New Roman" w:hAnsi="Times New Roman" w:cs="Times New Roman"/>
          <w:color w:val="000000" w:themeColor="text1"/>
          <w:sz w:val="27"/>
          <w:szCs w:val="27"/>
        </w:rPr>
        <w:t xml:space="preserve">Должностной оклад руководителя учреждения определяется трудовым договором или дополнительным соглашением к нему и составляет не более              3 размеров средней заработной платы работников возглавляемого им учреждения, исчисленной в соответствии с порядком </w:t>
      </w:r>
      <w:r w:rsidRPr="00756796">
        <w:rPr>
          <w:rFonts w:ascii="Times New Roman" w:hAnsi="Times New Roman" w:cs="Times New Roman"/>
          <w:sz w:val="27"/>
          <w:szCs w:val="27"/>
        </w:rPr>
        <w:t xml:space="preserve">(приложение № 5 к данному Положению). </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Должностной оклад руководителя учреждения устанавливается один раз в год на основании тарификации персонала, а также в связи с индексацией должностных окладов в соответствии с нормативно-правовыми актами.</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6.2.</w:t>
      </w:r>
      <w:r w:rsidRPr="00756796">
        <w:rPr>
          <w:rFonts w:ascii="Times New Roman" w:hAnsi="Times New Roman" w:cs="Times New Roman"/>
          <w:color w:val="000000" w:themeColor="text1"/>
          <w:sz w:val="27"/>
          <w:szCs w:val="27"/>
        </w:rPr>
        <w:tab/>
        <w:t>Должностные оклады заместителей руководителя и главного бухгалтера Учреждения устанавливаются на 10-30% ниже должностного оклада руководителя Учреждения.</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bookmarkStart w:id="33" w:name="sub_1031"/>
      <w:r w:rsidRPr="00756796">
        <w:rPr>
          <w:rFonts w:ascii="Times New Roman" w:hAnsi="Times New Roman" w:cs="Times New Roman"/>
          <w:color w:val="000000" w:themeColor="text1"/>
          <w:sz w:val="27"/>
          <w:szCs w:val="27"/>
        </w:rPr>
        <w:t>6.3.</w:t>
      </w:r>
      <w:r w:rsidRPr="00756796">
        <w:rPr>
          <w:rFonts w:ascii="Times New Roman" w:hAnsi="Times New Roman" w:cs="Times New Roman"/>
          <w:color w:val="000000" w:themeColor="text1"/>
          <w:sz w:val="27"/>
          <w:szCs w:val="27"/>
        </w:rPr>
        <w:tab/>
        <w:t>Предельный уровень соотношения средней заработной платы руководителей учреждения, заместителей руководителей, главных бухгалтеров                    (с учетом всех видов выплат из всех источников финансирования) и средней заработной платы работников учреждения (без руководителя, заместителей руководителя, главных бухгалтеров с учетом всех видов выплат из всех источников финансирования) устанавливается в кратности от 1 до 5,5.</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 xml:space="preserve">Особенности порядка исчисления средней заработной платы изложены в </w:t>
      </w:r>
      <w:r w:rsidRPr="00756796">
        <w:rPr>
          <w:rFonts w:ascii="Times New Roman" w:hAnsi="Times New Roman" w:cs="Times New Roman"/>
          <w:sz w:val="27"/>
          <w:szCs w:val="27"/>
        </w:rPr>
        <w:t>приложении № 6</w:t>
      </w:r>
      <w:r w:rsidRPr="00756796">
        <w:rPr>
          <w:rFonts w:ascii="Times New Roman" w:hAnsi="Times New Roman" w:cs="Times New Roman"/>
          <w:color w:val="000000" w:themeColor="text1"/>
          <w:sz w:val="27"/>
          <w:szCs w:val="27"/>
        </w:rPr>
        <w:t xml:space="preserve"> к положению.</w:t>
      </w:r>
    </w:p>
    <w:p w:rsidR="00F27DF9" w:rsidRPr="00756796" w:rsidRDefault="00F27DF9" w:rsidP="00F27DF9">
      <w:pPr>
        <w:spacing w:after="0" w:line="240" w:lineRule="auto"/>
        <w:ind w:firstLine="709"/>
        <w:jc w:val="both"/>
        <w:rPr>
          <w:rFonts w:ascii="Times New Roman" w:hAnsi="Times New Roman" w:cs="Times New Roman"/>
          <w:sz w:val="27"/>
          <w:szCs w:val="27"/>
        </w:rPr>
      </w:pPr>
      <w:r w:rsidRPr="00756796">
        <w:rPr>
          <w:rFonts w:ascii="Times New Roman" w:hAnsi="Times New Roman" w:cs="Times New Roman"/>
          <w:color w:val="000000" w:themeColor="text1"/>
          <w:sz w:val="27"/>
          <w:szCs w:val="27"/>
        </w:rPr>
        <w:t>6.4.</w:t>
      </w:r>
      <w:r w:rsidRPr="00756796">
        <w:rPr>
          <w:rFonts w:ascii="Times New Roman" w:hAnsi="Times New Roman" w:cs="Times New Roman"/>
          <w:color w:val="000000" w:themeColor="text1"/>
          <w:sz w:val="27"/>
          <w:szCs w:val="27"/>
        </w:rPr>
        <w:tab/>
        <w:t xml:space="preserve">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hyperlink w:anchor="sub_1300" w:history="1">
        <w:r w:rsidRPr="00756796">
          <w:rPr>
            <w:rStyle w:val="a3"/>
            <w:rFonts w:ascii="Times New Roman" w:hAnsi="Times New Roman" w:cs="Times New Roman"/>
            <w:color w:val="auto"/>
            <w:sz w:val="27"/>
            <w:szCs w:val="27"/>
          </w:rPr>
          <w:t>разделом</w:t>
        </w:r>
      </w:hyperlink>
      <w:r w:rsidRPr="00756796">
        <w:rPr>
          <w:sz w:val="27"/>
          <w:szCs w:val="27"/>
        </w:rPr>
        <w:t xml:space="preserve"> </w:t>
      </w:r>
      <w:r w:rsidRPr="00756796">
        <w:rPr>
          <w:rFonts w:ascii="Times New Roman" w:hAnsi="Times New Roman" w:cs="Times New Roman"/>
          <w:sz w:val="27"/>
          <w:szCs w:val="27"/>
        </w:rPr>
        <w:t>4 настоящего Положения.</w:t>
      </w:r>
    </w:p>
    <w:p w:rsidR="00F27DF9" w:rsidRPr="00756796" w:rsidRDefault="00F27DF9" w:rsidP="00F27DF9">
      <w:pPr>
        <w:spacing w:after="0" w:line="240" w:lineRule="auto"/>
        <w:ind w:firstLine="709"/>
        <w:jc w:val="both"/>
        <w:rPr>
          <w:rFonts w:ascii="Times New Roman" w:hAnsi="Times New Roman" w:cs="Times New Roman"/>
          <w:color w:val="FF0000"/>
          <w:sz w:val="27"/>
          <w:szCs w:val="27"/>
        </w:rPr>
      </w:pPr>
      <w:bookmarkStart w:id="34" w:name="sub_1033"/>
      <w:bookmarkEnd w:id="33"/>
      <w:r w:rsidRPr="00756796">
        <w:rPr>
          <w:rFonts w:ascii="Times New Roman" w:hAnsi="Times New Roman" w:cs="Times New Roman"/>
          <w:color w:val="000000" w:themeColor="text1"/>
          <w:sz w:val="27"/>
          <w:szCs w:val="27"/>
        </w:rPr>
        <w:t>6.5.</w:t>
      </w:r>
      <w:r w:rsidRPr="00756796">
        <w:rPr>
          <w:rFonts w:ascii="Times New Roman" w:hAnsi="Times New Roman" w:cs="Times New Roman"/>
          <w:color w:val="000000" w:themeColor="text1"/>
          <w:sz w:val="27"/>
          <w:szCs w:val="27"/>
        </w:rPr>
        <w:tab/>
        <w:t xml:space="preserve">Руководителю Учреждения размеры стимулирующего характера устанавливаются по решению учредителя с учетом достижения показателей </w:t>
      </w:r>
      <w:r w:rsidRPr="00756796">
        <w:rPr>
          <w:rFonts w:ascii="Times New Roman" w:hAnsi="Times New Roman" w:cs="Times New Roman"/>
          <w:color w:val="000000" w:themeColor="text1"/>
          <w:sz w:val="27"/>
          <w:szCs w:val="27"/>
        </w:rPr>
        <w:lastRenderedPageBreak/>
        <w:t xml:space="preserve">муниципального задания на оказание услуг (выполнение работ), а также показателей эффективности деятельности </w:t>
      </w:r>
      <w:r w:rsidRPr="00756796">
        <w:rPr>
          <w:rFonts w:ascii="Times New Roman" w:hAnsi="Times New Roman" w:cs="Times New Roman"/>
          <w:sz w:val="27"/>
          <w:szCs w:val="27"/>
        </w:rPr>
        <w:t>Учреждения (приложение № 7).</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6.6.</w:t>
      </w:r>
      <w:r w:rsidRPr="00756796">
        <w:rPr>
          <w:rFonts w:ascii="Times New Roman" w:hAnsi="Times New Roman" w:cs="Times New Roman"/>
          <w:color w:val="000000" w:themeColor="text1"/>
          <w:sz w:val="27"/>
          <w:szCs w:val="27"/>
        </w:rPr>
        <w:tab/>
        <w:t>С учетом условий труда руководителю учреждения, заместителю руководителя и главному бухгалтеру устанавливаются выплаты стимулирующего характера, предусмотренные разделом 3 настоящего положения.</w:t>
      </w:r>
    </w:p>
    <w:bookmarkEnd w:id="34"/>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6.7.</w:t>
      </w:r>
      <w:r w:rsidRPr="00756796">
        <w:rPr>
          <w:rFonts w:ascii="Times New Roman" w:hAnsi="Times New Roman" w:cs="Times New Roman"/>
          <w:color w:val="000000" w:themeColor="text1"/>
          <w:sz w:val="27"/>
          <w:szCs w:val="27"/>
        </w:rPr>
        <w:tab/>
        <w:t xml:space="preserve">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 согласно приложению № </w:t>
      </w:r>
      <w:r w:rsidR="00212658">
        <w:rPr>
          <w:rFonts w:ascii="Times New Roman" w:hAnsi="Times New Roman" w:cs="Times New Roman"/>
          <w:color w:val="000000" w:themeColor="text1"/>
          <w:sz w:val="27"/>
          <w:szCs w:val="27"/>
        </w:rPr>
        <w:t>8</w:t>
      </w:r>
      <w:r w:rsidRPr="00756796">
        <w:rPr>
          <w:rFonts w:ascii="Times New Roman" w:hAnsi="Times New Roman" w:cs="Times New Roman"/>
          <w:color w:val="000000" w:themeColor="text1"/>
          <w:sz w:val="27"/>
          <w:szCs w:val="27"/>
        </w:rPr>
        <w:t>).</w:t>
      </w:r>
    </w:p>
    <w:p w:rsidR="00F27DF9" w:rsidRPr="00756796" w:rsidRDefault="00F27DF9" w:rsidP="00F27DF9">
      <w:pPr>
        <w:pStyle w:val="a4"/>
        <w:spacing w:after="0" w:line="240" w:lineRule="auto"/>
        <w:ind w:left="0"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Премирование может производиться по распоряжению учредителя по результатам оценки личного вклада руководителя учреждения 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Размеры премирования руководителя учреждения, порядок и критерии премиальных выплат ежегодно устанавливаются учредителем в дополнительном соглашении к трудовому договору руководителя учреждения.</w:t>
      </w:r>
    </w:p>
    <w:p w:rsidR="00F27DF9" w:rsidRPr="0075679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6.8.</w:t>
      </w:r>
      <w:r w:rsidR="00D82BE6" w:rsidRPr="00756796">
        <w:rPr>
          <w:rFonts w:ascii="Times New Roman" w:hAnsi="Times New Roman" w:cs="Times New Roman"/>
          <w:color w:val="000000" w:themeColor="text1"/>
          <w:sz w:val="27"/>
          <w:szCs w:val="27"/>
        </w:rPr>
        <w:tab/>
      </w:r>
      <w:r w:rsidRPr="00756796">
        <w:rPr>
          <w:rFonts w:ascii="Times New Roman" w:hAnsi="Times New Roman" w:cs="Times New Roman"/>
          <w:color w:val="000000" w:themeColor="text1"/>
          <w:sz w:val="27"/>
          <w:szCs w:val="27"/>
        </w:rPr>
        <w:t>Выплаты стимулирующего характера и премирование руководителям учреждения устанавливаются при наличии экономии фонда оплаты труда.</w:t>
      </w:r>
    </w:p>
    <w:p w:rsidR="00F27DF9" w:rsidRPr="009D7246" w:rsidRDefault="00F27DF9" w:rsidP="00F27DF9">
      <w:pPr>
        <w:spacing w:after="0" w:line="240" w:lineRule="auto"/>
        <w:ind w:firstLine="709"/>
        <w:jc w:val="both"/>
        <w:rPr>
          <w:rFonts w:ascii="Times New Roman" w:hAnsi="Times New Roman" w:cs="Times New Roman"/>
          <w:color w:val="000000" w:themeColor="text1"/>
          <w:sz w:val="27"/>
          <w:szCs w:val="27"/>
        </w:rPr>
      </w:pPr>
      <w:r w:rsidRPr="00756796">
        <w:rPr>
          <w:rFonts w:ascii="Times New Roman" w:hAnsi="Times New Roman" w:cs="Times New Roman"/>
          <w:color w:val="000000" w:themeColor="text1"/>
          <w:sz w:val="27"/>
          <w:szCs w:val="27"/>
        </w:rPr>
        <w:t>6.9.</w:t>
      </w:r>
      <w:r w:rsidR="00D82BE6" w:rsidRPr="00756796">
        <w:rPr>
          <w:rFonts w:ascii="Times New Roman" w:hAnsi="Times New Roman" w:cs="Times New Roman"/>
          <w:color w:val="000000" w:themeColor="text1"/>
          <w:sz w:val="27"/>
          <w:szCs w:val="27"/>
        </w:rPr>
        <w:tab/>
      </w:r>
      <w:r w:rsidRPr="00756796">
        <w:rPr>
          <w:rFonts w:ascii="Times New Roman" w:hAnsi="Times New Roman" w:cs="Times New Roman"/>
          <w:color w:val="000000" w:themeColor="text1"/>
          <w:sz w:val="27"/>
          <w:szCs w:val="27"/>
        </w:rPr>
        <w:t xml:space="preserve">Заместителям руководителя учреждения и главному бухгалтеру могут устанавливаться премиальные выплаты, предусмотренные </w:t>
      </w:r>
      <w:hyperlink w:anchor="sub_108" w:history="1">
        <w:r w:rsidRPr="00756796">
          <w:rPr>
            <w:rStyle w:val="a3"/>
            <w:rFonts w:ascii="Times New Roman" w:hAnsi="Times New Roman" w:cs="Times New Roman"/>
            <w:color w:val="000000" w:themeColor="text1"/>
            <w:sz w:val="27"/>
            <w:szCs w:val="27"/>
          </w:rPr>
          <w:t>разделом 8</w:t>
        </w:r>
      </w:hyperlink>
      <w:r w:rsidRPr="00756796">
        <w:rPr>
          <w:rFonts w:ascii="Times New Roman" w:hAnsi="Times New Roman" w:cs="Times New Roman"/>
          <w:color w:val="000000" w:themeColor="text1"/>
          <w:sz w:val="27"/>
          <w:szCs w:val="27"/>
        </w:rPr>
        <w:t xml:space="preserve"> Положения.</w:t>
      </w:r>
    </w:p>
    <w:p w:rsidR="0002699F" w:rsidRPr="009D7246" w:rsidRDefault="0002699F" w:rsidP="00BA05DB">
      <w:pPr>
        <w:spacing w:after="0" w:line="240" w:lineRule="auto"/>
        <w:jc w:val="center"/>
        <w:rPr>
          <w:rFonts w:ascii="Times New Roman" w:hAnsi="Times New Roman" w:cs="Times New Roman"/>
          <w:color w:val="FF0000"/>
          <w:sz w:val="27"/>
          <w:szCs w:val="27"/>
        </w:rPr>
      </w:pPr>
    </w:p>
    <w:p w:rsidR="006328EE" w:rsidRPr="009D7246" w:rsidRDefault="00426BBD" w:rsidP="00BA05DB">
      <w:pPr>
        <w:pStyle w:val="1"/>
        <w:spacing w:before="0" w:after="0"/>
        <w:rPr>
          <w:rFonts w:ascii="Times New Roman" w:hAnsi="Times New Roman" w:cs="Times New Roman"/>
          <w:b w:val="0"/>
          <w:color w:val="000000" w:themeColor="text1"/>
          <w:sz w:val="27"/>
          <w:szCs w:val="27"/>
        </w:rPr>
      </w:pPr>
      <w:bookmarkStart w:id="35" w:name="sub_1700"/>
      <w:r w:rsidRPr="009D7246">
        <w:rPr>
          <w:rFonts w:ascii="Times New Roman" w:hAnsi="Times New Roman" w:cs="Times New Roman"/>
          <w:b w:val="0"/>
          <w:color w:val="000000" w:themeColor="text1"/>
          <w:sz w:val="27"/>
          <w:szCs w:val="27"/>
        </w:rPr>
        <w:t>7</w:t>
      </w:r>
      <w:r w:rsidR="006328EE" w:rsidRPr="009D7246">
        <w:rPr>
          <w:rFonts w:ascii="Times New Roman" w:hAnsi="Times New Roman" w:cs="Times New Roman"/>
          <w:b w:val="0"/>
          <w:color w:val="000000" w:themeColor="text1"/>
          <w:sz w:val="27"/>
          <w:szCs w:val="27"/>
        </w:rPr>
        <w:t>. Индивидуальные условия оплаты труда отдельных работников</w:t>
      </w:r>
      <w:bookmarkEnd w:id="35"/>
    </w:p>
    <w:p w:rsidR="00A15C40" w:rsidRPr="009D7246" w:rsidRDefault="00A15C40" w:rsidP="00BA05DB">
      <w:pPr>
        <w:spacing w:after="0" w:line="240" w:lineRule="auto"/>
        <w:jc w:val="center"/>
        <w:rPr>
          <w:rFonts w:ascii="Times New Roman" w:hAnsi="Times New Roman" w:cs="Times New Roman"/>
          <w:color w:val="000000" w:themeColor="text1"/>
          <w:sz w:val="27"/>
          <w:szCs w:val="27"/>
          <w:lang w:eastAsia="ru-RU"/>
        </w:rPr>
      </w:pPr>
    </w:p>
    <w:p w:rsidR="00C15307" w:rsidRPr="009D7246" w:rsidRDefault="00426BBD" w:rsidP="00CA3C90">
      <w:pPr>
        <w:spacing w:after="0" w:line="240" w:lineRule="auto"/>
        <w:ind w:firstLine="709"/>
        <w:jc w:val="both"/>
        <w:rPr>
          <w:rFonts w:ascii="Times New Roman" w:hAnsi="Times New Roman" w:cs="Times New Roman"/>
          <w:color w:val="000000" w:themeColor="text1"/>
          <w:sz w:val="27"/>
          <w:szCs w:val="27"/>
        </w:rPr>
      </w:pPr>
      <w:bookmarkStart w:id="36" w:name="sub_1061"/>
      <w:r w:rsidRPr="009D7246">
        <w:rPr>
          <w:rFonts w:ascii="Times New Roman" w:hAnsi="Times New Roman" w:cs="Times New Roman"/>
          <w:color w:val="000000" w:themeColor="text1"/>
          <w:sz w:val="27"/>
          <w:szCs w:val="27"/>
        </w:rPr>
        <w:t>7</w:t>
      </w:r>
      <w:r w:rsidR="00C15307" w:rsidRPr="009D7246">
        <w:rPr>
          <w:rFonts w:ascii="Times New Roman" w:hAnsi="Times New Roman" w:cs="Times New Roman"/>
          <w:color w:val="000000" w:themeColor="text1"/>
          <w:sz w:val="27"/>
          <w:szCs w:val="27"/>
        </w:rPr>
        <w:t>.1.</w:t>
      </w:r>
      <w:r w:rsidR="00426B34">
        <w:rPr>
          <w:rFonts w:ascii="Times New Roman" w:hAnsi="Times New Roman" w:cs="Times New Roman"/>
          <w:color w:val="000000" w:themeColor="text1"/>
          <w:sz w:val="27"/>
          <w:szCs w:val="27"/>
        </w:rPr>
        <w:tab/>
      </w:r>
      <w:r w:rsidR="00C15307" w:rsidRPr="009D7246">
        <w:rPr>
          <w:rFonts w:ascii="Times New Roman" w:hAnsi="Times New Roman" w:cs="Times New Roman"/>
          <w:color w:val="000000" w:themeColor="text1"/>
          <w:sz w:val="27"/>
          <w:szCs w:val="27"/>
        </w:rPr>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36"/>
    <w:p w:rsidR="00C15307" w:rsidRPr="009D7246" w:rsidRDefault="00C15307"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C15307" w:rsidRPr="009D7246" w:rsidRDefault="00426BBD" w:rsidP="0042338B">
      <w:pPr>
        <w:spacing w:after="0" w:line="240" w:lineRule="auto"/>
        <w:ind w:firstLine="709"/>
        <w:jc w:val="both"/>
        <w:rPr>
          <w:rFonts w:ascii="Times New Roman" w:hAnsi="Times New Roman" w:cs="Times New Roman"/>
          <w:color w:val="000000" w:themeColor="text1"/>
          <w:sz w:val="27"/>
          <w:szCs w:val="27"/>
        </w:rPr>
      </w:pPr>
      <w:bookmarkStart w:id="37" w:name="sub_1062"/>
      <w:r w:rsidRPr="009D7246">
        <w:rPr>
          <w:rFonts w:ascii="Times New Roman" w:hAnsi="Times New Roman" w:cs="Times New Roman"/>
          <w:color w:val="000000" w:themeColor="text1"/>
          <w:sz w:val="27"/>
          <w:szCs w:val="27"/>
        </w:rPr>
        <w:t>7</w:t>
      </w:r>
      <w:r w:rsidR="00AA0CA9" w:rsidRPr="009D7246">
        <w:rPr>
          <w:rFonts w:ascii="Times New Roman" w:hAnsi="Times New Roman" w:cs="Times New Roman"/>
          <w:color w:val="000000" w:themeColor="text1"/>
          <w:sz w:val="27"/>
          <w:szCs w:val="27"/>
        </w:rPr>
        <w:t>.2</w:t>
      </w:r>
      <w:r w:rsidR="00C15307" w:rsidRPr="009D7246">
        <w:rPr>
          <w:rFonts w:ascii="Times New Roman" w:hAnsi="Times New Roman" w:cs="Times New Roman"/>
          <w:color w:val="000000" w:themeColor="text1"/>
          <w:sz w:val="27"/>
          <w:szCs w:val="27"/>
        </w:rPr>
        <w:t>.</w:t>
      </w:r>
      <w:r w:rsidR="00A51D3E">
        <w:rPr>
          <w:rFonts w:ascii="Times New Roman" w:hAnsi="Times New Roman" w:cs="Times New Roman"/>
          <w:color w:val="000000" w:themeColor="text1"/>
          <w:sz w:val="27"/>
          <w:szCs w:val="27"/>
        </w:rPr>
        <w:tab/>
      </w:r>
      <w:r w:rsidR="00C15307" w:rsidRPr="009D7246">
        <w:rPr>
          <w:rFonts w:ascii="Times New Roman" w:hAnsi="Times New Roman" w:cs="Times New Roman"/>
          <w:color w:val="000000" w:themeColor="text1"/>
          <w:sz w:val="27"/>
          <w:szCs w:val="27"/>
        </w:rPr>
        <w:t>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6328EE" w:rsidRPr="009D7246" w:rsidRDefault="00426BBD"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7</w:t>
      </w:r>
      <w:r w:rsidR="00AA0CA9" w:rsidRPr="009D7246">
        <w:rPr>
          <w:rFonts w:ascii="Times New Roman" w:hAnsi="Times New Roman" w:cs="Times New Roman"/>
          <w:color w:val="000000" w:themeColor="text1"/>
          <w:sz w:val="27"/>
          <w:szCs w:val="27"/>
        </w:rPr>
        <w:t>.3.</w:t>
      </w:r>
      <w:r w:rsidR="00A51D3E">
        <w:rPr>
          <w:rFonts w:ascii="Times New Roman" w:hAnsi="Times New Roman" w:cs="Times New Roman"/>
          <w:color w:val="000000" w:themeColor="text1"/>
          <w:sz w:val="27"/>
          <w:szCs w:val="27"/>
        </w:rPr>
        <w:tab/>
      </w:r>
      <w:r w:rsidR="00AA0CA9" w:rsidRPr="009D7246">
        <w:rPr>
          <w:rFonts w:ascii="Times New Roman" w:hAnsi="Times New Roman" w:cs="Times New Roman"/>
          <w:color w:val="000000" w:themeColor="text1"/>
          <w:sz w:val="27"/>
          <w:szCs w:val="27"/>
        </w:rPr>
        <w:t>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bookmarkEnd w:id="37"/>
    </w:p>
    <w:p w:rsidR="00DB116E" w:rsidRPr="009D7246" w:rsidRDefault="00DB116E" w:rsidP="00DB116E">
      <w:pPr>
        <w:spacing w:after="0" w:line="240" w:lineRule="auto"/>
        <w:rPr>
          <w:rFonts w:ascii="Times New Roman" w:hAnsi="Times New Roman" w:cs="Times New Roman"/>
          <w:color w:val="000000" w:themeColor="text1"/>
          <w:sz w:val="27"/>
          <w:szCs w:val="27"/>
        </w:rPr>
      </w:pPr>
    </w:p>
    <w:p w:rsidR="00A15C40" w:rsidRPr="009D7246" w:rsidRDefault="002F1FD9" w:rsidP="00BA05DB">
      <w:pPr>
        <w:pStyle w:val="1"/>
        <w:spacing w:before="0" w:after="0"/>
        <w:rPr>
          <w:rFonts w:ascii="Times New Roman" w:hAnsi="Times New Roman" w:cs="Times New Roman"/>
          <w:b w:val="0"/>
          <w:color w:val="000000" w:themeColor="text1"/>
          <w:sz w:val="27"/>
          <w:szCs w:val="27"/>
        </w:rPr>
      </w:pPr>
      <w:bookmarkStart w:id="38" w:name="sub_108"/>
      <w:bookmarkEnd w:id="32"/>
      <w:r w:rsidRPr="009D7246">
        <w:rPr>
          <w:rFonts w:ascii="Times New Roman" w:hAnsi="Times New Roman" w:cs="Times New Roman"/>
          <w:b w:val="0"/>
          <w:color w:val="000000" w:themeColor="text1"/>
          <w:sz w:val="27"/>
          <w:szCs w:val="27"/>
        </w:rPr>
        <w:t>8</w:t>
      </w:r>
      <w:r w:rsidR="00565657" w:rsidRPr="009D7246">
        <w:rPr>
          <w:rFonts w:ascii="Times New Roman" w:hAnsi="Times New Roman" w:cs="Times New Roman"/>
          <w:b w:val="0"/>
          <w:color w:val="000000" w:themeColor="text1"/>
          <w:sz w:val="27"/>
          <w:szCs w:val="27"/>
        </w:rPr>
        <w:t>. Порядок и условия премирования работников учреждения</w:t>
      </w:r>
    </w:p>
    <w:p w:rsidR="004019EB" w:rsidRPr="009D7246" w:rsidRDefault="004019EB" w:rsidP="00BA05DB">
      <w:pPr>
        <w:spacing w:after="0" w:line="240" w:lineRule="auto"/>
        <w:jc w:val="center"/>
        <w:rPr>
          <w:rFonts w:ascii="Times New Roman" w:hAnsi="Times New Roman" w:cs="Times New Roman"/>
          <w:color w:val="000000" w:themeColor="text1"/>
          <w:sz w:val="27"/>
          <w:szCs w:val="27"/>
          <w:lang w:eastAsia="ru-RU"/>
        </w:rPr>
      </w:pPr>
    </w:p>
    <w:bookmarkEnd w:id="38"/>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A2553" w:rsidRPr="009D7246">
        <w:rPr>
          <w:rFonts w:ascii="Times New Roman" w:hAnsi="Times New Roman" w:cs="Times New Roman"/>
          <w:color w:val="000000" w:themeColor="text1"/>
          <w:sz w:val="27"/>
          <w:szCs w:val="27"/>
        </w:rPr>
        <w:t>.1.</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 xml:space="preserve">В целях поощрения работников за выполненную работу в </w:t>
      </w:r>
      <w:r w:rsidR="00AF0738" w:rsidRPr="009D7246">
        <w:rPr>
          <w:rFonts w:ascii="Times New Roman" w:hAnsi="Times New Roman" w:cs="Times New Roman"/>
          <w:color w:val="000000" w:themeColor="text1"/>
          <w:sz w:val="27"/>
          <w:szCs w:val="27"/>
        </w:rPr>
        <w:t>У</w:t>
      </w:r>
      <w:r w:rsidR="00DA2553" w:rsidRPr="009D7246">
        <w:rPr>
          <w:rFonts w:ascii="Times New Roman" w:hAnsi="Times New Roman" w:cs="Times New Roman"/>
          <w:color w:val="000000" w:themeColor="text1"/>
          <w:sz w:val="27"/>
          <w:szCs w:val="27"/>
        </w:rPr>
        <w:t xml:space="preserve">чреждении в соответствии с </w:t>
      </w:r>
      <w:hyperlink r:id="rId24" w:history="1">
        <w:r w:rsidR="00DA2553" w:rsidRPr="009D7246">
          <w:rPr>
            <w:rStyle w:val="a3"/>
            <w:rFonts w:ascii="Times New Roman" w:hAnsi="Times New Roman" w:cs="Times New Roman"/>
            <w:color w:val="000000" w:themeColor="text1"/>
            <w:sz w:val="27"/>
            <w:szCs w:val="27"/>
          </w:rPr>
          <w:t>Перечнем</w:t>
        </w:r>
      </w:hyperlink>
      <w:r w:rsidR="00DA2553" w:rsidRPr="009D7246">
        <w:rPr>
          <w:rFonts w:ascii="Times New Roman" w:hAnsi="Times New Roman" w:cs="Times New Roman"/>
          <w:color w:val="000000" w:themeColor="text1"/>
          <w:sz w:val="27"/>
          <w:szCs w:val="27"/>
        </w:rPr>
        <w:t xml:space="preserve"> видов выплат стимулирующего характера могут быть установлены премии:</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lastRenderedPageBreak/>
        <w:t>8</w:t>
      </w:r>
      <w:r w:rsidR="00AF0738" w:rsidRPr="009D7246">
        <w:rPr>
          <w:rFonts w:ascii="Times New Roman" w:hAnsi="Times New Roman" w:cs="Times New Roman"/>
          <w:color w:val="000000" w:themeColor="text1"/>
          <w:sz w:val="27"/>
          <w:szCs w:val="27"/>
        </w:rPr>
        <w:t>.1.1.</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П</w:t>
      </w:r>
      <w:r w:rsidR="00DA2553" w:rsidRPr="009D7246">
        <w:rPr>
          <w:rFonts w:ascii="Times New Roman" w:hAnsi="Times New Roman" w:cs="Times New Roman"/>
          <w:color w:val="000000" w:themeColor="text1"/>
          <w:sz w:val="27"/>
          <w:szCs w:val="27"/>
        </w:rPr>
        <w:t>о итогам работы (за месяц, квартал, полугодие, год)</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.1.2.</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З</w:t>
      </w:r>
      <w:r w:rsidR="00DA2553" w:rsidRPr="009D7246">
        <w:rPr>
          <w:rFonts w:ascii="Times New Roman" w:hAnsi="Times New Roman" w:cs="Times New Roman"/>
          <w:color w:val="000000" w:themeColor="text1"/>
          <w:sz w:val="27"/>
          <w:szCs w:val="27"/>
        </w:rPr>
        <w:t>а качество выполняемых работ</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.1.3.</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З</w:t>
      </w:r>
      <w:r w:rsidR="00DA2553" w:rsidRPr="009D7246">
        <w:rPr>
          <w:rFonts w:ascii="Times New Roman" w:hAnsi="Times New Roman" w:cs="Times New Roman"/>
          <w:color w:val="000000" w:themeColor="text1"/>
          <w:sz w:val="27"/>
          <w:szCs w:val="27"/>
        </w:rPr>
        <w:t>а выполнение особо важных и срочных работ</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.1.4.</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З</w:t>
      </w:r>
      <w:r w:rsidR="00DA2553" w:rsidRPr="009D7246">
        <w:rPr>
          <w:rFonts w:ascii="Times New Roman" w:hAnsi="Times New Roman" w:cs="Times New Roman"/>
          <w:color w:val="000000" w:themeColor="text1"/>
          <w:sz w:val="27"/>
          <w:szCs w:val="27"/>
        </w:rPr>
        <w:t>а интенсивность и высокие результаты работы.</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.2.</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 xml:space="preserve">Решение о введении каждой конкретной премии принимает руководитель учреждения. </w:t>
      </w:r>
      <w:r w:rsidR="00CC15E2" w:rsidRPr="009D7246">
        <w:rPr>
          <w:rFonts w:ascii="Times New Roman" w:hAnsi="Times New Roman" w:cs="Times New Roman"/>
          <w:color w:val="000000" w:themeColor="text1"/>
          <w:sz w:val="27"/>
          <w:szCs w:val="27"/>
        </w:rPr>
        <w:t>Н</w:t>
      </w:r>
      <w:r w:rsidR="00DA2553" w:rsidRPr="009D7246">
        <w:rPr>
          <w:rFonts w:ascii="Times New Roman" w:hAnsi="Times New Roman" w:cs="Times New Roman"/>
          <w:color w:val="000000" w:themeColor="text1"/>
          <w:sz w:val="27"/>
          <w:szCs w:val="27"/>
        </w:rPr>
        <w:t>аименование премии и условия ее выплаты включаются в положение об оплате и стимулировании труда работников соответствующего учреждения.</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.3.</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.3.1.</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З</w:t>
      </w:r>
      <w:r w:rsidR="00DA2553" w:rsidRPr="009D7246">
        <w:rPr>
          <w:rFonts w:ascii="Times New Roman" w:hAnsi="Times New Roman" w:cs="Times New Roman"/>
          <w:color w:val="000000" w:themeColor="text1"/>
          <w:sz w:val="27"/>
          <w:szCs w:val="27"/>
        </w:rPr>
        <w:t>аместителей руководителя учреждения, главного бухгалтера, главных специалистов и иных работников, подчиненных руководителю учреждения непосредственно</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.3.2.</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Р</w:t>
      </w:r>
      <w:r w:rsidR="00DA2553" w:rsidRPr="009D7246">
        <w:rPr>
          <w:rFonts w:ascii="Times New Roman" w:hAnsi="Times New Roman" w:cs="Times New Roman"/>
          <w:color w:val="000000" w:themeColor="text1"/>
          <w:sz w:val="27"/>
          <w:szCs w:val="27"/>
        </w:rPr>
        <w:t>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.3.3.</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Д</w:t>
      </w:r>
      <w:r w:rsidR="00DA2553" w:rsidRPr="009D7246">
        <w:rPr>
          <w:rFonts w:ascii="Times New Roman" w:hAnsi="Times New Roman" w:cs="Times New Roman"/>
          <w:color w:val="000000" w:themeColor="text1"/>
          <w:sz w:val="27"/>
          <w:szCs w:val="27"/>
        </w:rPr>
        <w:t>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39" w:name="sub_1082"/>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w:t>
      </w:r>
      <w:r w:rsidR="00DA2553" w:rsidRPr="009D7246">
        <w:rPr>
          <w:rFonts w:ascii="Times New Roman" w:hAnsi="Times New Roman" w:cs="Times New Roman"/>
          <w:color w:val="000000" w:themeColor="text1"/>
          <w:sz w:val="27"/>
          <w:szCs w:val="27"/>
        </w:rPr>
        <w:t>.</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39"/>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При премировании учитываются:</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.4.1.1.</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У</w:t>
      </w:r>
      <w:r w:rsidR="00DA2553" w:rsidRPr="009D7246">
        <w:rPr>
          <w:rFonts w:ascii="Times New Roman" w:hAnsi="Times New Roman" w:cs="Times New Roman"/>
          <w:color w:val="000000" w:themeColor="text1"/>
          <w:sz w:val="27"/>
          <w:szCs w:val="27"/>
        </w:rPr>
        <w:t>спешное и добросовестное исполнение работником своих должностных обязанностей в соответствующем периоде</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.4.1.2.</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И</w:t>
      </w:r>
      <w:r w:rsidR="00DA2553" w:rsidRPr="009D7246">
        <w:rPr>
          <w:rFonts w:ascii="Times New Roman" w:hAnsi="Times New Roman" w:cs="Times New Roman"/>
          <w:color w:val="000000" w:themeColor="text1"/>
          <w:sz w:val="27"/>
          <w:szCs w:val="27"/>
        </w:rPr>
        <w:t>нициатива, творчество и применение в работе современных форм и методов организации труда</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.4.1.3.</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К</w:t>
      </w:r>
      <w:r w:rsidR="00DA2553" w:rsidRPr="009D7246">
        <w:rPr>
          <w:rFonts w:ascii="Times New Roman" w:hAnsi="Times New Roman" w:cs="Times New Roman"/>
          <w:color w:val="000000" w:themeColor="text1"/>
          <w:sz w:val="27"/>
          <w:szCs w:val="27"/>
        </w:rPr>
        <w:t>ачественная подготовка и проведение мероприятий, связанных с уставной деятельностью учреждения</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.4.1.4.</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В</w:t>
      </w:r>
      <w:r w:rsidR="00DA2553" w:rsidRPr="009D7246">
        <w:rPr>
          <w:rFonts w:ascii="Times New Roman" w:hAnsi="Times New Roman" w:cs="Times New Roman"/>
          <w:color w:val="000000" w:themeColor="text1"/>
          <w:sz w:val="27"/>
          <w:szCs w:val="27"/>
        </w:rPr>
        <w:t>ыполнение порученной работы, связанной с обеспечением рабочего процесса или уставной деятельности учреждения</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.4.1.5.</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К</w:t>
      </w:r>
      <w:r w:rsidR="00DA2553" w:rsidRPr="009D7246">
        <w:rPr>
          <w:rFonts w:ascii="Times New Roman" w:hAnsi="Times New Roman" w:cs="Times New Roman"/>
          <w:color w:val="000000" w:themeColor="text1"/>
          <w:sz w:val="27"/>
          <w:szCs w:val="27"/>
        </w:rPr>
        <w:t>ачественная подготовка и своевременная сдача отчетности</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.4.1.6.</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У</w:t>
      </w:r>
      <w:r w:rsidR="00DA2553" w:rsidRPr="009D7246">
        <w:rPr>
          <w:rFonts w:ascii="Times New Roman" w:hAnsi="Times New Roman" w:cs="Times New Roman"/>
          <w:color w:val="000000" w:themeColor="text1"/>
          <w:sz w:val="27"/>
          <w:szCs w:val="27"/>
        </w:rPr>
        <w:t>частие в течение месяца в выполнении важных работ и мероприятий</w:t>
      </w:r>
      <w:r w:rsidR="00697765" w:rsidRPr="009D7246">
        <w:rPr>
          <w:rFonts w:ascii="Times New Roman" w:hAnsi="Times New Roman" w:cs="Times New Roman"/>
          <w:color w:val="000000" w:themeColor="text1"/>
          <w:sz w:val="27"/>
          <w:szCs w:val="27"/>
        </w:rPr>
        <w:t>.</w:t>
      </w:r>
    </w:p>
    <w:p w:rsidR="00DA2553" w:rsidRPr="009D7246" w:rsidRDefault="002F1FD9" w:rsidP="00533EF6">
      <w:pPr>
        <w:tabs>
          <w:tab w:val="left" w:pos="1560"/>
        </w:tabs>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AF0738" w:rsidRPr="009D7246">
        <w:rPr>
          <w:rFonts w:ascii="Times New Roman" w:hAnsi="Times New Roman" w:cs="Times New Roman"/>
          <w:color w:val="000000" w:themeColor="text1"/>
          <w:sz w:val="27"/>
          <w:szCs w:val="27"/>
        </w:rPr>
        <w:t>.4.1.7.</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Д</w:t>
      </w:r>
      <w:r w:rsidR="00DA2553" w:rsidRPr="009D7246">
        <w:rPr>
          <w:rFonts w:ascii="Times New Roman" w:hAnsi="Times New Roman" w:cs="Times New Roman"/>
          <w:color w:val="000000" w:themeColor="text1"/>
          <w:sz w:val="27"/>
          <w:szCs w:val="27"/>
        </w:rPr>
        <w:t>ругие показатели.</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.4.2.</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r w:rsidR="00D93FDB" w:rsidRPr="009D7246">
        <w:rPr>
          <w:rFonts w:ascii="Times New Roman" w:hAnsi="Times New Roman" w:cs="Times New Roman"/>
          <w:color w:val="000000" w:themeColor="text1"/>
          <w:sz w:val="27"/>
          <w:szCs w:val="27"/>
        </w:rPr>
        <w:t>, и м</w:t>
      </w:r>
      <w:r w:rsidR="00DA2553" w:rsidRPr="009D7246">
        <w:rPr>
          <w:rFonts w:ascii="Times New Roman" w:hAnsi="Times New Roman" w:cs="Times New Roman"/>
          <w:color w:val="000000" w:themeColor="text1"/>
          <w:sz w:val="27"/>
          <w:szCs w:val="27"/>
        </w:rPr>
        <w:t xml:space="preserve">аксимальным размером </w:t>
      </w:r>
      <w:r w:rsidR="00D93FDB" w:rsidRPr="009D7246">
        <w:rPr>
          <w:rFonts w:ascii="Times New Roman" w:hAnsi="Times New Roman" w:cs="Times New Roman"/>
          <w:color w:val="000000" w:themeColor="text1"/>
          <w:sz w:val="27"/>
          <w:szCs w:val="27"/>
        </w:rPr>
        <w:t>не ограничен.</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.4.3.</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При увольнении работника по собственному желанию до истечения календарного месяца премия по итогам работы за месяц ему не выплачивается.</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bookmarkStart w:id="40" w:name="sub_1084"/>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bCs/>
          <w:color w:val="000000" w:themeColor="text1"/>
          <w:sz w:val="27"/>
          <w:szCs w:val="27"/>
        </w:rPr>
        <w:t>Премия за качество выполняемых работ</w:t>
      </w:r>
      <w:r w:rsidR="000E28C3" w:rsidRPr="009D7246">
        <w:rPr>
          <w:rFonts w:ascii="Times New Roman" w:hAnsi="Times New Roman" w:cs="Times New Roman"/>
          <w:color w:val="000000" w:themeColor="text1"/>
          <w:sz w:val="27"/>
          <w:szCs w:val="27"/>
        </w:rPr>
        <w:t xml:space="preserve"> выплачивается работникам единовременно за высокие показатели в работе за счет средств учреждения </w:t>
      </w:r>
      <w:r w:rsidR="000E28C3" w:rsidRPr="009D7246">
        <w:rPr>
          <w:rFonts w:ascii="Times New Roman" w:hAnsi="Times New Roman" w:cs="Times New Roman"/>
          <w:color w:val="000000" w:themeColor="text1"/>
          <w:sz w:val="27"/>
          <w:szCs w:val="27"/>
        </w:rPr>
        <w:lastRenderedPageBreak/>
        <w:t>(организации, предприятия), возбудившего ходатайство о награждении в следующих размерах при:</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.1.</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color w:val="000000" w:themeColor="text1"/>
          <w:sz w:val="27"/>
          <w:szCs w:val="27"/>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.2.</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color w:val="000000" w:themeColor="text1"/>
          <w:sz w:val="27"/>
          <w:szCs w:val="27"/>
        </w:rPr>
        <w:t>Награждении Почетной грамотой Министерства культуры Российской Федерации - трех минимальных размеров оплаты труда.</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.3.</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color w:val="000000" w:themeColor="text1"/>
          <w:sz w:val="27"/>
          <w:szCs w:val="27"/>
        </w:rPr>
        <w:t>Награждении Почетной грамотой Министерства культуры Российской Федерации и Российского профсоюза работников учреждений культуры –</w:t>
      </w:r>
      <w:r w:rsidR="004019EB" w:rsidRPr="009D7246">
        <w:rPr>
          <w:rFonts w:ascii="Times New Roman" w:hAnsi="Times New Roman" w:cs="Times New Roman"/>
          <w:color w:val="000000" w:themeColor="text1"/>
          <w:sz w:val="27"/>
          <w:szCs w:val="27"/>
        </w:rPr>
        <w:t xml:space="preserve"> </w:t>
      </w:r>
      <w:r w:rsidR="000E28C3" w:rsidRPr="009D7246">
        <w:rPr>
          <w:rFonts w:ascii="Times New Roman" w:hAnsi="Times New Roman" w:cs="Times New Roman"/>
          <w:color w:val="000000" w:themeColor="text1"/>
          <w:sz w:val="27"/>
          <w:szCs w:val="27"/>
        </w:rPr>
        <w:t>трех минимальных размеров оплаты труда.</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.4.</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color w:val="000000" w:themeColor="text1"/>
          <w:sz w:val="27"/>
          <w:szCs w:val="27"/>
        </w:rPr>
        <w:t>Награждении Почетной грамотой главы администрации (губернатора) Краснодарского края – трех минимальных размеров оплаты труда.</w:t>
      </w:r>
    </w:p>
    <w:p w:rsidR="000E28C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D93FDB" w:rsidRPr="009D7246">
        <w:rPr>
          <w:rFonts w:ascii="Times New Roman" w:hAnsi="Times New Roman" w:cs="Times New Roman"/>
          <w:color w:val="000000" w:themeColor="text1"/>
          <w:sz w:val="27"/>
          <w:szCs w:val="27"/>
        </w:rPr>
        <w:t>.5</w:t>
      </w:r>
      <w:r w:rsidR="000E28C3" w:rsidRPr="009D7246">
        <w:rPr>
          <w:rFonts w:ascii="Times New Roman" w:hAnsi="Times New Roman" w:cs="Times New Roman"/>
          <w:color w:val="000000" w:themeColor="text1"/>
          <w:sz w:val="27"/>
          <w:szCs w:val="27"/>
        </w:rPr>
        <w:t>.5.</w:t>
      </w:r>
      <w:r w:rsidR="00EE6E4D">
        <w:rPr>
          <w:rFonts w:ascii="Times New Roman" w:hAnsi="Times New Roman" w:cs="Times New Roman"/>
          <w:color w:val="000000" w:themeColor="text1"/>
          <w:sz w:val="27"/>
          <w:szCs w:val="27"/>
        </w:rPr>
        <w:tab/>
      </w:r>
      <w:r w:rsidR="000E28C3" w:rsidRPr="009D7246">
        <w:rPr>
          <w:rFonts w:ascii="Times New Roman" w:hAnsi="Times New Roman" w:cs="Times New Roman"/>
          <w:color w:val="000000" w:themeColor="text1"/>
          <w:sz w:val="27"/>
          <w:szCs w:val="27"/>
        </w:rPr>
        <w:t>Награждении Благодарностью Министра культуры</w:t>
      </w:r>
      <w:r w:rsidR="00E73034" w:rsidRPr="009D7246">
        <w:rPr>
          <w:rFonts w:ascii="Times New Roman" w:hAnsi="Times New Roman" w:cs="Times New Roman"/>
          <w:color w:val="000000" w:themeColor="text1"/>
          <w:sz w:val="27"/>
          <w:szCs w:val="27"/>
        </w:rPr>
        <w:t xml:space="preserve"> </w:t>
      </w:r>
      <w:r w:rsidR="000E28C3" w:rsidRPr="009D7246">
        <w:rPr>
          <w:rFonts w:ascii="Times New Roman" w:hAnsi="Times New Roman" w:cs="Times New Roman"/>
          <w:color w:val="000000" w:themeColor="text1"/>
          <w:sz w:val="27"/>
          <w:szCs w:val="27"/>
        </w:rPr>
        <w:t>Российской Федерации - двух минимальных размеров оплаты</w:t>
      </w:r>
      <w:r w:rsidR="00E73034" w:rsidRPr="009D7246">
        <w:rPr>
          <w:rFonts w:ascii="Times New Roman" w:hAnsi="Times New Roman" w:cs="Times New Roman"/>
          <w:color w:val="000000" w:themeColor="text1"/>
          <w:sz w:val="27"/>
          <w:szCs w:val="27"/>
        </w:rPr>
        <w:t xml:space="preserve"> </w:t>
      </w:r>
      <w:r w:rsidR="000E28C3" w:rsidRPr="009D7246">
        <w:rPr>
          <w:rFonts w:ascii="Times New Roman" w:hAnsi="Times New Roman" w:cs="Times New Roman"/>
          <w:color w:val="000000" w:themeColor="text1"/>
          <w:sz w:val="27"/>
          <w:szCs w:val="27"/>
        </w:rPr>
        <w:t>труда.</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.6</w:t>
      </w:r>
      <w:r w:rsidR="00DA2553" w:rsidRPr="009D7246">
        <w:rPr>
          <w:rFonts w:ascii="Times New Roman" w:hAnsi="Times New Roman" w:cs="Times New Roman"/>
          <w:color w:val="000000" w:themeColor="text1"/>
          <w:sz w:val="27"/>
          <w:szCs w:val="27"/>
        </w:rPr>
        <w:t>.</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40"/>
    <w:p w:rsidR="00DA2553" w:rsidRPr="009D7246" w:rsidRDefault="00DA255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Максимальным размером премия за выполнение особо важных работ и проведение мероприятий не ограничена.</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41" w:name="sub_1085"/>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.7</w:t>
      </w:r>
      <w:r w:rsidR="00DA2553" w:rsidRPr="009D7246">
        <w:rPr>
          <w:rFonts w:ascii="Times New Roman" w:hAnsi="Times New Roman" w:cs="Times New Roman"/>
          <w:color w:val="000000" w:themeColor="text1"/>
          <w:sz w:val="27"/>
          <w:szCs w:val="27"/>
        </w:rPr>
        <w:t>.</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Премия за интенсивность и высокие результаты работы выплачивается работникам единовременно. При премировании учитываются:</w:t>
      </w:r>
    </w:p>
    <w:bookmarkEnd w:id="41"/>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.7.1.</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И</w:t>
      </w:r>
      <w:r w:rsidR="00DA2553" w:rsidRPr="009D7246">
        <w:rPr>
          <w:rFonts w:ascii="Times New Roman" w:hAnsi="Times New Roman" w:cs="Times New Roman"/>
          <w:color w:val="000000" w:themeColor="text1"/>
          <w:sz w:val="27"/>
          <w:szCs w:val="27"/>
        </w:rPr>
        <w:t>нтенсивность и напряженность работы</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.7.2.</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О</w:t>
      </w:r>
      <w:r w:rsidR="00DA2553" w:rsidRPr="009D7246">
        <w:rPr>
          <w:rFonts w:ascii="Times New Roman" w:hAnsi="Times New Roman" w:cs="Times New Roman"/>
          <w:color w:val="000000" w:themeColor="text1"/>
          <w:sz w:val="27"/>
          <w:szCs w:val="27"/>
        </w:rPr>
        <w:t>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r w:rsidR="00697765" w:rsidRPr="009D7246">
        <w:rPr>
          <w:rFonts w:ascii="Times New Roman" w:hAnsi="Times New Roman" w:cs="Times New Roman"/>
          <w:color w:val="000000" w:themeColor="text1"/>
          <w:sz w:val="27"/>
          <w:szCs w:val="27"/>
        </w:rPr>
        <w:t>.</w:t>
      </w:r>
    </w:p>
    <w:p w:rsidR="00DA255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.7.3.</w:t>
      </w:r>
      <w:r w:rsidR="00EE6E4D">
        <w:rPr>
          <w:rFonts w:ascii="Times New Roman" w:hAnsi="Times New Roman" w:cs="Times New Roman"/>
          <w:color w:val="000000" w:themeColor="text1"/>
          <w:sz w:val="27"/>
          <w:szCs w:val="27"/>
        </w:rPr>
        <w:tab/>
      </w:r>
      <w:r w:rsidR="00697765" w:rsidRPr="009D7246">
        <w:rPr>
          <w:rFonts w:ascii="Times New Roman" w:hAnsi="Times New Roman" w:cs="Times New Roman"/>
          <w:color w:val="000000" w:themeColor="text1"/>
          <w:sz w:val="27"/>
          <w:szCs w:val="27"/>
        </w:rPr>
        <w:t>О</w:t>
      </w:r>
      <w:r w:rsidR="00DA2553" w:rsidRPr="009D7246">
        <w:rPr>
          <w:rFonts w:ascii="Times New Roman" w:hAnsi="Times New Roman" w:cs="Times New Roman"/>
          <w:color w:val="000000" w:themeColor="text1"/>
          <w:sz w:val="27"/>
          <w:szCs w:val="27"/>
        </w:rPr>
        <w:t>рганизация и проведение мероприятий, направленных на повышение авторитета и имиджа учреждения среди населения.</w:t>
      </w:r>
    </w:p>
    <w:p w:rsidR="00DA2553" w:rsidRPr="009D7246" w:rsidRDefault="00DA255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не ограничена.</w:t>
      </w:r>
    </w:p>
    <w:p w:rsidR="00DA2553" w:rsidRPr="009D7246" w:rsidRDefault="00DA255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02699F"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42" w:name="sub_1086"/>
      <w:r w:rsidRPr="009D7246">
        <w:rPr>
          <w:rFonts w:ascii="Times New Roman" w:hAnsi="Times New Roman" w:cs="Times New Roman"/>
          <w:color w:val="000000" w:themeColor="text1"/>
          <w:sz w:val="27"/>
          <w:szCs w:val="27"/>
        </w:rPr>
        <w:t>8</w:t>
      </w:r>
      <w:r w:rsidR="00E73034" w:rsidRPr="009D7246">
        <w:rPr>
          <w:rFonts w:ascii="Times New Roman" w:hAnsi="Times New Roman" w:cs="Times New Roman"/>
          <w:color w:val="000000" w:themeColor="text1"/>
          <w:sz w:val="27"/>
          <w:szCs w:val="27"/>
        </w:rPr>
        <w:t>.8</w:t>
      </w:r>
      <w:r w:rsidR="00DA2553" w:rsidRPr="009D7246">
        <w:rPr>
          <w:rFonts w:ascii="Times New Roman" w:hAnsi="Times New Roman" w:cs="Times New Roman"/>
          <w:color w:val="000000" w:themeColor="text1"/>
          <w:sz w:val="27"/>
          <w:szCs w:val="27"/>
        </w:rPr>
        <w:t>.</w:t>
      </w:r>
      <w:r w:rsidR="00EE6E4D">
        <w:rPr>
          <w:rFonts w:ascii="Times New Roman" w:hAnsi="Times New Roman" w:cs="Times New Roman"/>
          <w:color w:val="000000" w:themeColor="text1"/>
          <w:sz w:val="27"/>
          <w:szCs w:val="27"/>
        </w:rPr>
        <w:tab/>
      </w:r>
      <w:r w:rsidR="00DA2553" w:rsidRPr="009D7246">
        <w:rPr>
          <w:rFonts w:ascii="Times New Roman" w:hAnsi="Times New Roman" w:cs="Times New Roman"/>
          <w:color w:val="000000" w:themeColor="text1"/>
          <w:sz w:val="27"/>
          <w:szCs w:val="27"/>
        </w:rPr>
        <w:t>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bookmarkEnd w:id="42"/>
    </w:p>
    <w:p w:rsidR="004019EB" w:rsidRPr="009D7246" w:rsidRDefault="004019EB" w:rsidP="00BA05DB">
      <w:pPr>
        <w:spacing w:after="0" w:line="240" w:lineRule="auto"/>
        <w:jc w:val="center"/>
        <w:rPr>
          <w:rFonts w:ascii="Times New Roman" w:hAnsi="Times New Roman" w:cs="Times New Roman"/>
          <w:color w:val="FF0000"/>
          <w:sz w:val="27"/>
          <w:szCs w:val="27"/>
        </w:rPr>
      </w:pPr>
    </w:p>
    <w:bookmarkEnd w:id="25"/>
    <w:p w:rsidR="00FE04B0" w:rsidRPr="009D7246" w:rsidRDefault="002F1FD9"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FE04B0" w:rsidRPr="009D7246">
        <w:rPr>
          <w:rFonts w:ascii="Times New Roman" w:hAnsi="Times New Roman" w:cs="Times New Roman"/>
          <w:color w:val="000000" w:themeColor="text1"/>
          <w:sz w:val="27"/>
          <w:szCs w:val="27"/>
        </w:rPr>
        <w:t xml:space="preserve">. </w:t>
      </w:r>
      <w:r w:rsidR="000E28C3" w:rsidRPr="009D7246">
        <w:rPr>
          <w:rFonts w:ascii="Times New Roman" w:hAnsi="Times New Roman" w:cs="Times New Roman"/>
          <w:color w:val="000000" w:themeColor="text1"/>
          <w:sz w:val="27"/>
          <w:szCs w:val="27"/>
        </w:rPr>
        <w:t>Другие вопросы оплаты труда</w:t>
      </w:r>
    </w:p>
    <w:p w:rsidR="004019EB" w:rsidRPr="009D7246" w:rsidRDefault="004019EB" w:rsidP="00BA05DB">
      <w:pPr>
        <w:spacing w:after="0" w:line="240" w:lineRule="auto"/>
        <w:jc w:val="center"/>
        <w:rPr>
          <w:rFonts w:ascii="Times New Roman" w:hAnsi="Times New Roman" w:cs="Times New Roman"/>
          <w:color w:val="000000" w:themeColor="text1"/>
          <w:sz w:val="27"/>
          <w:szCs w:val="27"/>
        </w:rPr>
      </w:pPr>
    </w:p>
    <w:p w:rsidR="00AE5D13" w:rsidRPr="009D7246" w:rsidRDefault="002F1FD9"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AE5D13" w:rsidRPr="009D7246">
        <w:rPr>
          <w:rFonts w:ascii="Times New Roman" w:hAnsi="Times New Roman" w:cs="Times New Roman"/>
          <w:color w:val="000000" w:themeColor="text1"/>
          <w:sz w:val="27"/>
          <w:szCs w:val="27"/>
        </w:rPr>
        <w:t>.1.</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 xml:space="preserve">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w:t>
      </w:r>
      <w:hyperlink r:id="rId25" w:history="1">
        <w:r w:rsidR="00AE5D13" w:rsidRPr="009D7246">
          <w:rPr>
            <w:rStyle w:val="a3"/>
            <w:rFonts w:ascii="Times New Roman" w:hAnsi="Times New Roman" w:cs="Times New Roman"/>
            <w:color w:val="000000" w:themeColor="text1"/>
            <w:sz w:val="27"/>
            <w:szCs w:val="27"/>
          </w:rPr>
          <w:t>Трудовым кодексом</w:t>
        </w:r>
      </w:hyperlink>
      <w:r w:rsidR="00AE5D13" w:rsidRPr="009D7246">
        <w:rPr>
          <w:rFonts w:ascii="Times New Roman" w:hAnsi="Times New Roman" w:cs="Times New Roman"/>
          <w:color w:val="000000" w:themeColor="text1"/>
          <w:sz w:val="27"/>
          <w:szCs w:val="27"/>
        </w:rPr>
        <w:t xml:space="preserve"> Российской Федерации и иными федеральными законами.</w:t>
      </w:r>
    </w:p>
    <w:p w:rsidR="00AE5D13" w:rsidRPr="009D7246" w:rsidRDefault="00AE5D13" w:rsidP="0042338B">
      <w:pPr>
        <w:spacing w:after="0" w:line="240" w:lineRule="auto"/>
        <w:ind w:firstLine="709"/>
        <w:jc w:val="both"/>
        <w:rPr>
          <w:rFonts w:ascii="Times New Roman" w:hAnsi="Times New Roman" w:cs="Times New Roman"/>
          <w:color w:val="000000" w:themeColor="text1"/>
          <w:sz w:val="27"/>
          <w:szCs w:val="27"/>
        </w:rPr>
      </w:pPr>
      <w:bookmarkStart w:id="43" w:name="sub_10912"/>
      <w:r w:rsidRPr="009D7246">
        <w:rPr>
          <w:rFonts w:ascii="Times New Roman" w:hAnsi="Times New Roman" w:cs="Times New Roman"/>
          <w:color w:val="000000" w:themeColor="text1"/>
          <w:sz w:val="27"/>
          <w:szCs w:val="27"/>
        </w:rPr>
        <w:lastRenderedPageBreak/>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bookmarkEnd w:id="43"/>
    <w:p w:rsidR="00AE5D13" w:rsidRPr="009D7246" w:rsidRDefault="00AE5D1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На период приостановления работы за работником сохраняется средний заработок.</w:t>
      </w:r>
    </w:p>
    <w:p w:rsidR="00AE5D13" w:rsidRPr="009D7246" w:rsidRDefault="00AE5D1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E5D13"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44" w:name="sub_1092"/>
      <w:r w:rsidRPr="009D7246">
        <w:rPr>
          <w:rFonts w:ascii="Times New Roman" w:hAnsi="Times New Roman" w:cs="Times New Roman"/>
          <w:color w:val="000000" w:themeColor="text1"/>
          <w:sz w:val="27"/>
          <w:szCs w:val="27"/>
        </w:rPr>
        <w:t>9</w:t>
      </w:r>
      <w:r w:rsidR="00AE5D13" w:rsidRPr="009D7246">
        <w:rPr>
          <w:rFonts w:ascii="Times New Roman" w:hAnsi="Times New Roman" w:cs="Times New Roman"/>
          <w:color w:val="000000" w:themeColor="text1"/>
          <w:sz w:val="27"/>
          <w:szCs w:val="27"/>
        </w:rPr>
        <w:t>.2.</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Из фонда оплаты труда учреждения работникам может быть выплачена материальная помощь в следующих случаях:</w:t>
      </w:r>
    </w:p>
    <w:p w:rsidR="00AE5D1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FE04B0" w:rsidRPr="009D7246">
        <w:rPr>
          <w:rFonts w:ascii="Times New Roman" w:hAnsi="Times New Roman" w:cs="Times New Roman"/>
          <w:color w:val="000000" w:themeColor="text1"/>
          <w:sz w:val="27"/>
          <w:szCs w:val="27"/>
        </w:rPr>
        <w:t>.2.1.</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К юбилейным датам рождения (у женщин – 50, 55, 60 лет, у му</w:t>
      </w:r>
      <w:r w:rsidR="00FE04B0" w:rsidRPr="009D7246">
        <w:rPr>
          <w:rFonts w:ascii="Times New Roman" w:hAnsi="Times New Roman" w:cs="Times New Roman"/>
          <w:color w:val="000000" w:themeColor="text1"/>
          <w:sz w:val="27"/>
          <w:szCs w:val="27"/>
        </w:rPr>
        <w:t xml:space="preserve">жчин – 50, 60, 65 лет), в связи </w:t>
      </w:r>
      <w:r w:rsidR="00AE5D13" w:rsidRPr="009D7246">
        <w:rPr>
          <w:rFonts w:ascii="Times New Roman" w:hAnsi="Times New Roman" w:cs="Times New Roman"/>
          <w:color w:val="000000" w:themeColor="text1"/>
          <w:sz w:val="27"/>
          <w:szCs w:val="27"/>
        </w:rPr>
        <w:t>со свадьбой, рождением ребенка, стихийным бедствием – не более 1 должностного оклада.</w:t>
      </w:r>
    </w:p>
    <w:p w:rsidR="00AE5D1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FE04B0" w:rsidRPr="009D7246">
        <w:rPr>
          <w:rFonts w:ascii="Times New Roman" w:hAnsi="Times New Roman" w:cs="Times New Roman"/>
          <w:color w:val="000000" w:themeColor="text1"/>
          <w:sz w:val="27"/>
          <w:szCs w:val="27"/>
        </w:rPr>
        <w:t>.2.2.</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В случае особой нуждаемости в лечении и восстановлении здоровья в связи с увечьем (ранением, травмой), заболеванием, несчастным случаем - не более 2 должностных окладов.</w:t>
      </w:r>
    </w:p>
    <w:p w:rsidR="00AE5D1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FE04B0" w:rsidRPr="009D7246">
        <w:rPr>
          <w:rFonts w:ascii="Times New Roman" w:hAnsi="Times New Roman" w:cs="Times New Roman"/>
          <w:color w:val="000000" w:themeColor="text1"/>
          <w:sz w:val="27"/>
          <w:szCs w:val="27"/>
        </w:rPr>
        <w:t>.2.3.</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В случае смерти близкого родственника (супруг, дети, родители) – не более 2 должностных окладов; в случае смерти работника материальная помощь в тех же размерах выплачивается его родственникам.</w:t>
      </w:r>
    </w:p>
    <w:p w:rsidR="00AE5D13" w:rsidRPr="009D7246" w:rsidRDefault="002F1FD9" w:rsidP="0042338B">
      <w:pPr>
        <w:pStyle w:val="ConsPlusNormal"/>
        <w:widowControl/>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9</w:t>
      </w:r>
      <w:r w:rsidR="00FE04B0" w:rsidRPr="009D7246">
        <w:rPr>
          <w:rFonts w:ascii="Times New Roman" w:hAnsi="Times New Roman" w:cs="Times New Roman"/>
          <w:color w:val="000000" w:themeColor="text1"/>
          <w:sz w:val="27"/>
          <w:szCs w:val="27"/>
        </w:rPr>
        <w:t>.2.4.</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По другим уважительным причинам.</w:t>
      </w:r>
    </w:p>
    <w:bookmarkEnd w:id="44"/>
    <w:p w:rsidR="00AE5D13" w:rsidRPr="009D7246" w:rsidRDefault="00AE5D1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Решение о ее выплате и конкретных размерах принимает руководитель учреждения на основании письменного заявления работника.</w:t>
      </w:r>
    </w:p>
    <w:p w:rsidR="00AE5D13"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45" w:name="sub_1093"/>
      <w:r w:rsidRPr="009D7246">
        <w:rPr>
          <w:rFonts w:ascii="Times New Roman" w:hAnsi="Times New Roman" w:cs="Times New Roman"/>
          <w:color w:val="000000" w:themeColor="text1"/>
          <w:sz w:val="27"/>
          <w:szCs w:val="27"/>
        </w:rPr>
        <w:t>9</w:t>
      </w:r>
      <w:r w:rsidR="00AE5D13" w:rsidRPr="009D7246">
        <w:rPr>
          <w:rFonts w:ascii="Times New Roman" w:hAnsi="Times New Roman" w:cs="Times New Roman"/>
          <w:color w:val="000000" w:themeColor="text1"/>
          <w:sz w:val="27"/>
          <w:szCs w:val="27"/>
        </w:rPr>
        <w:t>.3.</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Руководитель учреждения имеет право делегировать руководителю филиала полномочия по определению размеров заработной платы работников филиала, стимулирующих и компенсационных выплат в пределах средств, направляемых филиалом на оплату труда.</w:t>
      </w:r>
    </w:p>
    <w:p w:rsidR="00AE5D13" w:rsidRPr="009D7246" w:rsidRDefault="002F1FD9" w:rsidP="0042338B">
      <w:pPr>
        <w:spacing w:after="0" w:line="240" w:lineRule="auto"/>
        <w:ind w:firstLine="709"/>
        <w:jc w:val="both"/>
        <w:rPr>
          <w:rFonts w:ascii="Times New Roman" w:hAnsi="Times New Roman" w:cs="Times New Roman"/>
          <w:color w:val="000000" w:themeColor="text1"/>
          <w:sz w:val="27"/>
          <w:szCs w:val="27"/>
        </w:rPr>
      </w:pPr>
      <w:bookmarkStart w:id="46" w:name="sub_1094"/>
      <w:bookmarkEnd w:id="45"/>
      <w:r w:rsidRPr="009D7246">
        <w:rPr>
          <w:rFonts w:ascii="Times New Roman" w:hAnsi="Times New Roman" w:cs="Times New Roman"/>
          <w:color w:val="000000" w:themeColor="text1"/>
          <w:sz w:val="27"/>
          <w:szCs w:val="27"/>
        </w:rPr>
        <w:t>9</w:t>
      </w:r>
      <w:r w:rsidR="00AE5D13" w:rsidRPr="009D7246">
        <w:rPr>
          <w:rFonts w:ascii="Times New Roman" w:hAnsi="Times New Roman" w:cs="Times New Roman"/>
          <w:color w:val="000000" w:themeColor="text1"/>
          <w:sz w:val="27"/>
          <w:szCs w:val="27"/>
        </w:rPr>
        <w:t>.4.</w:t>
      </w:r>
      <w:r w:rsidR="00B148CA">
        <w:rPr>
          <w:rFonts w:ascii="Times New Roman" w:hAnsi="Times New Roman" w:cs="Times New Roman"/>
          <w:color w:val="000000" w:themeColor="text1"/>
          <w:sz w:val="27"/>
          <w:szCs w:val="27"/>
        </w:rPr>
        <w:tab/>
      </w:r>
      <w:r w:rsidR="00AE5D13" w:rsidRPr="009D7246">
        <w:rPr>
          <w:rFonts w:ascii="Times New Roman" w:hAnsi="Times New Roman" w:cs="Times New Roman"/>
          <w:color w:val="000000" w:themeColor="text1"/>
          <w:sz w:val="27"/>
          <w:szCs w:val="27"/>
        </w:rPr>
        <w:t xml:space="preserve">В штаты учреждений могут вводиться должности, включенные в </w:t>
      </w:r>
      <w:hyperlink w:anchor="sub_10122" w:history="1">
        <w:r w:rsidR="00AE5D13" w:rsidRPr="009D7246">
          <w:rPr>
            <w:rStyle w:val="a3"/>
            <w:rFonts w:ascii="Times New Roman" w:hAnsi="Times New Roman" w:cs="Times New Roman"/>
            <w:color w:val="000000" w:themeColor="text1"/>
            <w:sz w:val="27"/>
            <w:szCs w:val="27"/>
          </w:rPr>
          <w:t>ПКГ</w:t>
        </w:r>
      </w:hyperlink>
      <w:r w:rsidR="00AE5D13" w:rsidRPr="009D7246">
        <w:rPr>
          <w:rFonts w:ascii="Times New Roman" w:hAnsi="Times New Roman" w:cs="Times New Roman"/>
          <w:color w:val="000000" w:themeColor="text1"/>
          <w:sz w:val="27"/>
          <w:szCs w:val="27"/>
        </w:rPr>
        <w:t xml:space="preserve"> должностей работников других отраслей, при условии выполнения работниками учреждения соответствующих видов работ.</w:t>
      </w:r>
    </w:p>
    <w:bookmarkEnd w:id="46"/>
    <w:p w:rsidR="008E5D4F" w:rsidRPr="009D7246" w:rsidRDefault="00AE5D13" w:rsidP="0042338B">
      <w:pPr>
        <w:spacing w:after="0" w:line="240" w:lineRule="auto"/>
        <w:ind w:firstLine="709"/>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w:t>
      </w:r>
      <w:r w:rsidR="00BA05DB" w:rsidRPr="009D7246">
        <w:rPr>
          <w:rFonts w:ascii="Times New Roman" w:hAnsi="Times New Roman" w:cs="Times New Roman"/>
          <w:color w:val="000000" w:themeColor="text1"/>
          <w:sz w:val="27"/>
          <w:szCs w:val="27"/>
        </w:rPr>
        <w:t>, но не более чем оклад по ПКГ «</w:t>
      </w:r>
      <w:r w:rsidRPr="009D7246">
        <w:rPr>
          <w:rFonts w:ascii="Times New Roman" w:hAnsi="Times New Roman" w:cs="Times New Roman"/>
          <w:color w:val="000000" w:themeColor="text1"/>
          <w:sz w:val="27"/>
          <w:szCs w:val="27"/>
        </w:rPr>
        <w:t>Должности руководящего состава учреждений культуры, искусства и кинематографии</w:t>
      </w:r>
      <w:r w:rsidR="00BA05DB" w:rsidRPr="009D7246">
        <w:rPr>
          <w:rFonts w:ascii="Times New Roman" w:hAnsi="Times New Roman" w:cs="Times New Roman"/>
          <w:color w:val="000000" w:themeColor="text1"/>
          <w:sz w:val="27"/>
          <w:szCs w:val="27"/>
        </w:rPr>
        <w:t>»</w:t>
      </w:r>
      <w:r w:rsidRPr="009D7246">
        <w:rPr>
          <w:rFonts w:ascii="Times New Roman" w:hAnsi="Times New Roman" w:cs="Times New Roman"/>
          <w:color w:val="000000" w:themeColor="text1"/>
          <w:sz w:val="27"/>
          <w:szCs w:val="27"/>
        </w:rPr>
        <w:t>.</w:t>
      </w:r>
    </w:p>
    <w:p w:rsidR="00B73C87" w:rsidRDefault="00B73C87" w:rsidP="00B73C87">
      <w:pPr>
        <w:pStyle w:val="ConsPlusTitle"/>
        <w:tabs>
          <w:tab w:val="left" w:pos="1134"/>
        </w:tabs>
        <w:ind w:firstLine="709"/>
        <w:rPr>
          <w:b w:val="0"/>
          <w:color w:val="000000" w:themeColor="text1"/>
          <w:sz w:val="27"/>
          <w:szCs w:val="27"/>
        </w:rPr>
      </w:pPr>
    </w:p>
    <w:p w:rsidR="00030EA0" w:rsidRPr="009D7246" w:rsidRDefault="00030EA0" w:rsidP="00B73C87">
      <w:pPr>
        <w:pStyle w:val="ConsPlusTitle"/>
        <w:tabs>
          <w:tab w:val="left" w:pos="1134"/>
        </w:tabs>
        <w:ind w:firstLine="709"/>
        <w:rPr>
          <w:b w:val="0"/>
          <w:color w:val="000000" w:themeColor="text1"/>
          <w:sz w:val="27"/>
          <w:szCs w:val="27"/>
        </w:rPr>
      </w:pPr>
    </w:p>
    <w:p w:rsidR="00030EA0" w:rsidRDefault="00030EA0" w:rsidP="00B73C87">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00B73C87" w:rsidRPr="009D7246">
        <w:rPr>
          <w:rFonts w:ascii="Times New Roman" w:hAnsi="Times New Roman" w:cs="Times New Roman"/>
          <w:color w:val="000000" w:themeColor="text1"/>
          <w:sz w:val="27"/>
          <w:szCs w:val="27"/>
        </w:rPr>
        <w:t>администрации</w:t>
      </w:r>
    </w:p>
    <w:p w:rsidR="00B73C87" w:rsidRPr="009D7246" w:rsidRDefault="00030EA0" w:rsidP="00B73C87">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00B73C87" w:rsidRPr="009D7246">
        <w:rPr>
          <w:rFonts w:ascii="Times New Roman" w:hAnsi="Times New Roman" w:cs="Times New Roman"/>
          <w:color w:val="000000" w:themeColor="text1"/>
          <w:sz w:val="27"/>
          <w:szCs w:val="27"/>
        </w:rPr>
        <w:tab/>
      </w:r>
      <w:r w:rsidR="00B73C87" w:rsidRPr="009D7246">
        <w:rPr>
          <w:rFonts w:ascii="Times New Roman" w:hAnsi="Times New Roman" w:cs="Times New Roman"/>
          <w:color w:val="000000" w:themeColor="text1"/>
          <w:sz w:val="27"/>
          <w:szCs w:val="27"/>
        </w:rPr>
        <w:tab/>
      </w:r>
      <w:r w:rsidR="00B73C87" w:rsidRPr="009D7246">
        <w:rPr>
          <w:rFonts w:ascii="Times New Roman" w:hAnsi="Times New Roman" w:cs="Times New Roman"/>
          <w:color w:val="000000" w:themeColor="text1"/>
          <w:sz w:val="27"/>
          <w:szCs w:val="27"/>
        </w:rPr>
        <w:tab/>
      </w:r>
      <w:r w:rsidR="00B73C87" w:rsidRPr="009D7246">
        <w:rPr>
          <w:rFonts w:ascii="Times New Roman" w:hAnsi="Times New Roman" w:cs="Times New Roman"/>
          <w:color w:val="000000" w:themeColor="text1"/>
          <w:sz w:val="27"/>
          <w:szCs w:val="27"/>
        </w:rPr>
        <w:tab/>
      </w:r>
      <w:r w:rsidR="00B73C87" w:rsidRPr="009D7246">
        <w:rPr>
          <w:rFonts w:ascii="Times New Roman" w:hAnsi="Times New Roman" w:cs="Times New Roman"/>
          <w:color w:val="000000" w:themeColor="text1"/>
          <w:sz w:val="27"/>
          <w:szCs w:val="27"/>
        </w:rPr>
        <w:tab/>
      </w:r>
      <w:r w:rsidR="001760A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 xml:space="preserve">  </w:t>
      </w:r>
      <w:r w:rsidR="00B73C87" w:rsidRPr="009D7246">
        <w:rPr>
          <w:rFonts w:ascii="Times New Roman" w:hAnsi="Times New Roman" w:cs="Times New Roman"/>
          <w:color w:val="000000" w:themeColor="text1"/>
          <w:sz w:val="27"/>
          <w:szCs w:val="27"/>
        </w:rPr>
        <w:t xml:space="preserve">    </w:t>
      </w:r>
      <w:r w:rsidR="009017F6">
        <w:rPr>
          <w:rFonts w:ascii="Times New Roman" w:hAnsi="Times New Roman" w:cs="Times New Roman"/>
          <w:color w:val="000000" w:themeColor="text1"/>
          <w:sz w:val="27"/>
          <w:szCs w:val="27"/>
        </w:rPr>
        <w:t xml:space="preserve">       </w:t>
      </w:r>
      <w:r w:rsidR="001760A4">
        <w:rPr>
          <w:rFonts w:ascii="Times New Roman" w:hAnsi="Times New Roman" w:cs="Times New Roman"/>
          <w:color w:val="000000" w:themeColor="text1"/>
          <w:sz w:val="27"/>
          <w:szCs w:val="27"/>
        </w:rPr>
        <w:t>П.В. Манаков</w:t>
      </w:r>
    </w:p>
    <w:p w:rsidR="00C266E7" w:rsidRPr="009D7246" w:rsidRDefault="00C266E7" w:rsidP="00BA05DB">
      <w:pPr>
        <w:spacing w:after="0" w:line="240" w:lineRule="auto"/>
        <w:jc w:val="both"/>
        <w:rPr>
          <w:rFonts w:ascii="Times New Roman" w:hAnsi="Times New Roman" w:cs="Times New Roman"/>
          <w:color w:val="FF0000"/>
          <w:sz w:val="27"/>
          <w:szCs w:val="27"/>
        </w:rPr>
      </w:pPr>
    </w:p>
    <w:p w:rsidR="00CA3C90" w:rsidRPr="009D7246" w:rsidRDefault="00CA3C90" w:rsidP="00BA05DB">
      <w:pPr>
        <w:spacing w:after="0" w:line="240" w:lineRule="auto"/>
        <w:jc w:val="both"/>
        <w:rPr>
          <w:rFonts w:ascii="Times New Roman" w:hAnsi="Times New Roman" w:cs="Times New Roman"/>
          <w:color w:val="FF0000"/>
          <w:sz w:val="27"/>
          <w:szCs w:val="27"/>
        </w:rPr>
      </w:pPr>
    </w:p>
    <w:p w:rsidR="00CA3C90" w:rsidRPr="009D7246" w:rsidRDefault="00CA3C90" w:rsidP="00BA05DB">
      <w:pPr>
        <w:spacing w:after="0" w:line="240" w:lineRule="auto"/>
        <w:jc w:val="both"/>
        <w:rPr>
          <w:rFonts w:ascii="Times New Roman" w:hAnsi="Times New Roman" w:cs="Times New Roman"/>
          <w:color w:val="FF0000"/>
          <w:sz w:val="27"/>
          <w:szCs w:val="27"/>
        </w:rPr>
      </w:pPr>
    </w:p>
    <w:p w:rsidR="00EA1FFC" w:rsidRPr="009D7246" w:rsidRDefault="00EA1FFC" w:rsidP="00BA05DB">
      <w:pPr>
        <w:spacing w:after="0" w:line="240" w:lineRule="auto"/>
        <w:jc w:val="both"/>
        <w:rPr>
          <w:rFonts w:ascii="Times New Roman" w:hAnsi="Times New Roman" w:cs="Times New Roman"/>
          <w:color w:val="FF0000"/>
          <w:sz w:val="27"/>
          <w:szCs w:val="27"/>
        </w:rPr>
        <w:sectPr w:rsidR="00EA1FFC" w:rsidRPr="009D7246" w:rsidSect="00555189">
          <w:headerReference w:type="default" r:id="rId26"/>
          <w:pgSz w:w="11906" w:h="16838" w:code="9"/>
          <w:pgMar w:top="1134" w:right="567" w:bottom="1134" w:left="1701" w:header="709" w:footer="709" w:gutter="0"/>
          <w:pgNumType w:start="1"/>
          <w:cols w:space="708"/>
          <w:titlePg/>
          <w:docGrid w:linePitch="360"/>
        </w:sectPr>
      </w:pPr>
    </w:p>
    <w:tbl>
      <w:tblPr>
        <w:tblStyle w:val="af2"/>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4447"/>
      </w:tblGrid>
      <w:tr w:rsidR="00CA3C90" w:rsidRPr="009D7246" w:rsidTr="00CF7379">
        <w:trPr>
          <w:jc w:val="center"/>
        </w:trPr>
        <w:tc>
          <w:tcPr>
            <w:tcW w:w="5300" w:type="dxa"/>
          </w:tcPr>
          <w:p w:rsidR="00CA3C90" w:rsidRPr="009D7246" w:rsidRDefault="00CA3C90" w:rsidP="004946D9">
            <w:pPr>
              <w:pStyle w:val="1"/>
              <w:spacing w:before="0" w:after="0"/>
              <w:outlineLvl w:val="0"/>
              <w:rPr>
                <w:rFonts w:ascii="Times New Roman" w:hAnsi="Times New Roman" w:cs="Times New Roman"/>
                <w:b w:val="0"/>
                <w:color w:val="FF0000"/>
                <w:sz w:val="27"/>
                <w:szCs w:val="27"/>
              </w:rPr>
            </w:pPr>
          </w:p>
        </w:tc>
        <w:tc>
          <w:tcPr>
            <w:tcW w:w="4447" w:type="dxa"/>
          </w:tcPr>
          <w:p w:rsidR="00CA3C90" w:rsidRPr="009D7246" w:rsidRDefault="00CA3C90" w:rsidP="004946D9">
            <w:pPr>
              <w:pStyle w:val="1"/>
              <w:spacing w:before="0" w:after="0"/>
              <w:outlineLvl w:val="0"/>
              <w:rPr>
                <w:rFonts w:ascii="Times New Roman" w:hAnsi="Times New Roman" w:cs="Times New Roman"/>
                <w:b w:val="0"/>
                <w:color w:val="000000" w:themeColor="text1"/>
                <w:sz w:val="27"/>
                <w:szCs w:val="27"/>
              </w:rPr>
            </w:pPr>
            <w:r w:rsidRPr="009D7246">
              <w:rPr>
                <w:rFonts w:ascii="Times New Roman" w:hAnsi="Times New Roman" w:cs="Times New Roman"/>
                <w:b w:val="0"/>
                <w:color w:val="000000" w:themeColor="text1"/>
                <w:sz w:val="27"/>
                <w:szCs w:val="27"/>
              </w:rPr>
              <w:t>ПРИЛОЖЕНИЕ № 1</w:t>
            </w:r>
          </w:p>
          <w:p w:rsidR="00CA3C90" w:rsidRPr="009D7246" w:rsidRDefault="00CA3C90" w:rsidP="004946D9">
            <w:pPr>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t xml:space="preserve">к </w:t>
            </w:r>
            <w:r w:rsidR="00A416AE">
              <w:rPr>
                <w:rFonts w:ascii="Times New Roman" w:hAnsi="Times New Roman" w:cs="Times New Roman"/>
                <w:color w:val="000000" w:themeColor="text1"/>
                <w:sz w:val="27"/>
                <w:szCs w:val="27"/>
                <w:lang w:eastAsia="ru-RU"/>
              </w:rPr>
              <w:t>П</w:t>
            </w:r>
            <w:r w:rsidRPr="009D7246">
              <w:rPr>
                <w:rFonts w:ascii="Times New Roman" w:hAnsi="Times New Roman" w:cs="Times New Roman"/>
                <w:color w:val="000000" w:themeColor="text1"/>
                <w:sz w:val="27"/>
                <w:szCs w:val="27"/>
                <w:lang w:eastAsia="ru-RU"/>
              </w:rPr>
              <w:t xml:space="preserve">оложению об оплате труда работников муниципальных учреждений культуры и молодежной политики </w:t>
            </w:r>
          </w:p>
          <w:p w:rsidR="00CA3C90" w:rsidRPr="009D7246" w:rsidRDefault="00CA3C90" w:rsidP="004946D9">
            <w:pPr>
              <w:jc w:val="center"/>
              <w:rPr>
                <w:rFonts w:ascii="Times New Roman" w:hAnsi="Times New Roman" w:cs="Times New Roman"/>
                <w:color w:val="000000" w:themeColor="text1"/>
                <w:sz w:val="27"/>
                <w:szCs w:val="27"/>
                <w:lang w:eastAsia="ru-RU"/>
              </w:rPr>
            </w:pPr>
            <w:r w:rsidRPr="009D7246">
              <w:rPr>
                <w:rFonts w:ascii="Times New Roman" w:hAnsi="Times New Roman" w:cs="Times New Roman"/>
                <w:color w:val="000000" w:themeColor="text1"/>
                <w:sz w:val="27"/>
                <w:szCs w:val="27"/>
                <w:lang w:eastAsia="ru-RU"/>
              </w:rPr>
              <w:t>Лабинского городского поселения Лабинского района</w:t>
            </w:r>
          </w:p>
        </w:tc>
      </w:tr>
    </w:tbl>
    <w:p w:rsidR="00CA3C90" w:rsidRPr="009D7246" w:rsidRDefault="00CA3C90" w:rsidP="00BA05DB">
      <w:pPr>
        <w:spacing w:after="0" w:line="240" w:lineRule="auto"/>
        <w:jc w:val="center"/>
        <w:rPr>
          <w:rFonts w:ascii="Times New Roman" w:hAnsi="Times New Roman" w:cs="Times New Roman"/>
          <w:color w:val="FF0000"/>
          <w:sz w:val="27"/>
          <w:szCs w:val="27"/>
        </w:rPr>
      </w:pPr>
    </w:p>
    <w:p w:rsidR="00BA05DB" w:rsidRPr="009D7246" w:rsidRDefault="00BA05DB" w:rsidP="00BA05DB">
      <w:pPr>
        <w:spacing w:after="0" w:line="240" w:lineRule="auto"/>
        <w:jc w:val="center"/>
        <w:rPr>
          <w:rFonts w:ascii="Times New Roman" w:hAnsi="Times New Roman" w:cs="Times New Roman"/>
          <w:color w:val="FF0000"/>
          <w:sz w:val="27"/>
          <w:szCs w:val="27"/>
        </w:rPr>
      </w:pPr>
    </w:p>
    <w:p w:rsidR="00210B95" w:rsidRPr="009D7246" w:rsidRDefault="00210B95"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ПЕРЕЧЕНЬ</w:t>
      </w:r>
    </w:p>
    <w:p w:rsidR="00210B95" w:rsidRPr="009D7246" w:rsidRDefault="00210B95"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муниципальных учреждений культуры и молодежной политики</w:t>
      </w:r>
    </w:p>
    <w:p w:rsidR="00210B95" w:rsidRPr="009D7246" w:rsidRDefault="00210B95" w:rsidP="00BA05DB">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Лабинского городского поселения Лабинского района</w:t>
      </w:r>
    </w:p>
    <w:p w:rsidR="00210B95" w:rsidRPr="009D7246" w:rsidRDefault="00210B95" w:rsidP="00BA05DB">
      <w:pPr>
        <w:spacing w:after="0" w:line="240" w:lineRule="auto"/>
        <w:jc w:val="center"/>
        <w:rPr>
          <w:rFonts w:ascii="Times New Roman" w:hAnsi="Times New Roman" w:cs="Times New Roman"/>
          <w:color w:val="FF0000"/>
          <w:sz w:val="27"/>
          <w:szCs w:val="27"/>
        </w:rPr>
      </w:pPr>
    </w:p>
    <w:p w:rsidR="00210B95" w:rsidRPr="009D7246" w:rsidRDefault="00210B95" w:rsidP="00BA05DB">
      <w:pPr>
        <w:spacing w:after="0" w:line="240" w:lineRule="auto"/>
        <w:jc w:val="center"/>
        <w:rPr>
          <w:rFonts w:ascii="Times New Roman" w:hAnsi="Times New Roman" w:cs="Times New Roman"/>
          <w:color w:val="FF0000"/>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9072"/>
      </w:tblGrid>
      <w:tr w:rsidR="00210B95" w:rsidRPr="009D7246" w:rsidTr="00724B9F">
        <w:trPr>
          <w:trHeight w:val="616"/>
        </w:trPr>
        <w:tc>
          <w:tcPr>
            <w:tcW w:w="582" w:type="dxa"/>
          </w:tcPr>
          <w:p w:rsidR="00210B95" w:rsidRPr="009D7246" w:rsidRDefault="00210B95" w:rsidP="00724B9F">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1</w:t>
            </w:r>
          </w:p>
        </w:tc>
        <w:tc>
          <w:tcPr>
            <w:tcW w:w="9072" w:type="dxa"/>
            <w:shd w:val="clear" w:color="auto" w:fill="auto"/>
          </w:tcPr>
          <w:p w:rsidR="00210B95" w:rsidRPr="009D7246" w:rsidRDefault="00210B95" w:rsidP="00CA3C90">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Муниципальное бюджетное учреждение культуры Лабинского городского поселения Лабинского района «Выставочный зал»</w:t>
            </w:r>
          </w:p>
        </w:tc>
      </w:tr>
      <w:tr w:rsidR="00210B95" w:rsidRPr="009D7246" w:rsidTr="00724B9F">
        <w:trPr>
          <w:trHeight w:val="554"/>
        </w:trPr>
        <w:tc>
          <w:tcPr>
            <w:tcW w:w="582" w:type="dxa"/>
          </w:tcPr>
          <w:p w:rsidR="00210B95" w:rsidRPr="009D7246" w:rsidRDefault="00210B95" w:rsidP="00724B9F">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2</w:t>
            </w:r>
          </w:p>
        </w:tc>
        <w:tc>
          <w:tcPr>
            <w:tcW w:w="9072" w:type="dxa"/>
            <w:shd w:val="clear" w:color="auto" w:fill="auto"/>
          </w:tcPr>
          <w:p w:rsidR="00210B95" w:rsidRPr="009D7246" w:rsidRDefault="00210B95" w:rsidP="00CA3C90">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 xml:space="preserve">Муниципальное бюджетное учреждение культуры Лабинского городского поселения Лабинского района «Музей истории и краеведения </w:t>
            </w:r>
            <w:r w:rsidR="006312E9">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имени Ф.И.</w:t>
            </w:r>
            <w:r w:rsidR="006312E9">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Моисеенко»</w:t>
            </w:r>
          </w:p>
        </w:tc>
      </w:tr>
      <w:tr w:rsidR="00210B95" w:rsidRPr="009D7246" w:rsidTr="00724B9F">
        <w:trPr>
          <w:trHeight w:val="562"/>
        </w:trPr>
        <w:tc>
          <w:tcPr>
            <w:tcW w:w="582" w:type="dxa"/>
          </w:tcPr>
          <w:p w:rsidR="00210B95" w:rsidRPr="009D7246" w:rsidRDefault="00210B95" w:rsidP="00724B9F">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3</w:t>
            </w:r>
          </w:p>
        </w:tc>
        <w:tc>
          <w:tcPr>
            <w:tcW w:w="9072" w:type="dxa"/>
            <w:shd w:val="clear" w:color="auto" w:fill="auto"/>
          </w:tcPr>
          <w:p w:rsidR="00210B95" w:rsidRPr="009D7246" w:rsidRDefault="00210B95" w:rsidP="00CA3C90">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Муниципальное автономное учреждение культуры Лабинского городского поселения Лабинского района «Центр досуга и кино «Восход»</w:t>
            </w:r>
          </w:p>
        </w:tc>
      </w:tr>
      <w:tr w:rsidR="00210B95" w:rsidRPr="009D7246" w:rsidTr="00724B9F">
        <w:trPr>
          <w:trHeight w:val="554"/>
        </w:trPr>
        <w:tc>
          <w:tcPr>
            <w:tcW w:w="582" w:type="dxa"/>
          </w:tcPr>
          <w:p w:rsidR="00210B95" w:rsidRPr="009D7246" w:rsidRDefault="00210B95" w:rsidP="00724B9F">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4</w:t>
            </w:r>
          </w:p>
        </w:tc>
        <w:tc>
          <w:tcPr>
            <w:tcW w:w="9072" w:type="dxa"/>
            <w:shd w:val="clear" w:color="auto" w:fill="auto"/>
          </w:tcPr>
          <w:p w:rsidR="00210B95" w:rsidRPr="009D7246" w:rsidRDefault="00210B95" w:rsidP="00CA3C90">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Муниципальное бюджетное учреждение культуры Лабинского городского поселения Лабинского района «Лабинский культурный центр»</w:t>
            </w:r>
          </w:p>
        </w:tc>
      </w:tr>
      <w:tr w:rsidR="00210B95" w:rsidRPr="009D7246" w:rsidTr="00724B9F">
        <w:trPr>
          <w:trHeight w:val="589"/>
        </w:trPr>
        <w:tc>
          <w:tcPr>
            <w:tcW w:w="582" w:type="dxa"/>
          </w:tcPr>
          <w:p w:rsidR="00210B95" w:rsidRPr="009D7246" w:rsidRDefault="00030EA0" w:rsidP="00724B9F">
            <w:pPr>
              <w:spacing w:after="0" w:line="240" w:lineRule="auto"/>
              <w:jc w:val="cente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5</w:t>
            </w:r>
          </w:p>
          <w:p w:rsidR="00210B95" w:rsidRPr="009D7246" w:rsidRDefault="00210B95" w:rsidP="00724B9F">
            <w:pPr>
              <w:spacing w:after="0" w:line="240" w:lineRule="auto"/>
              <w:ind w:firstLine="709"/>
              <w:jc w:val="center"/>
              <w:rPr>
                <w:rFonts w:ascii="Times New Roman" w:hAnsi="Times New Roman" w:cs="Times New Roman"/>
                <w:color w:val="000000" w:themeColor="text1"/>
                <w:sz w:val="27"/>
                <w:szCs w:val="27"/>
              </w:rPr>
            </w:pPr>
          </w:p>
        </w:tc>
        <w:tc>
          <w:tcPr>
            <w:tcW w:w="9072" w:type="dxa"/>
            <w:shd w:val="clear" w:color="auto" w:fill="auto"/>
          </w:tcPr>
          <w:p w:rsidR="00210B95" w:rsidRPr="009D7246" w:rsidRDefault="00210B95" w:rsidP="00CA3C90">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Муниципальное бюджетное учреждение культуры Лабинского городского поселения Лабинского района «Централизованная библиотечная система»</w:t>
            </w:r>
          </w:p>
        </w:tc>
      </w:tr>
      <w:tr w:rsidR="00210B95" w:rsidRPr="009D7246" w:rsidTr="00724B9F">
        <w:trPr>
          <w:trHeight w:val="464"/>
        </w:trPr>
        <w:tc>
          <w:tcPr>
            <w:tcW w:w="582" w:type="dxa"/>
          </w:tcPr>
          <w:p w:rsidR="00210B95" w:rsidRPr="009D7246" w:rsidRDefault="00210B95" w:rsidP="00724B9F">
            <w:pPr>
              <w:spacing w:after="0" w:line="240" w:lineRule="auto"/>
              <w:jc w:val="center"/>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6</w:t>
            </w:r>
          </w:p>
        </w:tc>
        <w:tc>
          <w:tcPr>
            <w:tcW w:w="9072" w:type="dxa"/>
            <w:shd w:val="clear" w:color="auto" w:fill="auto"/>
          </w:tcPr>
          <w:p w:rsidR="00210B95" w:rsidRPr="009D7246" w:rsidRDefault="00210B95" w:rsidP="00041C92">
            <w:pPr>
              <w:spacing w:after="0" w:line="240" w:lineRule="auto"/>
              <w:jc w:val="both"/>
              <w:rPr>
                <w:rFonts w:ascii="Times New Roman" w:hAnsi="Times New Roman" w:cs="Times New Roman"/>
                <w:color w:val="000000" w:themeColor="text1"/>
                <w:sz w:val="27"/>
                <w:szCs w:val="27"/>
              </w:rPr>
            </w:pPr>
            <w:r w:rsidRPr="009D7246">
              <w:rPr>
                <w:rFonts w:ascii="Times New Roman" w:hAnsi="Times New Roman" w:cs="Times New Roman"/>
                <w:color w:val="000000" w:themeColor="text1"/>
                <w:sz w:val="27"/>
                <w:szCs w:val="27"/>
              </w:rPr>
              <w:t>Муниципальное казенное учреждение Лабинского городского поселения Лабинского района «Центр досуга молодежи</w:t>
            </w:r>
            <w:r w:rsidR="00041C92" w:rsidRPr="009D7246">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Портал»</w:t>
            </w:r>
          </w:p>
        </w:tc>
      </w:tr>
    </w:tbl>
    <w:p w:rsidR="00B73C87" w:rsidRPr="009D7246" w:rsidRDefault="00B73C87" w:rsidP="00B73C87">
      <w:pPr>
        <w:pStyle w:val="ConsPlusTitle"/>
        <w:tabs>
          <w:tab w:val="left" w:pos="1134"/>
        </w:tabs>
        <w:ind w:firstLine="709"/>
        <w:rPr>
          <w:b w:val="0"/>
          <w:color w:val="000000" w:themeColor="text1"/>
          <w:sz w:val="27"/>
          <w:szCs w:val="27"/>
        </w:rPr>
      </w:pPr>
    </w:p>
    <w:p w:rsidR="00030EA0" w:rsidRPr="009D7246" w:rsidRDefault="00030EA0" w:rsidP="00030EA0">
      <w:pPr>
        <w:pStyle w:val="ConsPlusTitle"/>
        <w:tabs>
          <w:tab w:val="left" w:pos="1134"/>
        </w:tabs>
        <w:ind w:firstLine="709"/>
        <w:rPr>
          <w:b w:val="0"/>
          <w:color w:val="000000" w:themeColor="text1"/>
          <w:sz w:val="27"/>
          <w:szCs w:val="27"/>
        </w:rPr>
      </w:pPr>
    </w:p>
    <w:p w:rsidR="00030EA0"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Pr="009D7246">
        <w:rPr>
          <w:rFonts w:ascii="Times New Roman" w:hAnsi="Times New Roman" w:cs="Times New Roman"/>
          <w:color w:val="000000" w:themeColor="text1"/>
          <w:sz w:val="27"/>
          <w:szCs w:val="27"/>
        </w:rPr>
        <w:t>администрации</w:t>
      </w:r>
    </w:p>
    <w:p w:rsidR="00030EA0" w:rsidRPr="009D7246"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064908">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1760A4">
        <w:rPr>
          <w:rFonts w:ascii="Times New Roman" w:hAnsi="Times New Roman" w:cs="Times New Roman"/>
          <w:color w:val="000000" w:themeColor="text1"/>
          <w:sz w:val="27"/>
          <w:szCs w:val="27"/>
        </w:rPr>
        <w:t>П.В. Манаков</w:t>
      </w:r>
    </w:p>
    <w:p w:rsidR="003112CD" w:rsidRPr="009D7246" w:rsidRDefault="003112CD" w:rsidP="00BA05DB">
      <w:pPr>
        <w:spacing w:after="0" w:line="240" w:lineRule="auto"/>
        <w:jc w:val="both"/>
        <w:rPr>
          <w:rFonts w:ascii="Times New Roman" w:hAnsi="Times New Roman" w:cs="Times New Roman"/>
          <w:color w:val="000000" w:themeColor="text1"/>
          <w:sz w:val="27"/>
          <w:szCs w:val="27"/>
        </w:rPr>
      </w:pPr>
    </w:p>
    <w:p w:rsidR="00B73C87" w:rsidRPr="009D7246" w:rsidRDefault="00B73C87" w:rsidP="00BA05DB">
      <w:pPr>
        <w:spacing w:after="0" w:line="240" w:lineRule="auto"/>
        <w:jc w:val="both"/>
        <w:rPr>
          <w:rFonts w:ascii="Times New Roman" w:hAnsi="Times New Roman" w:cs="Times New Roman"/>
          <w:color w:val="000000" w:themeColor="text1"/>
          <w:sz w:val="27"/>
          <w:szCs w:val="27"/>
        </w:rPr>
      </w:pPr>
    </w:p>
    <w:p w:rsidR="00BA05DB" w:rsidRPr="009D7246" w:rsidRDefault="00BA05DB" w:rsidP="00BA05DB">
      <w:pPr>
        <w:spacing w:after="0" w:line="240" w:lineRule="auto"/>
        <w:jc w:val="both"/>
        <w:rPr>
          <w:rFonts w:ascii="Times New Roman" w:hAnsi="Times New Roman" w:cs="Times New Roman"/>
          <w:color w:val="000000" w:themeColor="text1"/>
          <w:sz w:val="27"/>
          <w:szCs w:val="27"/>
        </w:rPr>
      </w:pPr>
    </w:p>
    <w:p w:rsidR="00BA05DB" w:rsidRPr="009D7246" w:rsidRDefault="00BA05DB" w:rsidP="00BA05DB">
      <w:pPr>
        <w:spacing w:after="0" w:line="240" w:lineRule="auto"/>
        <w:jc w:val="both"/>
        <w:rPr>
          <w:rFonts w:ascii="Times New Roman" w:hAnsi="Times New Roman" w:cs="Times New Roman"/>
          <w:color w:val="000000" w:themeColor="text1"/>
          <w:sz w:val="27"/>
          <w:szCs w:val="27"/>
        </w:rPr>
      </w:pPr>
    </w:p>
    <w:p w:rsidR="00BA05DB" w:rsidRPr="009D7246" w:rsidRDefault="00BA05DB" w:rsidP="00BA05DB">
      <w:pPr>
        <w:spacing w:after="0" w:line="240" w:lineRule="auto"/>
        <w:jc w:val="both"/>
        <w:rPr>
          <w:rFonts w:ascii="Times New Roman" w:hAnsi="Times New Roman" w:cs="Times New Roman"/>
          <w:color w:val="000000" w:themeColor="text1"/>
          <w:sz w:val="27"/>
          <w:szCs w:val="27"/>
        </w:rPr>
      </w:pPr>
    </w:p>
    <w:p w:rsidR="00BA05DB" w:rsidRPr="009D7246" w:rsidRDefault="00BA05DB" w:rsidP="00BA05DB">
      <w:pPr>
        <w:spacing w:after="0" w:line="240" w:lineRule="auto"/>
        <w:jc w:val="both"/>
        <w:rPr>
          <w:rFonts w:ascii="Times New Roman" w:hAnsi="Times New Roman" w:cs="Times New Roman"/>
          <w:color w:val="000000" w:themeColor="text1"/>
          <w:sz w:val="27"/>
          <w:szCs w:val="27"/>
        </w:rPr>
      </w:pPr>
    </w:p>
    <w:p w:rsidR="00BA05DB" w:rsidRPr="00986BBF" w:rsidRDefault="00BA05DB" w:rsidP="00BA05DB">
      <w:pPr>
        <w:spacing w:after="0" w:line="240" w:lineRule="auto"/>
        <w:jc w:val="both"/>
        <w:rPr>
          <w:rFonts w:ascii="Times New Roman" w:hAnsi="Times New Roman" w:cs="Times New Roman"/>
          <w:color w:val="FF0000"/>
          <w:sz w:val="28"/>
          <w:szCs w:val="28"/>
        </w:rPr>
      </w:pPr>
    </w:p>
    <w:p w:rsidR="00C266E7" w:rsidRDefault="00C266E7" w:rsidP="00BA05DB">
      <w:pPr>
        <w:spacing w:after="0" w:line="240" w:lineRule="auto"/>
        <w:jc w:val="both"/>
        <w:rPr>
          <w:rFonts w:ascii="Times New Roman" w:hAnsi="Times New Roman" w:cs="Times New Roman"/>
          <w:color w:val="FF0000"/>
          <w:sz w:val="28"/>
          <w:szCs w:val="28"/>
        </w:rPr>
      </w:pPr>
    </w:p>
    <w:p w:rsidR="00651F4E" w:rsidRDefault="00651F4E" w:rsidP="00BA05DB">
      <w:pPr>
        <w:spacing w:after="0" w:line="240" w:lineRule="auto"/>
        <w:jc w:val="both"/>
        <w:rPr>
          <w:rFonts w:ascii="Times New Roman" w:hAnsi="Times New Roman" w:cs="Times New Roman"/>
          <w:color w:val="FF0000"/>
          <w:sz w:val="28"/>
          <w:szCs w:val="28"/>
        </w:rPr>
      </w:pPr>
    </w:p>
    <w:p w:rsidR="00651F4E" w:rsidRDefault="00651F4E" w:rsidP="00BA05DB">
      <w:pPr>
        <w:spacing w:after="0" w:line="240" w:lineRule="auto"/>
        <w:jc w:val="both"/>
        <w:rPr>
          <w:rFonts w:ascii="Times New Roman" w:hAnsi="Times New Roman" w:cs="Times New Roman"/>
          <w:color w:val="FF0000"/>
          <w:sz w:val="28"/>
          <w:szCs w:val="28"/>
        </w:rPr>
      </w:pPr>
    </w:p>
    <w:p w:rsidR="00651F4E" w:rsidRDefault="00651F4E" w:rsidP="00BA05DB">
      <w:pPr>
        <w:spacing w:after="0" w:line="240" w:lineRule="auto"/>
        <w:jc w:val="both"/>
        <w:rPr>
          <w:rFonts w:ascii="Times New Roman" w:hAnsi="Times New Roman" w:cs="Times New Roman"/>
          <w:color w:val="FF0000"/>
          <w:sz w:val="28"/>
          <w:szCs w:val="28"/>
        </w:rPr>
      </w:pPr>
    </w:p>
    <w:p w:rsidR="00651F4E" w:rsidRPr="00986BBF" w:rsidRDefault="00651F4E" w:rsidP="00BA05DB">
      <w:pPr>
        <w:spacing w:after="0" w:line="240" w:lineRule="auto"/>
        <w:jc w:val="both"/>
        <w:rPr>
          <w:rFonts w:ascii="Times New Roman" w:hAnsi="Times New Roman" w:cs="Times New Roman"/>
          <w:color w:val="FF0000"/>
          <w:sz w:val="28"/>
          <w:szCs w:val="28"/>
        </w:rPr>
      </w:pPr>
    </w:p>
    <w:p w:rsidR="00C266E7" w:rsidRPr="00986BBF" w:rsidRDefault="00C266E7" w:rsidP="00BA05DB">
      <w:pPr>
        <w:spacing w:after="0" w:line="240" w:lineRule="auto"/>
        <w:jc w:val="both"/>
        <w:rPr>
          <w:rFonts w:ascii="Times New Roman" w:hAnsi="Times New Roman" w:cs="Times New Roman"/>
          <w:color w:val="FF0000"/>
          <w:sz w:val="28"/>
          <w:szCs w:val="28"/>
        </w:rPr>
      </w:pPr>
    </w:p>
    <w:p w:rsidR="00C266E7" w:rsidRPr="00986BBF" w:rsidRDefault="00C266E7" w:rsidP="00BA05DB">
      <w:pPr>
        <w:spacing w:after="0" w:line="240" w:lineRule="auto"/>
        <w:jc w:val="both"/>
        <w:rPr>
          <w:rFonts w:ascii="Times New Roman" w:hAnsi="Times New Roman" w:cs="Times New Roman"/>
          <w:color w:val="FF0000"/>
          <w:sz w:val="28"/>
          <w:szCs w:val="28"/>
        </w:rPr>
      </w:pPr>
    </w:p>
    <w:p w:rsidR="00C266E7" w:rsidRPr="00986BBF" w:rsidRDefault="00C266E7" w:rsidP="00BA05DB">
      <w:pPr>
        <w:spacing w:after="0" w:line="240" w:lineRule="auto"/>
        <w:jc w:val="both"/>
        <w:rPr>
          <w:rFonts w:ascii="Times New Roman" w:hAnsi="Times New Roman" w:cs="Times New Roman"/>
          <w:color w:val="FF0000"/>
          <w:sz w:val="28"/>
          <w:szCs w:val="28"/>
        </w:rPr>
      </w:pPr>
    </w:p>
    <w:tbl>
      <w:tblPr>
        <w:tblStyle w:val="af2"/>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4447"/>
      </w:tblGrid>
      <w:tr w:rsidR="00CA3C90" w:rsidRPr="001760A4" w:rsidTr="003D2245">
        <w:trPr>
          <w:jc w:val="center"/>
        </w:trPr>
        <w:tc>
          <w:tcPr>
            <w:tcW w:w="5300" w:type="dxa"/>
          </w:tcPr>
          <w:p w:rsidR="00CA3C90" w:rsidRPr="001760A4" w:rsidRDefault="00CA3C90" w:rsidP="00A93D78">
            <w:pPr>
              <w:pStyle w:val="1"/>
              <w:spacing w:before="0" w:after="0"/>
              <w:outlineLvl w:val="0"/>
              <w:rPr>
                <w:rFonts w:ascii="Times New Roman" w:hAnsi="Times New Roman" w:cs="Times New Roman"/>
                <w:b w:val="0"/>
                <w:color w:val="FF0000"/>
                <w:sz w:val="27"/>
                <w:szCs w:val="27"/>
              </w:rPr>
            </w:pPr>
          </w:p>
        </w:tc>
        <w:tc>
          <w:tcPr>
            <w:tcW w:w="4447" w:type="dxa"/>
          </w:tcPr>
          <w:p w:rsidR="00CA3C90" w:rsidRPr="001760A4" w:rsidRDefault="00CA3C90" w:rsidP="00A93D78">
            <w:pPr>
              <w:pStyle w:val="1"/>
              <w:spacing w:before="0" w:after="0"/>
              <w:outlineLvl w:val="0"/>
              <w:rPr>
                <w:rFonts w:ascii="Times New Roman" w:hAnsi="Times New Roman" w:cs="Times New Roman"/>
                <w:b w:val="0"/>
                <w:color w:val="000000" w:themeColor="text1"/>
                <w:sz w:val="27"/>
                <w:szCs w:val="27"/>
              </w:rPr>
            </w:pPr>
            <w:r w:rsidRPr="001760A4">
              <w:rPr>
                <w:rFonts w:ascii="Times New Roman" w:hAnsi="Times New Roman" w:cs="Times New Roman"/>
                <w:b w:val="0"/>
                <w:color w:val="000000" w:themeColor="text1"/>
                <w:sz w:val="27"/>
                <w:szCs w:val="27"/>
              </w:rPr>
              <w:t>ПРИЛОЖЕНИЕ № 2</w:t>
            </w:r>
          </w:p>
          <w:p w:rsidR="00CA3C90" w:rsidRPr="001760A4" w:rsidRDefault="00CA3C90" w:rsidP="00A93D78">
            <w:pPr>
              <w:jc w:val="center"/>
              <w:rPr>
                <w:rFonts w:ascii="Times New Roman" w:hAnsi="Times New Roman" w:cs="Times New Roman"/>
                <w:color w:val="000000" w:themeColor="text1"/>
                <w:sz w:val="27"/>
                <w:szCs w:val="27"/>
                <w:lang w:eastAsia="ru-RU"/>
              </w:rPr>
            </w:pPr>
            <w:r w:rsidRPr="001760A4">
              <w:rPr>
                <w:rFonts w:ascii="Times New Roman" w:hAnsi="Times New Roman" w:cs="Times New Roman"/>
                <w:color w:val="000000" w:themeColor="text1"/>
                <w:sz w:val="27"/>
                <w:szCs w:val="27"/>
                <w:lang w:eastAsia="ru-RU"/>
              </w:rPr>
              <w:t xml:space="preserve">к </w:t>
            </w:r>
            <w:r w:rsidR="00A416AE">
              <w:rPr>
                <w:rFonts w:ascii="Times New Roman" w:hAnsi="Times New Roman" w:cs="Times New Roman"/>
                <w:color w:val="000000" w:themeColor="text1"/>
                <w:sz w:val="27"/>
                <w:szCs w:val="27"/>
                <w:lang w:eastAsia="ru-RU"/>
              </w:rPr>
              <w:t>П</w:t>
            </w:r>
            <w:r w:rsidRPr="001760A4">
              <w:rPr>
                <w:rFonts w:ascii="Times New Roman" w:hAnsi="Times New Roman" w:cs="Times New Roman"/>
                <w:color w:val="000000" w:themeColor="text1"/>
                <w:sz w:val="27"/>
                <w:szCs w:val="27"/>
                <w:lang w:eastAsia="ru-RU"/>
              </w:rPr>
              <w:t xml:space="preserve">оложению об оплате труда работников муниципальных учреждений культуры и молодежной политики </w:t>
            </w:r>
          </w:p>
          <w:p w:rsidR="00CA3C90" w:rsidRPr="001760A4" w:rsidRDefault="00CA3C90" w:rsidP="00A93D78">
            <w:pPr>
              <w:jc w:val="center"/>
              <w:rPr>
                <w:rFonts w:ascii="Times New Roman" w:hAnsi="Times New Roman" w:cs="Times New Roman"/>
                <w:color w:val="FF0000"/>
                <w:sz w:val="27"/>
                <w:szCs w:val="27"/>
                <w:lang w:eastAsia="ru-RU"/>
              </w:rPr>
            </w:pPr>
            <w:r w:rsidRPr="001760A4">
              <w:rPr>
                <w:rFonts w:ascii="Times New Roman" w:hAnsi="Times New Roman" w:cs="Times New Roman"/>
                <w:color w:val="000000" w:themeColor="text1"/>
                <w:sz w:val="27"/>
                <w:szCs w:val="27"/>
                <w:lang w:eastAsia="ru-RU"/>
              </w:rPr>
              <w:t>Лабинского городского поселения Лабинского района</w:t>
            </w:r>
          </w:p>
        </w:tc>
      </w:tr>
    </w:tbl>
    <w:p w:rsidR="00A93D78" w:rsidRPr="001760A4" w:rsidRDefault="00A93D78" w:rsidP="00BA05DB">
      <w:pPr>
        <w:spacing w:after="0" w:line="240" w:lineRule="auto"/>
        <w:jc w:val="center"/>
        <w:rPr>
          <w:rFonts w:ascii="Times New Roman" w:hAnsi="Times New Roman" w:cs="Times New Roman"/>
          <w:color w:val="FF0000"/>
          <w:sz w:val="27"/>
          <w:szCs w:val="27"/>
        </w:rPr>
      </w:pPr>
    </w:p>
    <w:p w:rsidR="00A93D78" w:rsidRPr="001760A4" w:rsidRDefault="00A93D78" w:rsidP="00BA05DB">
      <w:pPr>
        <w:spacing w:after="0" w:line="240" w:lineRule="auto"/>
        <w:jc w:val="center"/>
        <w:rPr>
          <w:rFonts w:ascii="Times New Roman" w:hAnsi="Times New Roman" w:cs="Times New Roman"/>
          <w:color w:val="FF0000"/>
          <w:sz w:val="27"/>
          <w:szCs w:val="27"/>
        </w:rPr>
      </w:pPr>
    </w:p>
    <w:p w:rsidR="00A93D78" w:rsidRPr="001760A4" w:rsidRDefault="00A93D78" w:rsidP="00BA05DB">
      <w:pPr>
        <w:pStyle w:val="1"/>
        <w:spacing w:before="0" w:after="0"/>
        <w:rPr>
          <w:rFonts w:ascii="Times New Roman" w:hAnsi="Times New Roman" w:cs="Times New Roman"/>
          <w:b w:val="0"/>
          <w:color w:val="000000" w:themeColor="text1"/>
          <w:sz w:val="27"/>
          <w:szCs w:val="27"/>
        </w:rPr>
      </w:pPr>
      <w:r w:rsidRPr="001760A4">
        <w:rPr>
          <w:rFonts w:ascii="Times New Roman" w:hAnsi="Times New Roman" w:cs="Times New Roman"/>
          <w:b w:val="0"/>
          <w:color w:val="000000" w:themeColor="text1"/>
          <w:sz w:val="27"/>
          <w:szCs w:val="27"/>
        </w:rPr>
        <w:t>БАЗОВЫЕ ДОЛЖНОСТНЫЕ ОКЛАДЫ</w:t>
      </w:r>
    </w:p>
    <w:p w:rsidR="00A93D78" w:rsidRPr="001760A4" w:rsidRDefault="00A93D78" w:rsidP="00BA05DB">
      <w:pPr>
        <w:pStyle w:val="1"/>
        <w:spacing w:before="0" w:after="0"/>
        <w:rPr>
          <w:rFonts w:ascii="Times New Roman" w:hAnsi="Times New Roman" w:cs="Times New Roman"/>
          <w:b w:val="0"/>
          <w:color w:val="000000" w:themeColor="text1"/>
          <w:sz w:val="27"/>
          <w:szCs w:val="27"/>
        </w:rPr>
      </w:pPr>
      <w:r w:rsidRPr="001760A4">
        <w:rPr>
          <w:rFonts w:ascii="Times New Roman" w:hAnsi="Times New Roman" w:cs="Times New Roman"/>
          <w:b w:val="0"/>
          <w:color w:val="000000" w:themeColor="text1"/>
          <w:sz w:val="27"/>
          <w:szCs w:val="27"/>
        </w:rPr>
        <w:t>работников учреждений культуры и молодежной политики</w:t>
      </w:r>
    </w:p>
    <w:p w:rsidR="00A93D78" w:rsidRPr="001760A4" w:rsidRDefault="00030EA0" w:rsidP="00BA05DB">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Лабинского городского поселения Лабинского района </w:t>
      </w:r>
      <w:r w:rsidR="00A93D78" w:rsidRPr="001760A4">
        <w:rPr>
          <w:rFonts w:ascii="Times New Roman" w:hAnsi="Times New Roman" w:cs="Times New Roman"/>
          <w:color w:val="000000" w:themeColor="text1"/>
          <w:sz w:val="27"/>
          <w:szCs w:val="27"/>
        </w:rPr>
        <w:t>по профессиональным квалификационным группам</w:t>
      </w:r>
    </w:p>
    <w:p w:rsidR="00A93D78" w:rsidRPr="001760A4" w:rsidRDefault="00A93D78" w:rsidP="00BA05DB">
      <w:pPr>
        <w:spacing w:after="0" w:line="240" w:lineRule="auto"/>
        <w:jc w:val="center"/>
        <w:rPr>
          <w:rFonts w:ascii="Times New Roman" w:hAnsi="Times New Roman" w:cs="Times New Roman"/>
          <w:color w:val="FF0000"/>
          <w:sz w:val="27"/>
          <w:szCs w:val="27"/>
        </w:rPr>
      </w:pPr>
    </w:p>
    <w:p w:rsidR="00BA05DB" w:rsidRPr="001760A4" w:rsidRDefault="00BA05DB" w:rsidP="00BA05DB">
      <w:pPr>
        <w:spacing w:after="0" w:line="240" w:lineRule="auto"/>
        <w:jc w:val="center"/>
        <w:rPr>
          <w:rFonts w:ascii="Times New Roman" w:hAnsi="Times New Roman" w:cs="Times New Roman"/>
          <w:color w:val="FF0000"/>
          <w:sz w:val="27"/>
          <w:szCs w:val="27"/>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212658" w:rsidRPr="001760A4" w:rsidTr="00212658">
        <w:trPr>
          <w:tblHeader/>
          <w:jc w:val="center"/>
        </w:trPr>
        <w:tc>
          <w:tcPr>
            <w:tcW w:w="817" w:type="dxa"/>
            <w:tcBorders>
              <w:bottom w:val="single" w:sz="4" w:space="0" w:color="auto"/>
            </w:tcBorders>
          </w:tcPr>
          <w:p w:rsidR="00212658" w:rsidRPr="001760A4" w:rsidRDefault="00212658" w:rsidP="00212658">
            <w:pPr>
              <w:pStyle w:val="1"/>
              <w:rPr>
                <w:rFonts w:ascii="Times New Roman" w:hAnsi="Times New Roman" w:cs="Times New Roman"/>
                <w:b w:val="0"/>
                <w:bCs w:val="0"/>
                <w:color w:val="000000" w:themeColor="text1"/>
                <w:sz w:val="27"/>
                <w:szCs w:val="27"/>
              </w:rPr>
            </w:pPr>
            <w:r w:rsidRPr="001760A4">
              <w:rPr>
                <w:rFonts w:ascii="Times New Roman" w:hAnsi="Times New Roman" w:cs="Times New Roman"/>
                <w:b w:val="0"/>
                <w:bCs w:val="0"/>
                <w:color w:val="000000" w:themeColor="text1"/>
                <w:sz w:val="27"/>
                <w:szCs w:val="27"/>
              </w:rPr>
              <w:t>№ п/п</w:t>
            </w:r>
          </w:p>
        </w:tc>
        <w:tc>
          <w:tcPr>
            <w:tcW w:w="6804" w:type="dxa"/>
          </w:tcPr>
          <w:p w:rsidR="00212658" w:rsidRPr="001760A4" w:rsidRDefault="00212658" w:rsidP="00212658">
            <w:pPr>
              <w:pStyle w:val="1"/>
              <w:rPr>
                <w:rFonts w:ascii="Times New Roman" w:hAnsi="Times New Roman" w:cs="Times New Roman"/>
                <w:b w:val="0"/>
                <w:bCs w:val="0"/>
                <w:color w:val="000000" w:themeColor="text1"/>
                <w:sz w:val="27"/>
                <w:szCs w:val="27"/>
              </w:rPr>
            </w:pPr>
            <w:r w:rsidRPr="001760A4">
              <w:rPr>
                <w:rFonts w:ascii="Times New Roman" w:hAnsi="Times New Roman" w:cs="Times New Roman"/>
                <w:b w:val="0"/>
                <w:bCs w:val="0"/>
                <w:color w:val="000000" w:themeColor="text1"/>
                <w:sz w:val="27"/>
                <w:szCs w:val="27"/>
              </w:rPr>
              <w:t>Наименование ПКГ</w:t>
            </w:r>
          </w:p>
        </w:tc>
        <w:tc>
          <w:tcPr>
            <w:tcW w:w="2126" w:type="dxa"/>
          </w:tcPr>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Базовый должностной оклад, руб.</w:t>
            </w:r>
          </w:p>
        </w:tc>
      </w:tr>
      <w:tr w:rsidR="00212658" w:rsidRPr="001760A4" w:rsidTr="00212658">
        <w:trPr>
          <w:jc w:val="center"/>
        </w:trPr>
        <w:tc>
          <w:tcPr>
            <w:tcW w:w="817" w:type="dxa"/>
            <w:tcBorders>
              <w:bottom w:val="single" w:sz="4" w:space="0" w:color="auto"/>
            </w:tcBorders>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1</w:t>
            </w:r>
          </w:p>
        </w:tc>
        <w:tc>
          <w:tcPr>
            <w:tcW w:w="6804" w:type="dxa"/>
          </w:tcPr>
          <w:p w:rsidR="00212658" w:rsidRPr="001760A4" w:rsidRDefault="00212658" w:rsidP="00212658">
            <w:pPr>
              <w:pStyle w:val="2"/>
              <w:spacing w:after="0" w:line="240" w:lineRule="auto"/>
              <w:jc w:val="both"/>
              <w:rPr>
                <w:color w:val="000000" w:themeColor="text1"/>
                <w:sz w:val="27"/>
                <w:szCs w:val="27"/>
              </w:rPr>
            </w:pPr>
            <w:r w:rsidRPr="001760A4">
              <w:rPr>
                <w:i/>
                <w:color w:val="000000" w:themeColor="text1"/>
                <w:sz w:val="27"/>
                <w:szCs w:val="27"/>
                <w:u w:val="single"/>
              </w:rPr>
              <w:t>«Должности технических исполнителей и артистов вспомогательного состава»</w:t>
            </w:r>
            <w:r w:rsidRPr="001760A4">
              <w:rPr>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артист вспомогательного состава театров и концертных организаций; смотритель музейный; смотритель; контролер билетов.</w:t>
            </w:r>
          </w:p>
        </w:tc>
        <w:tc>
          <w:tcPr>
            <w:tcW w:w="2126" w:type="dxa"/>
          </w:tcPr>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5296</w:t>
            </w: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tc>
      </w:tr>
      <w:tr w:rsidR="00212658" w:rsidRPr="001760A4" w:rsidTr="00212658">
        <w:trPr>
          <w:jc w:val="center"/>
        </w:trPr>
        <w:tc>
          <w:tcPr>
            <w:tcW w:w="817" w:type="dxa"/>
            <w:tcBorders>
              <w:top w:val="single" w:sz="4" w:space="0" w:color="auto"/>
            </w:tcBorders>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2</w:t>
            </w:r>
          </w:p>
        </w:tc>
        <w:tc>
          <w:tcPr>
            <w:tcW w:w="6804" w:type="dxa"/>
          </w:tcPr>
          <w:p w:rsidR="00212658" w:rsidRPr="001760A4" w:rsidRDefault="00212658" w:rsidP="00212658">
            <w:pPr>
              <w:pStyle w:val="2"/>
              <w:spacing w:after="0" w:line="240" w:lineRule="auto"/>
              <w:jc w:val="both"/>
              <w:rPr>
                <w:color w:val="000000" w:themeColor="text1"/>
                <w:sz w:val="27"/>
                <w:szCs w:val="27"/>
              </w:rPr>
            </w:pPr>
            <w:r w:rsidRPr="001760A4">
              <w:rPr>
                <w:i/>
                <w:color w:val="000000" w:themeColor="text1"/>
                <w:sz w:val="27"/>
                <w:szCs w:val="27"/>
                <w:u w:val="single"/>
              </w:rPr>
              <w:t>«Должности работников культуры, искусства, кинематографии и молодежной политики среднего звена»</w:t>
            </w:r>
            <w:r w:rsidRPr="001760A4">
              <w:rPr>
                <w:color w:val="000000" w:themeColor="text1"/>
                <w:sz w:val="27"/>
                <w:szCs w:val="27"/>
              </w:rPr>
              <w:t>:</w:t>
            </w:r>
          </w:p>
          <w:p w:rsidR="00212658" w:rsidRPr="001760A4" w:rsidRDefault="00212658" w:rsidP="00212658">
            <w:pPr>
              <w:autoSpaceDE w:val="0"/>
              <w:autoSpaceDN w:val="0"/>
              <w:adjustRightInd w:val="0"/>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1760A4">
              <w:rPr>
                <w:rFonts w:ascii="Times New Roman" w:hAnsi="Times New Roman" w:cs="Times New Roman"/>
                <w:color w:val="000000" w:themeColor="text1"/>
                <w:sz w:val="27"/>
                <w:szCs w:val="27"/>
              </w:rPr>
              <w:t>культорганизатор</w:t>
            </w:r>
            <w:proofErr w:type="spellEnd"/>
            <w:r w:rsidRPr="001760A4">
              <w:rPr>
                <w:rFonts w:ascii="Times New Roman" w:hAnsi="Times New Roman" w:cs="Times New Roman"/>
                <w:color w:val="000000" w:themeColor="text1"/>
                <w:sz w:val="27"/>
                <w:szCs w:val="27"/>
              </w:rPr>
              <w:t>; 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  младший научный сотрудник.</w:t>
            </w:r>
          </w:p>
        </w:tc>
        <w:tc>
          <w:tcPr>
            <w:tcW w:w="2126" w:type="dxa"/>
          </w:tcPr>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7677</w:t>
            </w:r>
          </w:p>
        </w:tc>
      </w:tr>
      <w:tr w:rsidR="00212658" w:rsidRPr="001760A4" w:rsidTr="00212658">
        <w:trPr>
          <w:jc w:val="center"/>
        </w:trPr>
        <w:tc>
          <w:tcPr>
            <w:tcW w:w="817" w:type="dxa"/>
            <w:tcBorders>
              <w:top w:val="single" w:sz="4" w:space="0" w:color="auto"/>
            </w:tcBorders>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3</w:t>
            </w: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3.1.</w:t>
            </w: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3.2.</w:t>
            </w:r>
          </w:p>
        </w:tc>
        <w:tc>
          <w:tcPr>
            <w:tcW w:w="6804" w:type="dxa"/>
          </w:tcPr>
          <w:p w:rsidR="00212658" w:rsidRPr="001760A4" w:rsidRDefault="00212658" w:rsidP="00212658">
            <w:pPr>
              <w:pStyle w:val="2"/>
              <w:spacing w:after="0" w:line="240" w:lineRule="auto"/>
              <w:jc w:val="both"/>
              <w:rPr>
                <w:color w:val="000000" w:themeColor="text1"/>
                <w:sz w:val="27"/>
                <w:szCs w:val="27"/>
              </w:rPr>
            </w:pPr>
            <w:r w:rsidRPr="001760A4">
              <w:rPr>
                <w:i/>
                <w:color w:val="000000" w:themeColor="text1"/>
                <w:sz w:val="27"/>
                <w:szCs w:val="27"/>
                <w:u w:val="single"/>
              </w:rPr>
              <w:lastRenderedPageBreak/>
              <w:t>«Должности работников культуры, искусства, кинематографии и молодежной политики ведущего звена»</w:t>
            </w:r>
            <w:r w:rsidRPr="001760A4">
              <w:rPr>
                <w:color w:val="000000" w:themeColor="text1"/>
                <w:sz w:val="27"/>
                <w:szCs w:val="27"/>
              </w:rPr>
              <w:t>:</w:t>
            </w:r>
          </w:p>
          <w:p w:rsidR="00212658" w:rsidRPr="001760A4" w:rsidRDefault="00212658" w:rsidP="00212658">
            <w:pPr>
              <w:pStyle w:val="2"/>
              <w:spacing w:after="0" w:line="240" w:lineRule="auto"/>
              <w:jc w:val="both"/>
              <w:rPr>
                <w:i/>
                <w:color w:val="000000" w:themeColor="text1"/>
                <w:sz w:val="27"/>
                <w:szCs w:val="27"/>
                <w:u w:val="single"/>
              </w:rPr>
            </w:pPr>
            <w:r w:rsidRPr="001760A4">
              <w:rPr>
                <w:i/>
                <w:color w:val="000000" w:themeColor="text1"/>
                <w:sz w:val="27"/>
                <w:szCs w:val="27"/>
                <w:u w:val="single"/>
              </w:rPr>
              <w:t>«Должности работников молодежной политики ведущего звена»:</w:t>
            </w:r>
          </w:p>
          <w:p w:rsidR="00212658" w:rsidRPr="001760A4" w:rsidRDefault="00212658" w:rsidP="00212658">
            <w:pPr>
              <w:pStyle w:val="2"/>
              <w:spacing w:after="0" w:line="240" w:lineRule="auto"/>
              <w:jc w:val="both"/>
              <w:rPr>
                <w:color w:val="000000" w:themeColor="text1"/>
                <w:sz w:val="27"/>
                <w:szCs w:val="27"/>
              </w:rPr>
            </w:pPr>
            <w:r w:rsidRPr="001760A4">
              <w:rPr>
                <w:color w:val="000000" w:themeColor="text1"/>
                <w:sz w:val="27"/>
                <w:szCs w:val="27"/>
              </w:rPr>
              <w:t xml:space="preserve">специалист по методике клубной работы; </w:t>
            </w:r>
          </w:p>
          <w:p w:rsidR="00212658" w:rsidRPr="001760A4" w:rsidRDefault="00212658" w:rsidP="00212658">
            <w:pPr>
              <w:pStyle w:val="2"/>
              <w:spacing w:after="0" w:line="240" w:lineRule="auto"/>
              <w:jc w:val="both"/>
              <w:rPr>
                <w:color w:val="000000" w:themeColor="text1"/>
                <w:sz w:val="27"/>
                <w:szCs w:val="27"/>
              </w:rPr>
            </w:pPr>
            <w:r w:rsidRPr="001760A4">
              <w:rPr>
                <w:color w:val="000000" w:themeColor="text1"/>
                <w:sz w:val="27"/>
                <w:szCs w:val="27"/>
              </w:rPr>
              <w:lastRenderedPageBreak/>
              <w:t>специалист по работе с молодежью.</w:t>
            </w:r>
          </w:p>
          <w:p w:rsidR="00212658" w:rsidRPr="001760A4" w:rsidRDefault="00212658" w:rsidP="00212658">
            <w:pPr>
              <w:pStyle w:val="2"/>
              <w:spacing w:after="0" w:line="240" w:lineRule="auto"/>
              <w:jc w:val="both"/>
              <w:rPr>
                <w:color w:val="000000" w:themeColor="text1"/>
                <w:sz w:val="27"/>
                <w:szCs w:val="27"/>
              </w:rPr>
            </w:pPr>
            <w:r w:rsidRPr="001760A4">
              <w:rPr>
                <w:i/>
                <w:color w:val="000000" w:themeColor="text1"/>
                <w:sz w:val="27"/>
                <w:szCs w:val="27"/>
                <w:u w:val="single"/>
              </w:rPr>
              <w:t>«Должности работников культуры, искусства, кинематографии ведущего звена»</w:t>
            </w:r>
            <w:r w:rsidRPr="001760A4">
              <w:rPr>
                <w:color w:val="000000" w:themeColor="text1"/>
                <w:sz w:val="27"/>
                <w:szCs w:val="27"/>
              </w:rPr>
              <w:t>:</w:t>
            </w:r>
          </w:p>
          <w:p w:rsidR="00212658" w:rsidRPr="001760A4" w:rsidRDefault="00212658" w:rsidP="00212658">
            <w:pPr>
              <w:pStyle w:val="2"/>
              <w:spacing w:after="0" w:line="240" w:lineRule="auto"/>
              <w:jc w:val="both"/>
              <w:rPr>
                <w:i/>
                <w:color w:val="000000" w:themeColor="text1"/>
                <w:sz w:val="27"/>
                <w:szCs w:val="27"/>
                <w:u w:val="single"/>
              </w:rPr>
            </w:pPr>
            <w:r w:rsidRPr="001760A4">
              <w:rPr>
                <w:color w:val="000000" w:themeColor="text1"/>
                <w:sz w:val="27"/>
                <w:szCs w:val="27"/>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1760A4">
              <w:rPr>
                <w:color w:val="000000" w:themeColor="text1"/>
                <w:sz w:val="27"/>
                <w:szCs w:val="27"/>
              </w:rPr>
              <w:t>эстрадно</w:t>
            </w:r>
            <w:proofErr w:type="spellEnd"/>
            <w:r w:rsidRPr="001760A4">
              <w:rPr>
                <w:color w:val="000000" w:themeColor="text1"/>
                <w:sz w:val="27"/>
                <w:szCs w:val="27"/>
              </w:rPr>
              <w:t xml:space="preserve">-симфонического,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w:t>
            </w:r>
            <w:r w:rsidRPr="001760A4">
              <w:rPr>
                <w:color w:val="000000" w:themeColor="text1"/>
                <w:sz w:val="27"/>
                <w:szCs w:val="27"/>
              </w:rPr>
              <w:lastRenderedPageBreak/>
              <w:t>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1760A4">
              <w:rPr>
                <w:color w:val="000000" w:themeColor="text1"/>
                <w:sz w:val="27"/>
                <w:szCs w:val="27"/>
              </w:rPr>
              <w:t>хранительской</w:t>
            </w:r>
            <w:proofErr w:type="spellEnd"/>
            <w:r w:rsidRPr="001760A4">
              <w:rPr>
                <w:color w:val="000000" w:themeColor="text1"/>
                <w:sz w:val="27"/>
                <w:szCs w:val="27"/>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 научный сотрудник.</w:t>
            </w:r>
          </w:p>
        </w:tc>
        <w:tc>
          <w:tcPr>
            <w:tcW w:w="2126" w:type="dxa"/>
          </w:tcPr>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8826</w:t>
            </w: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6774</w:t>
            </w: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8826</w:t>
            </w: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tc>
      </w:tr>
      <w:tr w:rsidR="00212658" w:rsidRPr="001760A4" w:rsidTr="00212658">
        <w:trPr>
          <w:jc w:val="center"/>
        </w:trPr>
        <w:tc>
          <w:tcPr>
            <w:tcW w:w="817" w:type="dxa"/>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lastRenderedPageBreak/>
              <w:t>4</w:t>
            </w: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4.1.</w:t>
            </w: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4.2.</w:t>
            </w:r>
          </w:p>
        </w:tc>
        <w:tc>
          <w:tcPr>
            <w:tcW w:w="6804" w:type="dxa"/>
          </w:tcPr>
          <w:p w:rsidR="00212658" w:rsidRPr="001760A4" w:rsidRDefault="00212658" w:rsidP="00212658">
            <w:pPr>
              <w:pStyle w:val="2"/>
              <w:spacing w:after="0" w:line="240" w:lineRule="auto"/>
              <w:jc w:val="both"/>
              <w:rPr>
                <w:i/>
                <w:color w:val="000000" w:themeColor="text1"/>
                <w:sz w:val="27"/>
                <w:szCs w:val="27"/>
                <w:u w:val="single"/>
              </w:rPr>
            </w:pPr>
            <w:r w:rsidRPr="001760A4">
              <w:rPr>
                <w:color w:val="000000" w:themeColor="text1"/>
                <w:sz w:val="27"/>
                <w:szCs w:val="27"/>
                <w:u w:val="single"/>
              </w:rPr>
              <w:t>«</w:t>
            </w:r>
            <w:r w:rsidRPr="001760A4">
              <w:rPr>
                <w:i/>
                <w:color w:val="000000" w:themeColor="text1"/>
                <w:sz w:val="27"/>
                <w:szCs w:val="27"/>
                <w:u w:val="single"/>
              </w:rPr>
              <w:t>Должности руководящего состава учреждений культуры, искусства, кинематографии и молодежной политики»:</w:t>
            </w:r>
          </w:p>
          <w:p w:rsidR="00212658" w:rsidRPr="001760A4" w:rsidRDefault="00212658" w:rsidP="00212658">
            <w:pPr>
              <w:pStyle w:val="2"/>
              <w:spacing w:after="0" w:line="240" w:lineRule="auto"/>
              <w:jc w:val="both"/>
              <w:rPr>
                <w:i/>
                <w:color w:val="000000" w:themeColor="text1"/>
                <w:sz w:val="27"/>
                <w:szCs w:val="27"/>
                <w:u w:val="single"/>
              </w:rPr>
            </w:pPr>
            <w:r w:rsidRPr="001760A4">
              <w:rPr>
                <w:color w:val="000000" w:themeColor="text1"/>
                <w:sz w:val="27"/>
                <w:szCs w:val="27"/>
                <w:u w:val="single"/>
              </w:rPr>
              <w:t>«</w:t>
            </w:r>
            <w:r w:rsidRPr="001760A4">
              <w:rPr>
                <w:i/>
                <w:color w:val="000000" w:themeColor="text1"/>
                <w:sz w:val="27"/>
                <w:szCs w:val="27"/>
                <w:u w:val="single"/>
              </w:rPr>
              <w:t>Должности руководящего состава учреждений молодежной политики»:</w:t>
            </w:r>
          </w:p>
          <w:p w:rsidR="00212658" w:rsidRPr="001760A4" w:rsidRDefault="00BC5FD4" w:rsidP="00212658">
            <w:pPr>
              <w:spacing w:after="0" w:line="240" w:lineRule="auto"/>
              <w:jc w:val="both"/>
              <w:rPr>
                <w:rFonts w:ascii="Times New Roman" w:hAnsi="Times New Roman" w:cs="Times New Roman"/>
                <w:color w:val="000000" w:themeColor="text1"/>
                <w:sz w:val="27"/>
                <w:szCs w:val="27"/>
                <w:u w:val="single"/>
              </w:rPr>
            </w:pPr>
            <w:r>
              <w:rPr>
                <w:rFonts w:ascii="Times New Roman" w:hAnsi="Times New Roman" w:cs="Times New Roman"/>
                <w:color w:val="000000" w:themeColor="text1"/>
                <w:sz w:val="27"/>
                <w:szCs w:val="27"/>
                <w:u w:val="single"/>
              </w:rPr>
              <w:t>г</w:t>
            </w:r>
            <w:r w:rsidR="00212658" w:rsidRPr="001760A4">
              <w:rPr>
                <w:rFonts w:ascii="Times New Roman" w:hAnsi="Times New Roman" w:cs="Times New Roman"/>
                <w:color w:val="000000" w:themeColor="text1"/>
                <w:sz w:val="27"/>
                <w:szCs w:val="27"/>
                <w:u w:val="single"/>
              </w:rPr>
              <w:t>лавный специалист.</w:t>
            </w:r>
          </w:p>
          <w:p w:rsidR="00212658" w:rsidRPr="001760A4" w:rsidRDefault="00212658" w:rsidP="00212658">
            <w:pPr>
              <w:pStyle w:val="2"/>
              <w:spacing w:after="0" w:line="240" w:lineRule="auto"/>
              <w:jc w:val="both"/>
              <w:rPr>
                <w:i/>
                <w:color w:val="000000" w:themeColor="text1"/>
                <w:sz w:val="27"/>
                <w:szCs w:val="27"/>
                <w:u w:val="single"/>
              </w:rPr>
            </w:pPr>
            <w:r w:rsidRPr="001760A4">
              <w:rPr>
                <w:color w:val="000000" w:themeColor="text1"/>
                <w:sz w:val="27"/>
                <w:szCs w:val="27"/>
                <w:u w:val="single"/>
              </w:rPr>
              <w:t>«</w:t>
            </w:r>
            <w:r w:rsidRPr="001760A4">
              <w:rPr>
                <w:i/>
                <w:color w:val="000000" w:themeColor="text1"/>
                <w:sz w:val="27"/>
                <w:szCs w:val="27"/>
                <w:u w:val="single"/>
              </w:rPr>
              <w:t>Должности руководящего состава учреждений культуры, искусства, кинематографии»:</w:t>
            </w:r>
          </w:p>
          <w:p w:rsidR="00212658" w:rsidRPr="001760A4" w:rsidRDefault="00212658" w:rsidP="00212658">
            <w:pPr>
              <w:autoSpaceDE w:val="0"/>
              <w:autoSpaceDN w:val="0"/>
              <w:adjustRightInd w:val="0"/>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главный балетмейстер; главный хормейстер; главный художник; художественный руководитель;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w:t>
            </w:r>
            <w:r w:rsidRPr="001760A4">
              <w:rPr>
                <w:rFonts w:ascii="Times New Roman" w:hAnsi="Times New Roman" w:cs="Times New Roman"/>
                <w:color w:val="000000" w:themeColor="text1"/>
                <w:sz w:val="27"/>
                <w:szCs w:val="27"/>
              </w:rPr>
              <w:lastRenderedPageBreak/>
              <w:t>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 старший научный сотрудник.</w:t>
            </w:r>
          </w:p>
        </w:tc>
        <w:tc>
          <w:tcPr>
            <w:tcW w:w="2126" w:type="dxa"/>
          </w:tcPr>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10122</w:t>
            </w: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p>
          <w:p w:rsidR="00212658" w:rsidRPr="001760A4" w:rsidRDefault="00212658" w:rsidP="00212658">
            <w:pPr>
              <w:spacing w:after="0" w:line="240" w:lineRule="auto"/>
              <w:jc w:val="center"/>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10061</w:t>
            </w:r>
          </w:p>
        </w:tc>
      </w:tr>
      <w:tr w:rsidR="00212658" w:rsidRPr="001760A4" w:rsidTr="00212658">
        <w:trPr>
          <w:jc w:val="center"/>
        </w:trPr>
        <w:tc>
          <w:tcPr>
            <w:tcW w:w="817" w:type="dxa"/>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5</w:t>
            </w:r>
          </w:p>
          <w:p w:rsidR="00212658" w:rsidRPr="001760A4" w:rsidRDefault="00212658" w:rsidP="00212658">
            <w:pPr>
              <w:pStyle w:val="2"/>
              <w:spacing w:after="0" w:line="240" w:lineRule="auto"/>
              <w:jc w:val="center"/>
              <w:rPr>
                <w:color w:val="000000" w:themeColor="text1"/>
                <w:sz w:val="27"/>
                <w:szCs w:val="27"/>
              </w:rPr>
            </w:pPr>
          </w:p>
          <w:p w:rsidR="00212658" w:rsidRPr="001760A4" w:rsidRDefault="00212658" w:rsidP="00212658">
            <w:pPr>
              <w:pStyle w:val="2"/>
              <w:spacing w:after="0" w:line="240" w:lineRule="auto"/>
              <w:jc w:val="center"/>
              <w:rPr>
                <w:color w:val="000000" w:themeColor="text1"/>
                <w:sz w:val="27"/>
                <w:szCs w:val="27"/>
              </w:rPr>
            </w:pPr>
          </w:p>
        </w:tc>
        <w:tc>
          <w:tcPr>
            <w:tcW w:w="6804" w:type="dxa"/>
          </w:tcPr>
          <w:p w:rsidR="00212658" w:rsidRPr="001760A4" w:rsidRDefault="00212658" w:rsidP="00212658">
            <w:pPr>
              <w:pStyle w:val="2"/>
              <w:spacing w:after="0" w:line="240" w:lineRule="auto"/>
              <w:jc w:val="both"/>
              <w:rPr>
                <w:i/>
                <w:color w:val="000000" w:themeColor="text1"/>
                <w:sz w:val="27"/>
                <w:szCs w:val="27"/>
                <w:u w:val="single"/>
              </w:rPr>
            </w:pPr>
            <w:r w:rsidRPr="001760A4">
              <w:rPr>
                <w:i/>
                <w:color w:val="000000" w:themeColor="text1"/>
                <w:sz w:val="27"/>
                <w:szCs w:val="27"/>
              </w:rPr>
              <w:t>«</w:t>
            </w:r>
            <w:r w:rsidRPr="001760A4">
              <w:rPr>
                <w:i/>
                <w:color w:val="000000" w:themeColor="text1"/>
                <w:sz w:val="27"/>
                <w:szCs w:val="27"/>
                <w:u w:val="single"/>
              </w:rPr>
              <w:t>Общеотраслевые должности служащих первого уровня»: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Первый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212658" w:rsidP="00212658">
            <w:pPr>
              <w:autoSpaceDE w:val="0"/>
              <w:autoSpaceDN w:val="0"/>
              <w:adjustRightInd w:val="0"/>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делопроизводитель; кассир; машинистка; </w:t>
            </w:r>
            <w:proofErr w:type="gramStart"/>
            <w:r w:rsidRPr="001760A4">
              <w:rPr>
                <w:rFonts w:ascii="Times New Roman" w:hAnsi="Times New Roman" w:cs="Times New Roman"/>
                <w:color w:val="000000" w:themeColor="text1"/>
                <w:sz w:val="27"/>
                <w:szCs w:val="27"/>
              </w:rPr>
              <w:t>нарядчик;  секретарь</w:t>
            </w:r>
            <w:proofErr w:type="gramEnd"/>
            <w:r w:rsidRPr="001760A4">
              <w:rPr>
                <w:rFonts w:ascii="Times New Roman" w:hAnsi="Times New Roman" w:cs="Times New Roman"/>
                <w:color w:val="000000" w:themeColor="text1"/>
                <w:sz w:val="27"/>
                <w:szCs w:val="27"/>
              </w:rPr>
              <w:t>; секретарь-машинистка; секретарь-стенографистка; статистик; стенографистка; счетовод; табельщик; таксировщик; учетчик; хронометражист; чертежник; экспедитор.</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Второй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BC5FD4" w:rsidP="00212658">
            <w:pPr>
              <w:autoSpaceDE w:val="0"/>
              <w:autoSpaceDN w:val="0"/>
              <w:adjustRightInd w:val="0"/>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д</w:t>
            </w:r>
            <w:r w:rsidR="00212658" w:rsidRPr="001760A4">
              <w:rPr>
                <w:rFonts w:ascii="Times New Roman" w:hAnsi="Times New Roman" w:cs="Times New Roman"/>
                <w:color w:val="000000" w:themeColor="text1"/>
                <w:sz w:val="27"/>
                <w:szCs w:val="27"/>
              </w:rPr>
              <w:t>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Pr>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4672</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4765</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tc>
      </w:tr>
      <w:tr w:rsidR="00212658" w:rsidRPr="001760A4" w:rsidTr="00212658">
        <w:trPr>
          <w:jc w:val="center"/>
        </w:trPr>
        <w:tc>
          <w:tcPr>
            <w:tcW w:w="817" w:type="dxa"/>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6</w:t>
            </w:r>
          </w:p>
        </w:tc>
        <w:tc>
          <w:tcPr>
            <w:tcW w:w="6804" w:type="dxa"/>
          </w:tcPr>
          <w:p w:rsidR="00212658" w:rsidRPr="001760A4" w:rsidRDefault="00212658" w:rsidP="00212658">
            <w:pPr>
              <w:pStyle w:val="2"/>
              <w:spacing w:after="0" w:line="240" w:lineRule="auto"/>
              <w:jc w:val="both"/>
              <w:rPr>
                <w:i/>
                <w:color w:val="000000" w:themeColor="text1"/>
                <w:sz w:val="27"/>
                <w:szCs w:val="27"/>
                <w:u w:val="single"/>
              </w:rPr>
            </w:pPr>
            <w:r w:rsidRPr="001760A4">
              <w:rPr>
                <w:i/>
                <w:color w:val="000000" w:themeColor="text1"/>
                <w:sz w:val="27"/>
                <w:szCs w:val="27"/>
                <w:u w:val="single"/>
              </w:rPr>
              <w:t>«Общеотраслевые должности служащих второго уровня»: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Первый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212658" w:rsidP="00212658">
            <w:pPr>
              <w:pStyle w:val="ab"/>
              <w:rPr>
                <w:rFonts w:ascii="Times New Roman" w:eastAsiaTheme="minorHAnsi" w:hAnsi="Times New Roman" w:cs="Times New Roman"/>
                <w:color w:val="000000" w:themeColor="text1"/>
                <w:sz w:val="27"/>
                <w:szCs w:val="27"/>
                <w:lang w:eastAsia="en-US"/>
              </w:rPr>
            </w:pPr>
            <w:r w:rsidRPr="001760A4">
              <w:rPr>
                <w:rFonts w:ascii="Times New Roman" w:eastAsiaTheme="minorHAnsi" w:hAnsi="Times New Roman" w:cs="Times New Roman"/>
                <w:color w:val="000000" w:themeColor="text1"/>
                <w:sz w:val="27"/>
                <w:szCs w:val="27"/>
                <w:lang w:eastAsia="en-US"/>
              </w:rPr>
              <w:t xml:space="preserve">администратор; диспетчер; инспектор по кадрам; инспектор по контролю за исполнением поручений; лаборант; секретарь руководителя; специалист по работе с молодежью; специалист по социальной работе с </w:t>
            </w:r>
            <w:proofErr w:type="gramStart"/>
            <w:r w:rsidRPr="001760A4">
              <w:rPr>
                <w:rFonts w:ascii="Times New Roman" w:eastAsiaTheme="minorHAnsi" w:hAnsi="Times New Roman" w:cs="Times New Roman"/>
                <w:color w:val="000000" w:themeColor="text1"/>
                <w:sz w:val="27"/>
                <w:szCs w:val="27"/>
                <w:lang w:eastAsia="en-US"/>
              </w:rPr>
              <w:t>молодежью;  техник</w:t>
            </w:r>
            <w:proofErr w:type="gramEnd"/>
            <w:r w:rsidRPr="001760A4">
              <w:rPr>
                <w:rFonts w:ascii="Times New Roman" w:eastAsiaTheme="minorHAnsi" w:hAnsi="Times New Roman" w:cs="Times New Roman"/>
                <w:color w:val="000000" w:themeColor="text1"/>
                <w:sz w:val="27"/>
                <w:szCs w:val="27"/>
                <w:lang w:eastAsia="en-US"/>
              </w:rPr>
              <w:t xml:space="preserve"> (всех наименований); товаровед; художник</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Второй квалификационный уровень</w:t>
            </w:r>
            <w:r w:rsidRPr="001760A4">
              <w:rPr>
                <w:rFonts w:ascii="Times New Roman" w:hAnsi="Times New Roman" w:cs="Times New Roman"/>
                <w:color w:val="000000" w:themeColor="text1"/>
                <w:sz w:val="27"/>
                <w:szCs w:val="27"/>
              </w:rPr>
              <w:t>:</w:t>
            </w:r>
          </w:p>
          <w:p w:rsidR="00212658" w:rsidRPr="001760A4" w:rsidRDefault="00BC5FD4" w:rsidP="00212658">
            <w:pPr>
              <w:pStyle w:val="ab"/>
              <w:rPr>
                <w:rFonts w:ascii="Times New Roman" w:eastAsiaTheme="minorHAnsi" w:hAnsi="Times New Roman" w:cs="Times New Roman"/>
                <w:color w:val="000000" w:themeColor="text1"/>
                <w:sz w:val="27"/>
                <w:szCs w:val="27"/>
                <w:lang w:eastAsia="en-US"/>
              </w:rPr>
            </w:pPr>
            <w:r>
              <w:rPr>
                <w:rFonts w:ascii="Times New Roman" w:eastAsiaTheme="minorHAnsi" w:hAnsi="Times New Roman" w:cs="Times New Roman"/>
                <w:color w:val="000000" w:themeColor="text1"/>
                <w:sz w:val="27"/>
                <w:szCs w:val="27"/>
                <w:lang w:eastAsia="en-US"/>
              </w:rPr>
              <w:t>з</w:t>
            </w:r>
            <w:r w:rsidR="00212658" w:rsidRPr="001760A4">
              <w:rPr>
                <w:rFonts w:ascii="Times New Roman" w:eastAsiaTheme="minorHAnsi" w:hAnsi="Times New Roman" w:cs="Times New Roman"/>
                <w:color w:val="000000" w:themeColor="text1"/>
                <w:sz w:val="27"/>
                <w:szCs w:val="27"/>
                <w:lang w:eastAsia="en-US"/>
              </w:rPr>
              <w:t>аведующая машинописным бюро; заведующий архивом; заведующий канцелярией; заведующий комнатой отдыха; заведующий копировально-множительным бюро;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212658" w:rsidRPr="001760A4" w:rsidRDefault="00212658" w:rsidP="00212658">
            <w:pPr>
              <w:spacing w:after="0" w:line="240" w:lineRule="auto"/>
              <w:jc w:val="both"/>
              <w:rPr>
                <w:rFonts w:ascii="Times New Roman" w:hAnsi="Times New Roman" w:cs="Times New Roman"/>
                <w:i/>
                <w:color w:val="000000" w:themeColor="text1"/>
                <w:sz w:val="27"/>
                <w:szCs w:val="27"/>
              </w:rPr>
            </w:pPr>
            <w:r w:rsidRPr="001760A4">
              <w:rPr>
                <w:rFonts w:ascii="Times New Roman" w:hAnsi="Times New Roman" w:cs="Times New Roman"/>
                <w:i/>
                <w:color w:val="000000" w:themeColor="text1"/>
                <w:sz w:val="27"/>
                <w:szCs w:val="27"/>
              </w:rPr>
              <w:t xml:space="preserve">Должности служащих первого квалификационного уровня, по которым устанавливается производное должностное наименование «старший» </w:t>
            </w:r>
          </w:p>
          <w:p w:rsidR="00212658" w:rsidRPr="001760A4" w:rsidRDefault="00212658" w:rsidP="00212658">
            <w:pPr>
              <w:spacing w:after="0" w:line="240" w:lineRule="auto"/>
              <w:jc w:val="both"/>
              <w:rPr>
                <w:rFonts w:ascii="Times New Roman" w:hAnsi="Times New Roman" w:cs="Times New Roman"/>
                <w:i/>
                <w:color w:val="000000" w:themeColor="text1"/>
                <w:sz w:val="27"/>
                <w:szCs w:val="27"/>
              </w:rPr>
            </w:pPr>
            <w:r w:rsidRPr="001760A4">
              <w:rPr>
                <w:rFonts w:ascii="Times New Roman" w:hAnsi="Times New Roman" w:cs="Times New Roman"/>
                <w:i/>
                <w:color w:val="000000" w:themeColor="text1"/>
                <w:sz w:val="27"/>
                <w:szCs w:val="27"/>
              </w:rPr>
              <w:t xml:space="preserve">Должности служащих первого квалификационного уровня, по которым устанавливаться II </w:t>
            </w:r>
            <w:proofErr w:type="spellStart"/>
            <w:r w:rsidRPr="001760A4">
              <w:rPr>
                <w:rFonts w:ascii="Times New Roman" w:hAnsi="Times New Roman" w:cs="Times New Roman"/>
                <w:i/>
                <w:color w:val="000000" w:themeColor="text1"/>
                <w:sz w:val="27"/>
                <w:szCs w:val="27"/>
              </w:rPr>
              <w:t>внутридолжностная</w:t>
            </w:r>
            <w:proofErr w:type="spellEnd"/>
            <w:r w:rsidRPr="001760A4">
              <w:rPr>
                <w:rFonts w:ascii="Times New Roman" w:hAnsi="Times New Roman" w:cs="Times New Roman"/>
                <w:i/>
                <w:color w:val="000000" w:themeColor="text1"/>
                <w:sz w:val="27"/>
                <w:szCs w:val="27"/>
              </w:rPr>
              <w:t xml:space="preserve"> категория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Третий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212658" w:rsidP="00212658">
            <w:pPr>
              <w:pStyle w:val="ab"/>
              <w:rPr>
                <w:rFonts w:ascii="Times New Roman" w:eastAsiaTheme="minorHAnsi" w:hAnsi="Times New Roman" w:cs="Times New Roman"/>
                <w:color w:val="000000" w:themeColor="text1"/>
                <w:sz w:val="27"/>
                <w:szCs w:val="27"/>
                <w:lang w:eastAsia="en-US"/>
              </w:rPr>
            </w:pPr>
            <w:r w:rsidRPr="001760A4">
              <w:rPr>
                <w:rFonts w:ascii="Times New Roman" w:eastAsiaTheme="minorHAnsi" w:hAnsi="Times New Roman" w:cs="Times New Roman"/>
                <w:color w:val="000000" w:themeColor="text1"/>
                <w:sz w:val="27"/>
                <w:szCs w:val="27"/>
                <w:lang w:eastAsia="en-US"/>
              </w:rPr>
              <w:lastRenderedPageBreak/>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w:t>
            </w:r>
          </w:p>
          <w:p w:rsidR="00212658" w:rsidRPr="001760A4" w:rsidRDefault="00212658" w:rsidP="00212658">
            <w:pPr>
              <w:pStyle w:val="ab"/>
              <w:rPr>
                <w:rFonts w:ascii="Times New Roman" w:eastAsiaTheme="minorHAnsi" w:hAnsi="Times New Roman" w:cs="Times New Roman"/>
                <w:color w:val="000000" w:themeColor="text1"/>
                <w:sz w:val="27"/>
                <w:szCs w:val="27"/>
                <w:lang w:eastAsia="en-US"/>
              </w:rPr>
            </w:pPr>
            <w:r w:rsidRPr="001760A4">
              <w:rPr>
                <w:rFonts w:ascii="Times New Roman" w:eastAsiaTheme="minorHAnsi" w:hAnsi="Times New Roman" w:cs="Times New Roman"/>
                <w:color w:val="000000" w:themeColor="text1"/>
                <w:sz w:val="27"/>
                <w:szCs w:val="27"/>
                <w:lang w:eastAsia="en-US"/>
              </w:rPr>
              <w:t xml:space="preserve">Должности служащих первого квалификационного уровня, по которым устанавливаться I </w:t>
            </w:r>
            <w:proofErr w:type="spellStart"/>
            <w:r w:rsidRPr="001760A4">
              <w:rPr>
                <w:rFonts w:ascii="Times New Roman" w:eastAsiaTheme="minorHAnsi" w:hAnsi="Times New Roman" w:cs="Times New Roman"/>
                <w:color w:val="000000" w:themeColor="text1"/>
                <w:sz w:val="27"/>
                <w:szCs w:val="27"/>
                <w:lang w:eastAsia="en-US"/>
              </w:rPr>
              <w:t>внутридолжностная</w:t>
            </w:r>
            <w:proofErr w:type="spellEnd"/>
            <w:r w:rsidRPr="001760A4">
              <w:rPr>
                <w:rFonts w:ascii="Times New Roman" w:eastAsiaTheme="minorHAnsi" w:hAnsi="Times New Roman" w:cs="Times New Roman"/>
                <w:color w:val="000000" w:themeColor="text1"/>
                <w:sz w:val="27"/>
                <w:szCs w:val="27"/>
                <w:lang w:eastAsia="en-US"/>
              </w:rPr>
              <w:t xml:space="preserve"> категория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Четвертый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pStyle w:val="ab"/>
              <w:rPr>
                <w:rFonts w:ascii="Times New Roman" w:eastAsiaTheme="minorHAnsi" w:hAnsi="Times New Roman" w:cs="Times New Roman"/>
                <w:color w:val="000000" w:themeColor="text1"/>
                <w:sz w:val="27"/>
                <w:szCs w:val="27"/>
                <w:lang w:eastAsia="en-US"/>
              </w:rPr>
            </w:pPr>
            <w:r w:rsidRPr="001760A4">
              <w:rPr>
                <w:rFonts w:ascii="Times New Roman" w:eastAsiaTheme="minorHAnsi" w:hAnsi="Times New Roman" w:cs="Times New Roman"/>
                <w:color w:val="000000" w:themeColor="text1"/>
                <w:sz w:val="27"/>
                <w:szCs w:val="27"/>
                <w:lang w:eastAsia="en-US"/>
              </w:rPr>
              <w:t>мастер контрольный (участка, цеха); мастер участка (включая старшего); механик</w:t>
            </w:r>
          </w:p>
          <w:p w:rsidR="00212658" w:rsidRPr="001760A4" w:rsidRDefault="00212658" w:rsidP="00212658">
            <w:pPr>
              <w:spacing w:after="0" w:line="240" w:lineRule="auto"/>
              <w:jc w:val="both"/>
              <w:rPr>
                <w:rFonts w:ascii="Times New Roman" w:hAnsi="Times New Roman" w:cs="Times New Roman"/>
                <w:i/>
                <w:color w:val="000000" w:themeColor="text1"/>
                <w:sz w:val="27"/>
                <w:szCs w:val="27"/>
              </w:rPr>
            </w:pPr>
            <w:r w:rsidRPr="001760A4">
              <w:rPr>
                <w:rFonts w:ascii="Times New Roman" w:hAnsi="Times New Roman" w:cs="Times New Roman"/>
                <w:color w:val="000000" w:themeColor="text1"/>
                <w:sz w:val="27"/>
                <w:szCs w:val="27"/>
              </w:rPr>
              <w:t> </w:t>
            </w:r>
            <w:r w:rsidRPr="001760A4">
              <w:rPr>
                <w:rFonts w:ascii="Times New Roman" w:hAnsi="Times New Roman" w:cs="Times New Roman"/>
                <w:i/>
                <w:color w:val="000000" w:themeColor="text1"/>
                <w:sz w:val="27"/>
                <w:szCs w:val="27"/>
              </w:rPr>
              <w:t>Должности служащих первого квалификационного уровня, по которым может устанавливаться производное должностное наименование «ведущий»</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Пятый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D73E2E" w:rsidP="00212658">
            <w:pPr>
              <w:pStyle w:val="ab"/>
              <w:rPr>
                <w:rFonts w:ascii="Times New Roman" w:hAnsi="Times New Roman" w:cs="Times New Roman"/>
                <w:color w:val="000000" w:themeColor="text1"/>
                <w:sz w:val="27"/>
                <w:szCs w:val="27"/>
              </w:rPr>
            </w:pPr>
            <w:r>
              <w:rPr>
                <w:rFonts w:ascii="Times New Roman" w:eastAsiaTheme="minorHAnsi" w:hAnsi="Times New Roman" w:cs="Times New Roman"/>
                <w:color w:val="000000" w:themeColor="text1"/>
                <w:sz w:val="27"/>
                <w:szCs w:val="27"/>
                <w:lang w:eastAsia="en-US"/>
              </w:rPr>
              <w:t>н</w:t>
            </w:r>
            <w:r w:rsidR="00212658" w:rsidRPr="001760A4">
              <w:rPr>
                <w:rFonts w:ascii="Times New Roman" w:eastAsiaTheme="minorHAnsi" w:hAnsi="Times New Roman" w:cs="Times New Roman"/>
                <w:color w:val="000000" w:themeColor="text1"/>
                <w:sz w:val="27"/>
                <w:szCs w:val="27"/>
                <w:lang w:eastAsia="en-US"/>
              </w:rPr>
              <w:t>ачальник гаража; начальник (заведующий) мастерской; начальник ремонтного цеха; начальник смены (участка); начальник цеха (участка)</w:t>
            </w:r>
          </w:p>
        </w:tc>
        <w:tc>
          <w:tcPr>
            <w:tcW w:w="2126" w:type="dxa"/>
          </w:tcPr>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6774</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7045</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7046</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7249</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lastRenderedPageBreak/>
              <w:t>7790</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7655</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7926</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7790</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8130</w:t>
            </w:r>
          </w:p>
        </w:tc>
      </w:tr>
      <w:tr w:rsidR="00212658" w:rsidRPr="001760A4" w:rsidTr="00212658">
        <w:trPr>
          <w:jc w:val="center"/>
        </w:trPr>
        <w:tc>
          <w:tcPr>
            <w:tcW w:w="817" w:type="dxa"/>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7</w:t>
            </w:r>
          </w:p>
        </w:tc>
        <w:tc>
          <w:tcPr>
            <w:tcW w:w="6804" w:type="dxa"/>
          </w:tcPr>
          <w:p w:rsidR="00212658" w:rsidRPr="001760A4" w:rsidRDefault="00212658" w:rsidP="00212658">
            <w:pPr>
              <w:pStyle w:val="2"/>
              <w:spacing w:after="0" w:line="240" w:lineRule="auto"/>
              <w:jc w:val="both"/>
              <w:rPr>
                <w:color w:val="000000" w:themeColor="text1"/>
                <w:sz w:val="27"/>
                <w:szCs w:val="27"/>
              </w:rPr>
            </w:pPr>
            <w:r w:rsidRPr="001760A4">
              <w:rPr>
                <w:i/>
                <w:color w:val="000000" w:themeColor="text1"/>
                <w:sz w:val="27"/>
                <w:szCs w:val="27"/>
                <w:u w:val="single"/>
              </w:rPr>
              <w:t xml:space="preserve">«Общеотраслевые должности служащих третьего </w:t>
            </w:r>
            <w:r w:rsidRPr="001760A4">
              <w:rPr>
                <w:color w:val="000000" w:themeColor="text1"/>
                <w:sz w:val="27"/>
                <w:szCs w:val="27"/>
              </w:rPr>
              <w:t>уровня»: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Первый квалификационный уровень: аналитик; аудитор; бухгалтер; бухгалтер-ревизор; </w:t>
            </w:r>
            <w:proofErr w:type="spellStart"/>
            <w:r w:rsidRPr="001760A4">
              <w:rPr>
                <w:rFonts w:ascii="Times New Roman" w:hAnsi="Times New Roman" w:cs="Times New Roman"/>
                <w:color w:val="000000" w:themeColor="text1"/>
                <w:sz w:val="27"/>
                <w:szCs w:val="27"/>
              </w:rPr>
              <w:t>документовед</w:t>
            </w:r>
            <w:proofErr w:type="spellEnd"/>
            <w:r w:rsidRPr="001760A4">
              <w:rPr>
                <w:rFonts w:ascii="Times New Roman" w:hAnsi="Times New Roman" w:cs="Times New Roman"/>
                <w:color w:val="000000" w:themeColor="text1"/>
                <w:sz w:val="27"/>
                <w:szCs w:val="27"/>
              </w:rPr>
              <w:t>; инженер; инженер (всех наименований) инспектор фонда; менеджер; менеджер по культурно-массовому досугу; менеджер по персоналу; менеджер по рекламе; менеджер по связям с общественностью; переводчик; переводчик синхронный; профконсультант; психолог; социолог; специалист по защите информации; специалист по кадрам; специалист по маркетингу; специалист по связям с общественностью; сурдопереводчик; экономист (всех наименований); эксперт; юрисконсульт; специалист в сфере закупок; специалист по охране труда, юрисконсульт, инженер-программист (программист), системный администратор, специалист.</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Второй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должности служащих первого квалификационного уровня, по которым может устанавливаться II </w:t>
            </w:r>
            <w:proofErr w:type="spellStart"/>
            <w:r w:rsidRPr="001760A4">
              <w:rPr>
                <w:rFonts w:ascii="Times New Roman" w:hAnsi="Times New Roman" w:cs="Times New Roman"/>
                <w:color w:val="000000" w:themeColor="text1"/>
                <w:sz w:val="27"/>
                <w:szCs w:val="27"/>
              </w:rPr>
              <w:t>внутридолжностная</w:t>
            </w:r>
            <w:proofErr w:type="spellEnd"/>
            <w:r w:rsidRPr="001760A4">
              <w:rPr>
                <w:rFonts w:ascii="Times New Roman" w:hAnsi="Times New Roman" w:cs="Times New Roman"/>
                <w:color w:val="000000" w:themeColor="text1"/>
                <w:sz w:val="27"/>
                <w:szCs w:val="27"/>
              </w:rPr>
              <w:t xml:space="preserve"> категория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Третий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должности служащих первого квалификационного уровня, по которым может устанавливаться I </w:t>
            </w:r>
            <w:proofErr w:type="spellStart"/>
            <w:r w:rsidRPr="001760A4">
              <w:rPr>
                <w:rFonts w:ascii="Times New Roman" w:hAnsi="Times New Roman" w:cs="Times New Roman"/>
                <w:color w:val="000000" w:themeColor="text1"/>
                <w:sz w:val="27"/>
                <w:szCs w:val="27"/>
              </w:rPr>
              <w:t>внутридолжностная</w:t>
            </w:r>
            <w:proofErr w:type="spellEnd"/>
            <w:r w:rsidRPr="001760A4">
              <w:rPr>
                <w:rFonts w:ascii="Times New Roman" w:hAnsi="Times New Roman" w:cs="Times New Roman"/>
                <w:color w:val="000000" w:themeColor="text1"/>
                <w:sz w:val="27"/>
                <w:szCs w:val="27"/>
              </w:rPr>
              <w:t xml:space="preserve"> категория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Четвертый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lastRenderedPageBreak/>
              <w:t>должности служащих первого квалификационного уровня, по которым может устанавливаться производное должностное наименование «ведущий»</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Пятый квалификационный уровень</w:t>
            </w:r>
            <w:r w:rsidRPr="001760A4">
              <w:rPr>
                <w:rFonts w:ascii="Times New Roman" w:hAnsi="Times New Roman" w:cs="Times New Roman"/>
                <w:color w:val="000000" w:themeColor="text1"/>
                <w:sz w:val="27"/>
                <w:szCs w:val="27"/>
              </w:rPr>
              <w:t xml:space="preserve">: </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главные специалисты: в отделах, отделениях,  мастерских; заместитель главного бухгалтера</w:t>
            </w:r>
          </w:p>
        </w:tc>
        <w:tc>
          <w:tcPr>
            <w:tcW w:w="2126" w:type="dxa"/>
          </w:tcPr>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7786</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rPr>
                <w:rFonts w:ascii="Times New Roman" w:hAnsi="Times New Roman" w:cs="Times New Roman"/>
                <w:color w:val="FF0000"/>
                <w:sz w:val="27"/>
                <w:szCs w:val="27"/>
              </w:rPr>
            </w:pPr>
          </w:p>
          <w:p w:rsidR="00212658" w:rsidRPr="001760A4" w:rsidRDefault="00212658" w:rsidP="00212658">
            <w:pPr>
              <w:spacing w:after="0" w:line="240" w:lineRule="auto"/>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8332</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8565</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9343</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10122</w:t>
            </w:r>
          </w:p>
        </w:tc>
      </w:tr>
      <w:tr w:rsidR="00212658" w:rsidRPr="001760A4" w:rsidTr="00212658">
        <w:trPr>
          <w:trHeight w:val="813"/>
          <w:jc w:val="center"/>
        </w:trPr>
        <w:tc>
          <w:tcPr>
            <w:tcW w:w="817" w:type="dxa"/>
          </w:tcPr>
          <w:p w:rsidR="00212658" w:rsidRPr="001760A4" w:rsidRDefault="00212658" w:rsidP="00212658">
            <w:pPr>
              <w:pStyle w:val="2"/>
              <w:spacing w:after="0" w:line="240" w:lineRule="auto"/>
              <w:jc w:val="center"/>
              <w:rPr>
                <w:color w:val="000000" w:themeColor="text1"/>
                <w:sz w:val="27"/>
                <w:szCs w:val="27"/>
              </w:rPr>
            </w:pPr>
            <w:r w:rsidRPr="001760A4">
              <w:rPr>
                <w:color w:val="000000" w:themeColor="text1"/>
                <w:sz w:val="27"/>
                <w:szCs w:val="27"/>
              </w:rPr>
              <w:t>8</w:t>
            </w:r>
          </w:p>
        </w:tc>
        <w:tc>
          <w:tcPr>
            <w:tcW w:w="6804" w:type="dxa"/>
          </w:tcPr>
          <w:p w:rsidR="00212658" w:rsidRPr="001760A4" w:rsidRDefault="00212658" w:rsidP="00212658">
            <w:pPr>
              <w:pStyle w:val="2"/>
              <w:spacing w:after="0" w:line="240" w:lineRule="auto"/>
              <w:rPr>
                <w:i/>
                <w:color w:val="000000" w:themeColor="text1"/>
                <w:sz w:val="27"/>
                <w:szCs w:val="27"/>
                <w:u w:val="single"/>
              </w:rPr>
            </w:pPr>
            <w:r w:rsidRPr="001760A4">
              <w:rPr>
                <w:i/>
                <w:color w:val="000000" w:themeColor="text1"/>
                <w:sz w:val="27"/>
                <w:szCs w:val="27"/>
                <w:u w:val="single"/>
              </w:rPr>
              <w:t>«Общеотраслевые должности служащих четвертого уровня»:</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Первый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начальник отдела (всех наименований), начальник штаба гражданской обороны, руководитель службы охраны.</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Второй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главный* (диспетчер, инженер, механик, экономист сварщик, специалист по защите информации, энергетик, технолог)</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b/>
                <w:bCs/>
                <w:i/>
                <w:iCs/>
                <w:color w:val="000000" w:themeColor="text1"/>
                <w:sz w:val="27"/>
                <w:szCs w:val="27"/>
              </w:rPr>
              <w:t>Третий квалификационный уровень</w:t>
            </w:r>
            <w:r w:rsidRPr="001760A4">
              <w:rPr>
                <w:rFonts w:ascii="Times New Roman" w:hAnsi="Times New Roman" w:cs="Times New Roman"/>
                <w:color w:val="000000" w:themeColor="text1"/>
                <w:sz w:val="27"/>
                <w:szCs w:val="27"/>
              </w:rPr>
              <w:t>:</w:t>
            </w:r>
          </w:p>
          <w:p w:rsidR="00212658" w:rsidRPr="001760A4" w:rsidRDefault="00212658" w:rsidP="00212658">
            <w:pPr>
              <w:spacing w:after="0" w:line="240" w:lineRule="auto"/>
              <w:jc w:val="both"/>
              <w:rPr>
                <w:rFonts w:ascii="Times New Roman" w:hAnsi="Times New Roman" w:cs="Times New Roman"/>
                <w:color w:val="000000" w:themeColor="text1"/>
                <w:sz w:val="27"/>
                <w:szCs w:val="27"/>
                <w:u w:val="single"/>
              </w:rPr>
            </w:pPr>
            <w:r w:rsidRPr="001760A4">
              <w:rPr>
                <w:rFonts w:ascii="Times New Roman" w:hAnsi="Times New Roman" w:cs="Times New Roman"/>
                <w:color w:val="000000" w:themeColor="text1"/>
                <w:sz w:val="27"/>
                <w:szCs w:val="27"/>
              </w:rPr>
              <w:t xml:space="preserve">директор (начальник, заведующий) филиала, другого обособленного структурного подразделения                             </w:t>
            </w: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p>
          <w:p w:rsidR="00212658" w:rsidRPr="001760A4" w:rsidRDefault="00212658" w:rsidP="00212658">
            <w:pPr>
              <w:spacing w:after="0" w:line="240" w:lineRule="auto"/>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2126" w:type="dxa"/>
          </w:tcPr>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8875</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9763</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sz w:val="27"/>
                <w:szCs w:val="27"/>
              </w:rPr>
            </w:pPr>
            <w:r w:rsidRPr="001760A4">
              <w:rPr>
                <w:rFonts w:ascii="Times New Roman" w:hAnsi="Times New Roman" w:cs="Times New Roman"/>
                <w:sz w:val="27"/>
                <w:szCs w:val="27"/>
              </w:rPr>
              <w:t>10651</w:t>
            </w:r>
          </w:p>
          <w:p w:rsidR="00212658" w:rsidRPr="001760A4" w:rsidRDefault="00212658" w:rsidP="00212658">
            <w:pPr>
              <w:spacing w:after="0" w:line="240" w:lineRule="auto"/>
              <w:jc w:val="center"/>
              <w:rPr>
                <w:rFonts w:ascii="Times New Roman" w:hAnsi="Times New Roman" w:cs="Times New Roman"/>
                <w:color w:val="FF0000"/>
                <w:sz w:val="27"/>
                <w:szCs w:val="27"/>
              </w:rPr>
            </w:pPr>
          </w:p>
          <w:p w:rsidR="00212658" w:rsidRPr="001760A4" w:rsidRDefault="00212658" w:rsidP="00212658">
            <w:pPr>
              <w:spacing w:after="0" w:line="240" w:lineRule="auto"/>
              <w:jc w:val="center"/>
              <w:rPr>
                <w:rFonts w:ascii="Times New Roman" w:hAnsi="Times New Roman" w:cs="Times New Roman"/>
                <w:color w:val="FF0000"/>
                <w:sz w:val="27"/>
                <w:szCs w:val="27"/>
              </w:rPr>
            </w:pPr>
          </w:p>
        </w:tc>
      </w:tr>
    </w:tbl>
    <w:p w:rsidR="00B73C87" w:rsidRPr="001760A4" w:rsidRDefault="00B73C87" w:rsidP="00B73C87">
      <w:pPr>
        <w:pStyle w:val="ConsPlusTitle"/>
        <w:tabs>
          <w:tab w:val="left" w:pos="1134"/>
        </w:tabs>
        <w:ind w:firstLine="709"/>
        <w:rPr>
          <w:b w:val="0"/>
          <w:color w:val="FF0000"/>
          <w:sz w:val="27"/>
          <w:szCs w:val="27"/>
        </w:rPr>
      </w:pPr>
    </w:p>
    <w:p w:rsidR="00030EA0" w:rsidRPr="001760A4" w:rsidRDefault="00030EA0" w:rsidP="00030EA0">
      <w:pPr>
        <w:pStyle w:val="ConsPlusTitle"/>
        <w:tabs>
          <w:tab w:val="left" w:pos="1134"/>
        </w:tabs>
        <w:ind w:firstLine="709"/>
        <w:rPr>
          <w:b w:val="0"/>
          <w:color w:val="000000" w:themeColor="text1"/>
          <w:sz w:val="27"/>
          <w:szCs w:val="27"/>
        </w:rPr>
      </w:pPr>
    </w:p>
    <w:p w:rsidR="00030EA0" w:rsidRPr="001760A4" w:rsidRDefault="00030EA0" w:rsidP="00030EA0">
      <w:pPr>
        <w:pStyle w:val="ConsPlusNormal"/>
        <w:widowControl/>
        <w:ind w:firstLine="0"/>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Заместитель главы администрации</w:t>
      </w:r>
    </w:p>
    <w:p w:rsidR="00030EA0" w:rsidRPr="001760A4" w:rsidRDefault="00030EA0" w:rsidP="00030EA0">
      <w:pPr>
        <w:pStyle w:val="ConsPlusNormal"/>
        <w:widowControl/>
        <w:ind w:firstLine="0"/>
        <w:jc w:val="both"/>
        <w:rPr>
          <w:rFonts w:ascii="Times New Roman" w:hAnsi="Times New Roman" w:cs="Times New Roman"/>
          <w:color w:val="000000" w:themeColor="text1"/>
          <w:sz w:val="27"/>
          <w:szCs w:val="27"/>
        </w:rPr>
      </w:pPr>
      <w:r w:rsidRPr="001760A4">
        <w:rPr>
          <w:rFonts w:ascii="Times New Roman" w:hAnsi="Times New Roman" w:cs="Times New Roman"/>
          <w:color w:val="000000" w:themeColor="text1"/>
          <w:sz w:val="27"/>
          <w:szCs w:val="27"/>
        </w:rPr>
        <w:t xml:space="preserve">Лабинского городского поселения </w:t>
      </w:r>
      <w:r w:rsidRPr="001760A4">
        <w:rPr>
          <w:rFonts w:ascii="Times New Roman" w:hAnsi="Times New Roman" w:cs="Times New Roman"/>
          <w:color w:val="000000" w:themeColor="text1"/>
          <w:sz w:val="27"/>
          <w:szCs w:val="27"/>
        </w:rPr>
        <w:tab/>
      </w:r>
      <w:r w:rsidRPr="001760A4">
        <w:rPr>
          <w:rFonts w:ascii="Times New Roman" w:hAnsi="Times New Roman" w:cs="Times New Roman"/>
          <w:color w:val="000000" w:themeColor="text1"/>
          <w:sz w:val="27"/>
          <w:szCs w:val="27"/>
        </w:rPr>
        <w:tab/>
      </w:r>
      <w:r w:rsidRPr="001760A4">
        <w:rPr>
          <w:rFonts w:ascii="Times New Roman" w:hAnsi="Times New Roman" w:cs="Times New Roman"/>
          <w:color w:val="000000" w:themeColor="text1"/>
          <w:sz w:val="27"/>
          <w:szCs w:val="27"/>
        </w:rPr>
        <w:tab/>
      </w:r>
      <w:r w:rsidRPr="001760A4">
        <w:rPr>
          <w:rFonts w:ascii="Times New Roman" w:hAnsi="Times New Roman" w:cs="Times New Roman"/>
          <w:color w:val="000000" w:themeColor="text1"/>
          <w:sz w:val="27"/>
          <w:szCs w:val="27"/>
        </w:rPr>
        <w:tab/>
      </w:r>
      <w:r w:rsidRPr="001760A4">
        <w:rPr>
          <w:rFonts w:ascii="Times New Roman" w:hAnsi="Times New Roman" w:cs="Times New Roman"/>
          <w:color w:val="000000" w:themeColor="text1"/>
          <w:sz w:val="27"/>
          <w:szCs w:val="27"/>
        </w:rPr>
        <w:tab/>
      </w:r>
      <w:r w:rsidR="00212658" w:rsidRPr="001760A4">
        <w:rPr>
          <w:rFonts w:ascii="Times New Roman" w:hAnsi="Times New Roman" w:cs="Times New Roman"/>
          <w:color w:val="000000" w:themeColor="text1"/>
          <w:sz w:val="27"/>
          <w:szCs w:val="27"/>
        </w:rPr>
        <w:t xml:space="preserve">  </w:t>
      </w:r>
      <w:r w:rsidRPr="001760A4">
        <w:rPr>
          <w:rFonts w:ascii="Times New Roman" w:hAnsi="Times New Roman" w:cs="Times New Roman"/>
          <w:color w:val="000000" w:themeColor="text1"/>
          <w:sz w:val="27"/>
          <w:szCs w:val="27"/>
        </w:rPr>
        <w:t xml:space="preserve">  </w:t>
      </w:r>
      <w:r w:rsidR="00985718" w:rsidRPr="001760A4">
        <w:rPr>
          <w:rFonts w:ascii="Times New Roman" w:hAnsi="Times New Roman" w:cs="Times New Roman"/>
          <w:color w:val="000000" w:themeColor="text1"/>
          <w:sz w:val="27"/>
          <w:szCs w:val="27"/>
        </w:rPr>
        <w:t xml:space="preserve">      </w:t>
      </w:r>
      <w:r w:rsidRPr="001760A4">
        <w:rPr>
          <w:rFonts w:ascii="Times New Roman" w:hAnsi="Times New Roman" w:cs="Times New Roman"/>
          <w:color w:val="000000" w:themeColor="text1"/>
          <w:sz w:val="27"/>
          <w:szCs w:val="27"/>
        </w:rPr>
        <w:t xml:space="preserve">  </w:t>
      </w:r>
      <w:r w:rsidR="00212658" w:rsidRPr="001760A4">
        <w:rPr>
          <w:rFonts w:ascii="Times New Roman" w:hAnsi="Times New Roman" w:cs="Times New Roman"/>
          <w:color w:val="000000" w:themeColor="text1"/>
          <w:sz w:val="27"/>
          <w:szCs w:val="27"/>
        </w:rPr>
        <w:t>П.В. Манаков</w:t>
      </w:r>
    </w:p>
    <w:p w:rsidR="00B64B60" w:rsidRPr="001760A4" w:rsidRDefault="00B64B60" w:rsidP="00B73C87">
      <w:pPr>
        <w:pStyle w:val="a9"/>
        <w:tabs>
          <w:tab w:val="clear" w:pos="4677"/>
          <w:tab w:val="clear" w:pos="9355"/>
        </w:tabs>
        <w:jc w:val="both"/>
        <w:rPr>
          <w:color w:val="FF0000"/>
          <w:sz w:val="27"/>
          <w:szCs w:val="27"/>
        </w:rPr>
        <w:sectPr w:rsidR="00B64B60" w:rsidRPr="001760A4" w:rsidSect="00985718">
          <w:pgSz w:w="11906" w:h="16838" w:code="9"/>
          <w:pgMar w:top="1134" w:right="566" w:bottom="1134" w:left="1701" w:header="709" w:footer="709" w:gutter="0"/>
          <w:cols w:space="708"/>
          <w:titlePg/>
          <w:docGrid w:linePitch="360"/>
        </w:sect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711CBA" w:rsidRPr="00651F4E" w:rsidTr="00820524">
        <w:trPr>
          <w:jc w:val="center"/>
        </w:trPr>
        <w:tc>
          <w:tcPr>
            <w:tcW w:w="5211" w:type="dxa"/>
          </w:tcPr>
          <w:p w:rsidR="00711CBA" w:rsidRPr="00651F4E" w:rsidRDefault="00711CBA" w:rsidP="00935CBD">
            <w:pPr>
              <w:pStyle w:val="1"/>
              <w:spacing w:before="0" w:after="0"/>
              <w:outlineLvl w:val="0"/>
              <w:rPr>
                <w:rFonts w:ascii="Times New Roman" w:hAnsi="Times New Roman" w:cs="Times New Roman"/>
                <w:b w:val="0"/>
                <w:color w:val="auto"/>
                <w:sz w:val="27"/>
                <w:szCs w:val="27"/>
              </w:rPr>
            </w:pPr>
          </w:p>
        </w:tc>
        <w:tc>
          <w:tcPr>
            <w:tcW w:w="4359" w:type="dxa"/>
          </w:tcPr>
          <w:p w:rsidR="00711CBA" w:rsidRPr="00651F4E" w:rsidRDefault="00711CBA" w:rsidP="00935CBD">
            <w:pPr>
              <w:pStyle w:val="1"/>
              <w:spacing w:before="0" w:after="0"/>
              <w:outlineLvl w:val="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ПРИЛОЖЕНИЕ № 3</w:t>
            </w:r>
          </w:p>
          <w:p w:rsidR="00711CBA" w:rsidRPr="00651F4E" w:rsidRDefault="00711CBA" w:rsidP="00935CBD">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 xml:space="preserve">к </w:t>
            </w:r>
            <w:r w:rsidR="00A416AE">
              <w:rPr>
                <w:rFonts w:ascii="Times New Roman" w:hAnsi="Times New Roman" w:cs="Times New Roman"/>
                <w:sz w:val="27"/>
                <w:szCs w:val="27"/>
                <w:lang w:eastAsia="ru-RU"/>
              </w:rPr>
              <w:t>П</w:t>
            </w:r>
            <w:r w:rsidRPr="00651F4E">
              <w:rPr>
                <w:rFonts w:ascii="Times New Roman" w:hAnsi="Times New Roman" w:cs="Times New Roman"/>
                <w:sz w:val="27"/>
                <w:szCs w:val="27"/>
                <w:lang w:eastAsia="ru-RU"/>
              </w:rPr>
              <w:t xml:space="preserve">оложению об оплате труда работников муниципальных учреждений культуры и молодежной политики </w:t>
            </w:r>
          </w:p>
          <w:p w:rsidR="00711CBA" w:rsidRPr="00651F4E" w:rsidRDefault="00711CBA" w:rsidP="00935CBD">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Лабинского городского поселения Лабинского района</w:t>
            </w:r>
          </w:p>
        </w:tc>
      </w:tr>
    </w:tbl>
    <w:p w:rsidR="00711CBA" w:rsidRPr="00651F4E" w:rsidRDefault="00711CBA" w:rsidP="00B73C87">
      <w:pPr>
        <w:pStyle w:val="a9"/>
        <w:tabs>
          <w:tab w:val="clear" w:pos="4677"/>
          <w:tab w:val="clear" w:pos="9355"/>
        </w:tabs>
        <w:jc w:val="center"/>
        <w:rPr>
          <w:sz w:val="27"/>
          <w:szCs w:val="27"/>
        </w:rPr>
      </w:pPr>
    </w:p>
    <w:p w:rsidR="00D141D4" w:rsidRPr="00651F4E" w:rsidRDefault="00D141D4" w:rsidP="00B73C87">
      <w:pPr>
        <w:pStyle w:val="a9"/>
        <w:tabs>
          <w:tab w:val="clear" w:pos="4677"/>
          <w:tab w:val="clear" w:pos="9355"/>
        </w:tabs>
        <w:jc w:val="center"/>
        <w:rPr>
          <w:color w:val="FF0000"/>
          <w:sz w:val="27"/>
          <w:szCs w:val="27"/>
        </w:rPr>
      </w:pPr>
    </w:p>
    <w:p w:rsidR="00711CBA" w:rsidRPr="00651F4E" w:rsidRDefault="00711CBA" w:rsidP="00820524">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ПЕРЕЧЕНЬ</w:t>
      </w:r>
    </w:p>
    <w:p w:rsidR="00711CBA" w:rsidRPr="00651F4E" w:rsidRDefault="00711CBA" w:rsidP="00820524">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должностей, относящихся к административно-управленческому</w:t>
      </w:r>
    </w:p>
    <w:p w:rsidR="00030EA0" w:rsidRDefault="00711CBA" w:rsidP="00820524">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 xml:space="preserve">персоналу муниципальных учреждений </w:t>
      </w:r>
      <w:r w:rsidR="00030EA0">
        <w:rPr>
          <w:rFonts w:ascii="Times New Roman" w:hAnsi="Times New Roman" w:cs="Times New Roman"/>
          <w:sz w:val="27"/>
          <w:szCs w:val="27"/>
        </w:rPr>
        <w:t xml:space="preserve">культуры и молодежной политики </w:t>
      </w:r>
    </w:p>
    <w:p w:rsidR="00711CBA" w:rsidRDefault="00711CBA" w:rsidP="00820524">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Лабинского городского поселения Лабинского района</w:t>
      </w:r>
    </w:p>
    <w:p w:rsidR="00030EA0" w:rsidRDefault="00030EA0" w:rsidP="00820524">
      <w:pPr>
        <w:spacing w:after="0" w:line="240" w:lineRule="auto"/>
        <w:jc w:val="center"/>
        <w:rPr>
          <w:rFonts w:ascii="Times New Roman" w:hAnsi="Times New Roman" w:cs="Times New Roman"/>
          <w:sz w:val="27"/>
          <w:szCs w:val="27"/>
        </w:rPr>
      </w:pPr>
    </w:p>
    <w:p w:rsidR="00030EA0" w:rsidRPr="00651F4E" w:rsidRDefault="00030EA0" w:rsidP="00820524">
      <w:pPr>
        <w:spacing w:after="0" w:line="240" w:lineRule="auto"/>
        <w:jc w:val="center"/>
        <w:rPr>
          <w:rFonts w:ascii="Times New Roman" w:hAnsi="Times New Roman" w:cs="Times New Roman"/>
          <w:sz w:val="27"/>
          <w:szCs w:val="27"/>
        </w:rPr>
      </w:pPr>
    </w:p>
    <w:p w:rsidR="00711CBA" w:rsidRPr="00651F4E" w:rsidRDefault="00711CBA" w:rsidP="00820524">
      <w:pPr>
        <w:tabs>
          <w:tab w:val="left" w:pos="1134"/>
        </w:tabs>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Административно-управленческий персонал муниципальн</w:t>
      </w:r>
      <w:r w:rsidR="004F009B">
        <w:rPr>
          <w:rFonts w:ascii="Times New Roman" w:hAnsi="Times New Roman" w:cs="Times New Roman"/>
          <w:sz w:val="27"/>
          <w:szCs w:val="27"/>
        </w:rPr>
        <w:t>ых</w:t>
      </w:r>
      <w:r w:rsidRPr="00651F4E">
        <w:rPr>
          <w:rFonts w:ascii="Times New Roman" w:hAnsi="Times New Roman" w:cs="Times New Roman"/>
          <w:sz w:val="27"/>
          <w:szCs w:val="27"/>
        </w:rPr>
        <w:t xml:space="preserve"> учреждени</w:t>
      </w:r>
      <w:r w:rsidR="004F009B">
        <w:rPr>
          <w:rFonts w:ascii="Times New Roman" w:hAnsi="Times New Roman" w:cs="Times New Roman"/>
          <w:sz w:val="27"/>
          <w:szCs w:val="27"/>
        </w:rPr>
        <w:t>й</w:t>
      </w:r>
      <w:r w:rsidRPr="00651F4E">
        <w:rPr>
          <w:rFonts w:ascii="Times New Roman" w:hAnsi="Times New Roman" w:cs="Times New Roman"/>
          <w:sz w:val="27"/>
          <w:szCs w:val="27"/>
        </w:rPr>
        <w:t xml:space="preserve"> Лабинского городского поселения Лабинского района – работники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 к ним относятся:</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Главный бухгалтер.</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Главный инженер.</w:t>
      </w:r>
    </w:p>
    <w:p w:rsidR="00711CBA" w:rsidRPr="00651F4E" w:rsidRDefault="00FF1CDE"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Главны</w:t>
      </w:r>
      <w:r w:rsidR="00460031">
        <w:rPr>
          <w:rFonts w:ascii="Times New Roman" w:hAnsi="Times New Roman" w:cs="Times New Roman"/>
          <w:color w:val="000000" w:themeColor="text1"/>
          <w:sz w:val="27"/>
          <w:szCs w:val="27"/>
        </w:rPr>
        <w:t>й</w:t>
      </w:r>
      <w:r w:rsidR="00711CBA" w:rsidRPr="00651F4E">
        <w:rPr>
          <w:rFonts w:ascii="Times New Roman" w:hAnsi="Times New Roman" w:cs="Times New Roman"/>
          <w:color w:val="000000" w:themeColor="text1"/>
          <w:sz w:val="27"/>
          <w:szCs w:val="27"/>
        </w:rPr>
        <w:t xml:space="preserve"> администратор</w:t>
      </w:r>
      <w:r w:rsidRPr="00651F4E">
        <w:rPr>
          <w:rFonts w:ascii="Times New Roman" w:hAnsi="Times New Roman" w:cs="Times New Roman"/>
          <w:color w:val="000000" w:themeColor="text1"/>
          <w:sz w:val="27"/>
          <w:szCs w:val="27"/>
        </w:rPr>
        <w:t>.</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Директор (</w:t>
      </w:r>
      <w:r w:rsidR="00030EA0">
        <w:rPr>
          <w:rFonts w:ascii="Times New Roman" w:hAnsi="Times New Roman" w:cs="Times New Roman"/>
          <w:color w:val="000000" w:themeColor="text1"/>
          <w:sz w:val="27"/>
          <w:szCs w:val="27"/>
        </w:rPr>
        <w:t>г</w:t>
      </w:r>
      <w:r w:rsidRPr="00651F4E">
        <w:rPr>
          <w:rFonts w:ascii="Times New Roman" w:hAnsi="Times New Roman" w:cs="Times New Roman"/>
          <w:color w:val="000000" w:themeColor="text1"/>
          <w:sz w:val="27"/>
          <w:szCs w:val="27"/>
        </w:rPr>
        <w:t>енеральный, исполнительный директор).</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Директор (заведующий) филиала.</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Заместител</w:t>
      </w:r>
      <w:r w:rsidR="00460031">
        <w:rPr>
          <w:rFonts w:ascii="Times New Roman" w:hAnsi="Times New Roman" w:cs="Times New Roman"/>
          <w:color w:val="000000" w:themeColor="text1"/>
          <w:sz w:val="27"/>
          <w:szCs w:val="27"/>
        </w:rPr>
        <w:t>ь</w:t>
      </w:r>
      <w:r w:rsidRPr="00651F4E">
        <w:rPr>
          <w:rFonts w:ascii="Times New Roman" w:hAnsi="Times New Roman" w:cs="Times New Roman"/>
          <w:color w:val="000000" w:themeColor="text1"/>
          <w:sz w:val="27"/>
          <w:szCs w:val="27"/>
        </w:rPr>
        <w:t xml:space="preserve"> </w:t>
      </w:r>
      <w:r w:rsidR="00A4464D" w:rsidRPr="00651F4E">
        <w:rPr>
          <w:rFonts w:ascii="Times New Roman" w:hAnsi="Times New Roman" w:cs="Times New Roman"/>
          <w:color w:val="000000" w:themeColor="text1"/>
          <w:sz w:val="27"/>
          <w:szCs w:val="27"/>
        </w:rPr>
        <w:t>директора</w:t>
      </w:r>
      <w:r w:rsidRPr="00651F4E">
        <w:rPr>
          <w:rFonts w:ascii="Times New Roman" w:hAnsi="Times New Roman" w:cs="Times New Roman"/>
          <w:color w:val="000000" w:themeColor="text1"/>
          <w:sz w:val="27"/>
          <w:szCs w:val="27"/>
        </w:rPr>
        <w:t>.</w:t>
      </w:r>
    </w:p>
    <w:p w:rsidR="00EF50B8" w:rsidRPr="00651F4E" w:rsidRDefault="00EF50B8"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Заместитель руководителя учреждения.</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Заведующий (начальник) структурным подразделением (управленческого, административно-хозяйственного или вспомогательного направления).</w:t>
      </w:r>
    </w:p>
    <w:p w:rsidR="00711CBA" w:rsidRPr="00651F4E" w:rsidRDefault="00711CBA" w:rsidP="00820524">
      <w:pPr>
        <w:pStyle w:val="a4"/>
        <w:numPr>
          <w:ilvl w:val="0"/>
          <w:numId w:val="17"/>
        </w:numPr>
        <w:tabs>
          <w:tab w:val="left" w:pos="42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Заместитель заведующего (начальника) структурным подразделением (управленческого, административно-хозяйственного или вспомогательного направления).</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Руководитель кадровой службы.</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Руководитель планово-финансовой (экономической) службы.</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Руководитель учреждения.</w:t>
      </w:r>
    </w:p>
    <w:p w:rsidR="00711CBA" w:rsidRPr="00651F4E" w:rsidRDefault="00711CBA" w:rsidP="00820524">
      <w:pPr>
        <w:pStyle w:val="a4"/>
        <w:numPr>
          <w:ilvl w:val="0"/>
          <w:numId w:val="17"/>
        </w:numPr>
        <w:tabs>
          <w:tab w:val="left" w:pos="426"/>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7"/>
          <w:szCs w:val="27"/>
        </w:rPr>
      </w:pPr>
      <w:r w:rsidRPr="00651F4E">
        <w:rPr>
          <w:rFonts w:ascii="Times New Roman" w:hAnsi="Times New Roman" w:cs="Times New Roman"/>
          <w:color w:val="000000" w:themeColor="text1"/>
          <w:sz w:val="27"/>
          <w:szCs w:val="27"/>
        </w:rPr>
        <w:t>Руководитель юридической службы.</w:t>
      </w:r>
    </w:p>
    <w:p w:rsidR="00A60591" w:rsidRPr="00651F4E" w:rsidRDefault="00A60591" w:rsidP="00820524">
      <w:pPr>
        <w:pStyle w:val="a4"/>
        <w:tabs>
          <w:tab w:val="left" w:pos="426"/>
          <w:tab w:val="left" w:pos="709"/>
          <w:tab w:val="left" w:pos="1134"/>
        </w:tabs>
        <w:overflowPunct w:val="0"/>
        <w:autoSpaceDE w:val="0"/>
        <w:autoSpaceDN w:val="0"/>
        <w:adjustRightInd w:val="0"/>
        <w:spacing w:after="0" w:line="240" w:lineRule="auto"/>
        <w:ind w:left="0"/>
        <w:jc w:val="both"/>
        <w:textAlignment w:val="baseline"/>
        <w:rPr>
          <w:rFonts w:ascii="Times New Roman" w:hAnsi="Times New Roman" w:cs="Times New Roman"/>
          <w:sz w:val="27"/>
          <w:szCs w:val="27"/>
        </w:rPr>
      </w:pPr>
    </w:p>
    <w:p w:rsidR="00A60591" w:rsidRPr="00651F4E" w:rsidRDefault="00A60591" w:rsidP="00820524">
      <w:pPr>
        <w:pStyle w:val="ConsPlusTitle"/>
        <w:tabs>
          <w:tab w:val="left" w:pos="1134"/>
        </w:tabs>
        <w:jc w:val="center"/>
        <w:rPr>
          <w:b w:val="0"/>
          <w:sz w:val="27"/>
          <w:szCs w:val="27"/>
        </w:rPr>
      </w:pPr>
      <w:r w:rsidRPr="00651F4E">
        <w:rPr>
          <w:b w:val="0"/>
          <w:sz w:val="27"/>
          <w:szCs w:val="27"/>
        </w:rPr>
        <w:t xml:space="preserve">ПЕРЕЧЕНЬ </w:t>
      </w:r>
    </w:p>
    <w:p w:rsidR="00030EA0" w:rsidRDefault="00A60591" w:rsidP="00820524">
      <w:pPr>
        <w:pStyle w:val="ConsPlusTitle"/>
        <w:tabs>
          <w:tab w:val="left" w:pos="1134"/>
        </w:tabs>
        <w:jc w:val="center"/>
        <w:rPr>
          <w:b w:val="0"/>
          <w:sz w:val="27"/>
          <w:szCs w:val="27"/>
        </w:rPr>
      </w:pPr>
      <w:r w:rsidRPr="00651F4E">
        <w:rPr>
          <w:b w:val="0"/>
          <w:sz w:val="27"/>
          <w:szCs w:val="27"/>
        </w:rPr>
        <w:t xml:space="preserve">должностей, профессий работников, относимых к основному персоналу </w:t>
      </w:r>
      <w:r w:rsidR="00711CBA" w:rsidRPr="00651F4E">
        <w:rPr>
          <w:sz w:val="27"/>
          <w:szCs w:val="27"/>
        </w:rPr>
        <w:t xml:space="preserve"> </w:t>
      </w:r>
      <w:r w:rsidR="00711CBA" w:rsidRPr="00651F4E">
        <w:rPr>
          <w:b w:val="0"/>
          <w:sz w:val="27"/>
          <w:szCs w:val="27"/>
        </w:rPr>
        <w:t>муниципальных учреждений</w:t>
      </w:r>
      <w:r w:rsidR="00030EA0">
        <w:rPr>
          <w:b w:val="0"/>
          <w:sz w:val="27"/>
          <w:szCs w:val="27"/>
        </w:rPr>
        <w:t xml:space="preserve"> культуры и молодежной политики </w:t>
      </w:r>
    </w:p>
    <w:p w:rsidR="00711CBA" w:rsidRDefault="00711CBA" w:rsidP="00820524">
      <w:pPr>
        <w:pStyle w:val="ConsPlusTitle"/>
        <w:tabs>
          <w:tab w:val="left" w:pos="1134"/>
        </w:tabs>
        <w:jc w:val="center"/>
        <w:rPr>
          <w:sz w:val="27"/>
          <w:szCs w:val="27"/>
        </w:rPr>
      </w:pPr>
      <w:r w:rsidRPr="00651F4E">
        <w:rPr>
          <w:b w:val="0"/>
          <w:sz w:val="27"/>
          <w:szCs w:val="27"/>
        </w:rPr>
        <w:t>Лабинского городского поселени</w:t>
      </w:r>
      <w:r w:rsidRPr="00030EA0">
        <w:rPr>
          <w:b w:val="0"/>
          <w:sz w:val="27"/>
          <w:szCs w:val="27"/>
        </w:rPr>
        <w:t>я</w:t>
      </w:r>
      <w:r w:rsidR="00030EA0" w:rsidRPr="00030EA0">
        <w:rPr>
          <w:b w:val="0"/>
          <w:sz w:val="27"/>
          <w:szCs w:val="27"/>
        </w:rPr>
        <w:t xml:space="preserve"> </w:t>
      </w:r>
      <w:r w:rsidRPr="00030EA0">
        <w:rPr>
          <w:b w:val="0"/>
          <w:sz w:val="27"/>
          <w:szCs w:val="27"/>
        </w:rPr>
        <w:t>Лабинского района</w:t>
      </w:r>
    </w:p>
    <w:p w:rsidR="00A82611" w:rsidRDefault="00A82611" w:rsidP="00820524">
      <w:pPr>
        <w:spacing w:after="0" w:line="240" w:lineRule="auto"/>
        <w:jc w:val="center"/>
        <w:rPr>
          <w:rFonts w:ascii="Times New Roman" w:hAnsi="Times New Roman" w:cs="Times New Roman"/>
          <w:sz w:val="27"/>
          <w:szCs w:val="27"/>
        </w:rPr>
      </w:pPr>
    </w:p>
    <w:p w:rsidR="00A60591" w:rsidRPr="00651F4E" w:rsidRDefault="00A60591" w:rsidP="00820524">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Основной персонал</w:t>
      </w:r>
      <w:r w:rsidR="008401E6" w:rsidRPr="00651F4E">
        <w:rPr>
          <w:rFonts w:ascii="Times New Roman" w:hAnsi="Times New Roman" w:cs="Times New Roman"/>
          <w:sz w:val="27"/>
          <w:szCs w:val="27"/>
        </w:rPr>
        <w:t xml:space="preserve"> муниципальн</w:t>
      </w:r>
      <w:r w:rsidR="004F009B">
        <w:rPr>
          <w:rFonts w:ascii="Times New Roman" w:hAnsi="Times New Roman" w:cs="Times New Roman"/>
          <w:sz w:val="27"/>
          <w:szCs w:val="27"/>
        </w:rPr>
        <w:t>ых</w:t>
      </w:r>
      <w:r w:rsidR="008401E6" w:rsidRPr="00651F4E">
        <w:rPr>
          <w:rFonts w:ascii="Times New Roman" w:hAnsi="Times New Roman" w:cs="Times New Roman"/>
          <w:sz w:val="27"/>
          <w:szCs w:val="27"/>
        </w:rPr>
        <w:t xml:space="preserve"> учреждени</w:t>
      </w:r>
      <w:r w:rsidR="004F009B">
        <w:rPr>
          <w:rFonts w:ascii="Times New Roman" w:hAnsi="Times New Roman" w:cs="Times New Roman"/>
          <w:sz w:val="27"/>
          <w:szCs w:val="27"/>
        </w:rPr>
        <w:t>й</w:t>
      </w:r>
      <w:r w:rsidR="008401E6" w:rsidRPr="00651F4E">
        <w:rPr>
          <w:rFonts w:ascii="Times New Roman" w:hAnsi="Times New Roman" w:cs="Times New Roman"/>
          <w:sz w:val="27"/>
          <w:szCs w:val="27"/>
        </w:rPr>
        <w:t xml:space="preserve"> Лабинского городского поселения Лабинского района</w:t>
      </w:r>
      <w:r w:rsidRPr="00651F4E">
        <w:rPr>
          <w:rFonts w:ascii="Times New Roman" w:hAnsi="Times New Roman" w:cs="Times New Roman"/>
          <w:sz w:val="27"/>
          <w:szCs w:val="27"/>
        </w:rPr>
        <w:t xml:space="preserve"> </w:t>
      </w:r>
      <w:r w:rsidR="008401E6" w:rsidRPr="00651F4E">
        <w:rPr>
          <w:rFonts w:ascii="Times New Roman" w:hAnsi="Times New Roman" w:cs="Times New Roman"/>
          <w:sz w:val="27"/>
          <w:szCs w:val="27"/>
        </w:rPr>
        <w:t>–</w:t>
      </w:r>
      <w:r w:rsidRPr="00651F4E">
        <w:rPr>
          <w:rFonts w:ascii="Times New Roman" w:hAnsi="Times New Roman" w:cs="Times New Roman"/>
          <w:sz w:val="27"/>
          <w:szCs w:val="27"/>
        </w:rPr>
        <w:t xml:space="preserve"> </w:t>
      </w:r>
      <w:r w:rsidR="008401E6" w:rsidRPr="00651F4E">
        <w:rPr>
          <w:rFonts w:ascii="Times New Roman" w:hAnsi="Times New Roman" w:cs="Times New Roman"/>
          <w:sz w:val="27"/>
          <w:szCs w:val="27"/>
        </w:rPr>
        <w:t xml:space="preserve">работники, непосредственно оказывающие услуги  </w:t>
      </w:r>
      <w:r w:rsidR="008401E6" w:rsidRPr="00651F4E">
        <w:rPr>
          <w:rFonts w:ascii="Times New Roman" w:hAnsi="Times New Roman" w:cs="Times New Roman"/>
          <w:sz w:val="27"/>
          <w:szCs w:val="27"/>
        </w:rPr>
        <w:lastRenderedPageBreak/>
        <w:t xml:space="preserve">(выполняющие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 к ним относятся: </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Аккомпаниатор-концертмейстер.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(кукловод) театра кукол.</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балета.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балета ансамбля песни и танца, танцевального коллектива.</w:t>
      </w:r>
    </w:p>
    <w:p w:rsidR="00711CBA" w:rsidRPr="00651F4E" w:rsidRDefault="00711CBA" w:rsidP="00820524">
      <w:pPr>
        <w:pStyle w:val="ConsPlusTitle"/>
        <w:numPr>
          <w:ilvl w:val="0"/>
          <w:numId w:val="18"/>
        </w:numPr>
        <w:tabs>
          <w:tab w:val="left" w:pos="1134"/>
          <w:tab w:val="left" w:pos="1276"/>
        </w:tabs>
        <w:ind w:left="0" w:firstLine="709"/>
        <w:jc w:val="both"/>
        <w:rPr>
          <w:b w:val="0"/>
          <w:color w:val="FF0000"/>
          <w:sz w:val="27"/>
          <w:szCs w:val="27"/>
        </w:rPr>
      </w:pPr>
      <w:r w:rsidRPr="00651F4E">
        <w:rPr>
          <w:b w:val="0"/>
          <w:sz w:val="27"/>
          <w:szCs w:val="27"/>
        </w:rPr>
        <w:t>Артист вспомогательного состава театров, концертных организаций и цирков</w:t>
      </w:r>
      <w:r w:rsidRPr="00651F4E">
        <w:rPr>
          <w:b w:val="0"/>
          <w:color w:val="FF000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драмы.</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мимического ансамбля.</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оркестра.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оркестра (ансамбля), обслуживающего кинотеатры, рестораны, кафе и танцевальные площадки.</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Артист оркестра ансамбля песни и танца, артист эстрадного оркестра (ансамбля).</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 xml:space="preserve">Артист симфонического, камерного, </w:t>
      </w:r>
      <w:proofErr w:type="spellStart"/>
      <w:r w:rsidRPr="00651F4E">
        <w:rPr>
          <w:b w:val="0"/>
          <w:color w:val="000000" w:themeColor="text1"/>
          <w:sz w:val="27"/>
          <w:szCs w:val="27"/>
        </w:rPr>
        <w:t>эстрадно</w:t>
      </w:r>
      <w:proofErr w:type="spellEnd"/>
      <w:r w:rsidRPr="00651F4E">
        <w:rPr>
          <w:b w:val="0"/>
          <w:color w:val="000000" w:themeColor="text1"/>
          <w:sz w:val="27"/>
          <w:szCs w:val="27"/>
        </w:rPr>
        <w:t>-симфонического, духового, джазового оркестров, оркестра народных инструментов.</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сценического оркестра.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хора.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 xml:space="preserve">Артист хора (солист) капеллы, симфонического, камерного, </w:t>
      </w:r>
      <w:proofErr w:type="spellStart"/>
      <w:r w:rsidRPr="00651F4E">
        <w:rPr>
          <w:b w:val="0"/>
          <w:sz w:val="27"/>
          <w:szCs w:val="27"/>
        </w:rPr>
        <w:t>эстрадно</w:t>
      </w:r>
      <w:proofErr w:type="spellEnd"/>
      <w:r w:rsidRPr="00651F4E">
        <w:rPr>
          <w:b w:val="0"/>
          <w:sz w:val="27"/>
          <w:szCs w:val="27"/>
        </w:rPr>
        <w:t>-симфонического хора.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 хора ансамбля песни и танца, хорового коллектива.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Артист-вокалист (солист).</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Артисты - концертные исполнители (всех жанров).</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Ассистент балетмейстера.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Ассистент дирижера.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Ассистент режиссера.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Ассистент хормейстера.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Балетмейстер.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Балетмейстер-постановщик.</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Библиотекарь – каталогизатор.</w:t>
      </w:r>
    </w:p>
    <w:p w:rsidR="00711CBA" w:rsidRPr="00651F4E" w:rsidRDefault="00711CBA" w:rsidP="00820524">
      <w:pPr>
        <w:pStyle w:val="ConsPlusTitle"/>
        <w:numPr>
          <w:ilvl w:val="0"/>
          <w:numId w:val="18"/>
        </w:numPr>
        <w:tabs>
          <w:tab w:val="left" w:pos="1134"/>
          <w:tab w:val="left" w:pos="1276"/>
        </w:tabs>
        <w:ind w:left="0" w:firstLine="709"/>
        <w:jc w:val="both"/>
        <w:rPr>
          <w:b w:val="0"/>
          <w:color w:val="FF0000"/>
          <w:sz w:val="27"/>
          <w:szCs w:val="27"/>
        </w:rPr>
      </w:pPr>
      <w:r w:rsidRPr="00651F4E">
        <w:rPr>
          <w:b w:val="0"/>
          <w:color w:val="000000" w:themeColor="text1"/>
          <w:sz w:val="27"/>
          <w:szCs w:val="27"/>
        </w:rPr>
        <w:t xml:space="preserve">Библиотекарь, </w:t>
      </w:r>
      <w:r w:rsidRPr="00651F4E">
        <w:rPr>
          <w:b w:val="0"/>
          <w:sz w:val="27"/>
          <w:szCs w:val="27"/>
        </w:rPr>
        <w:t>библиограф.</w:t>
      </w:r>
    </w:p>
    <w:p w:rsidR="00711CBA"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Ведущий библиотекарь.</w:t>
      </w:r>
    </w:p>
    <w:p w:rsidR="002135CE" w:rsidRPr="00651F4E" w:rsidRDefault="002135CE" w:rsidP="00820524">
      <w:pPr>
        <w:pStyle w:val="ConsPlusTitle"/>
        <w:numPr>
          <w:ilvl w:val="0"/>
          <w:numId w:val="18"/>
        </w:numPr>
        <w:tabs>
          <w:tab w:val="left" w:pos="1134"/>
          <w:tab w:val="left" w:pos="1276"/>
        </w:tabs>
        <w:ind w:left="0" w:firstLine="709"/>
        <w:jc w:val="both"/>
        <w:rPr>
          <w:b w:val="0"/>
          <w:sz w:val="27"/>
          <w:szCs w:val="27"/>
        </w:rPr>
      </w:pPr>
      <w:r>
        <w:rPr>
          <w:b w:val="0"/>
          <w:sz w:val="27"/>
          <w:szCs w:val="27"/>
        </w:rPr>
        <w:t>Ведущий библиограф.</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proofErr w:type="spellStart"/>
      <w:r w:rsidRPr="00651F4E">
        <w:rPr>
          <w:b w:val="0"/>
          <w:sz w:val="27"/>
          <w:szCs w:val="27"/>
        </w:rPr>
        <w:t>Видеотекарь</w:t>
      </w:r>
      <w:proofErr w:type="spellEnd"/>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Главные: режиссер, художник.</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Главный балетмейстер.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Главный библиограф.</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Главный библиотекарь.</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Главный научный сотрудник.</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Главный специалист (по основному виду деятельности).</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Главный хормейстер.</w:t>
      </w:r>
    </w:p>
    <w:p w:rsidR="002143FC"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Главный хранитель фондов.</w:t>
      </w:r>
      <w:r w:rsidR="002143FC" w:rsidRPr="00651F4E">
        <w:rPr>
          <w:b w:val="0"/>
          <w:sz w:val="27"/>
          <w:szCs w:val="27"/>
        </w:rPr>
        <w:t xml:space="preserve"> </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Дирижер (в том числе главный).</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lastRenderedPageBreak/>
        <w:t>Заведующий (начальник) структурным подразделением (по основной деятельности учреждения).</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Заведующий костюмерной.</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Заведующий музыкальной частью.</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отделением (пунктом) по прокату кино- и видеофильмов.</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передвижной выставкой музея.</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репертуарной частью.</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реставрационной мастерской.</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театрально-производственной (художественно-производственной, производственной) мастерской.</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Заведующий текущим репертуаром.</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Заведующий труппой.</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 xml:space="preserve">Заведующий </w:t>
      </w:r>
      <w:proofErr w:type="spellStart"/>
      <w:r w:rsidRPr="00651F4E">
        <w:rPr>
          <w:b w:val="0"/>
          <w:sz w:val="27"/>
          <w:szCs w:val="27"/>
        </w:rPr>
        <w:t>фильмобазой</w:t>
      </w:r>
      <w:proofErr w:type="spellEnd"/>
      <w:r w:rsidRPr="00651F4E">
        <w:rPr>
          <w:b w:val="0"/>
          <w:sz w:val="27"/>
          <w:szCs w:val="27"/>
        </w:rPr>
        <w:t xml:space="preserve"> (</w:t>
      </w:r>
      <w:proofErr w:type="spellStart"/>
      <w:r w:rsidRPr="00651F4E">
        <w:rPr>
          <w:b w:val="0"/>
          <w:sz w:val="27"/>
          <w:szCs w:val="27"/>
        </w:rPr>
        <w:t>фильмохранилищем</w:t>
      </w:r>
      <w:proofErr w:type="spellEnd"/>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color w:val="000000" w:themeColor="text1"/>
          <w:sz w:val="27"/>
          <w:szCs w:val="27"/>
        </w:rPr>
        <w:t xml:space="preserve">Заведующий художественно-постановочной частью, постановочной </w:t>
      </w:r>
      <w:r w:rsidRPr="00651F4E">
        <w:rPr>
          <w:b w:val="0"/>
          <w:sz w:val="27"/>
          <w:szCs w:val="27"/>
        </w:rPr>
        <w:t>частью.</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Заместитель заведующего (начальника) структурным подразделением (по основной деятельности учреждения).</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Звукооператор.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Звукорежиссер.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Инженер по обеспечению безопасности библиотечных фондов.</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Инспектор творческого коллектива.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Киномеханик.</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Кинооператор.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Концертмейстер по классу вокала (балета).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Костюмер.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proofErr w:type="spellStart"/>
      <w:r w:rsidRPr="00651F4E">
        <w:rPr>
          <w:b w:val="0"/>
          <w:sz w:val="27"/>
          <w:szCs w:val="27"/>
        </w:rPr>
        <w:t>Культорганизатор</w:t>
      </w:r>
      <w:proofErr w:type="spellEnd"/>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Лектор-искусствовед (музыковед).</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Мастер участка ремонта и реставрации фильмофонда.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Машинист сцены.</w:t>
      </w:r>
    </w:p>
    <w:p w:rsidR="00711CBA" w:rsidRPr="00500A78"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Методист</w:t>
      </w:r>
      <w:r w:rsidR="00500A78">
        <w:rPr>
          <w:b w:val="0"/>
          <w:sz w:val="27"/>
          <w:szCs w:val="27"/>
        </w:rPr>
        <w:t xml:space="preserve"> (по основному виду деятельности)</w:t>
      </w:r>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Монтажер.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Научный сотрудник (в том числе младший, старший</w:t>
      </w:r>
      <w:r w:rsidR="00D41378">
        <w:rPr>
          <w:b w:val="0"/>
          <w:sz w:val="27"/>
          <w:szCs w:val="27"/>
        </w:rPr>
        <w:t>)</w:t>
      </w:r>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Оператор видеозаписи.</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Оператор пульта управления киноустановки.</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Организатор экскурсий.</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Помощник главного балетмейстера.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Помощник главного дирижера.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Помощник главного режиссера.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Помощник художественного руководителя.</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Редактор.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Редактор по репертуару.</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Редактор электронных баз данных музея.</w:t>
      </w:r>
    </w:p>
    <w:p w:rsidR="00747725" w:rsidRPr="00747725" w:rsidRDefault="00711CBA" w:rsidP="00820524">
      <w:pPr>
        <w:pStyle w:val="ConsPlusTitle"/>
        <w:numPr>
          <w:ilvl w:val="0"/>
          <w:numId w:val="18"/>
        </w:numPr>
        <w:tabs>
          <w:tab w:val="left" w:pos="1134"/>
          <w:tab w:val="left" w:pos="1276"/>
        </w:tabs>
        <w:ind w:left="0" w:firstLine="709"/>
        <w:jc w:val="both"/>
        <w:rPr>
          <w:b w:val="0"/>
          <w:sz w:val="27"/>
          <w:szCs w:val="27"/>
        </w:rPr>
      </w:pPr>
      <w:r w:rsidRPr="00747725">
        <w:rPr>
          <w:b w:val="0"/>
          <w:color w:val="000000" w:themeColor="text1"/>
          <w:sz w:val="27"/>
          <w:szCs w:val="27"/>
        </w:rPr>
        <w:t>Режиссер</w:t>
      </w:r>
      <w:r w:rsidR="00A416AE">
        <w:rPr>
          <w:b w:val="0"/>
          <w:color w:val="000000" w:themeColor="text1"/>
          <w:sz w:val="27"/>
          <w:szCs w:val="27"/>
        </w:rPr>
        <w:t>.</w:t>
      </w:r>
      <w:r w:rsidRPr="00747725">
        <w:rPr>
          <w:b w:val="0"/>
          <w:color w:val="000000" w:themeColor="text1"/>
          <w:sz w:val="27"/>
          <w:szCs w:val="27"/>
        </w:rPr>
        <w:t xml:space="preserve"> </w:t>
      </w:r>
    </w:p>
    <w:p w:rsidR="00711CBA" w:rsidRPr="00747725" w:rsidRDefault="00711CBA" w:rsidP="00820524">
      <w:pPr>
        <w:pStyle w:val="ConsPlusTitle"/>
        <w:numPr>
          <w:ilvl w:val="0"/>
          <w:numId w:val="18"/>
        </w:numPr>
        <w:tabs>
          <w:tab w:val="left" w:pos="1134"/>
          <w:tab w:val="left" w:pos="1276"/>
        </w:tabs>
        <w:ind w:left="0" w:firstLine="709"/>
        <w:jc w:val="both"/>
        <w:rPr>
          <w:b w:val="0"/>
          <w:sz w:val="27"/>
          <w:szCs w:val="27"/>
        </w:rPr>
      </w:pPr>
      <w:r w:rsidRPr="00747725">
        <w:rPr>
          <w:b w:val="0"/>
          <w:sz w:val="27"/>
          <w:szCs w:val="27"/>
        </w:rPr>
        <w:t>Режиссер монтажа.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Режиссер-постановщик</w:t>
      </w:r>
      <w:r w:rsidR="00747725">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Репетитор по вокалу (балету, технике речи).</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lastRenderedPageBreak/>
        <w:t>Реставратор фильмокопий.</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Руководитель клубного формирования.</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Руководитель кружка.</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Руководитель литературно-драматической части.</w:t>
      </w:r>
    </w:p>
    <w:p w:rsidR="00711CBA" w:rsidRPr="00651F4E" w:rsidRDefault="00711CBA" w:rsidP="00820524">
      <w:pPr>
        <w:pStyle w:val="ConsPlusTitle"/>
        <w:numPr>
          <w:ilvl w:val="0"/>
          <w:numId w:val="18"/>
        </w:numPr>
        <w:tabs>
          <w:tab w:val="left" w:pos="1134"/>
          <w:tab w:val="left" w:pos="1276"/>
        </w:tabs>
        <w:ind w:left="0" w:firstLine="709"/>
        <w:rPr>
          <w:b w:val="0"/>
          <w:color w:val="000000" w:themeColor="text1"/>
          <w:sz w:val="27"/>
          <w:szCs w:val="27"/>
        </w:rPr>
      </w:pPr>
      <w:r w:rsidRPr="00651F4E">
        <w:rPr>
          <w:b w:val="0"/>
          <w:color w:val="000000" w:themeColor="text1"/>
          <w:sz w:val="27"/>
          <w:szCs w:val="27"/>
        </w:rPr>
        <w:t>Смотритель.</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Смотритель музейный.</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Специалист по библиотечно-выставочной работе.</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Специалист по массовой консервации библиотечных фондов.</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Специалист по методике клубной работы.</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color w:val="FF0000"/>
          <w:sz w:val="27"/>
          <w:szCs w:val="27"/>
        </w:rPr>
        <w:t xml:space="preserve"> </w:t>
      </w:r>
      <w:r w:rsidRPr="00651F4E">
        <w:rPr>
          <w:b w:val="0"/>
          <w:sz w:val="27"/>
          <w:szCs w:val="27"/>
        </w:rPr>
        <w:t>Специалист по обеспечению сохранности музейных предметов.</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color w:val="FF0000"/>
          <w:sz w:val="27"/>
          <w:szCs w:val="27"/>
        </w:rPr>
        <w:t xml:space="preserve"> </w:t>
      </w:r>
      <w:r w:rsidRPr="00651F4E">
        <w:rPr>
          <w:b w:val="0"/>
          <w:sz w:val="27"/>
          <w:szCs w:val="27"/>
        </w:rPr>
        <w:t>Специалист по обеспечению сохранности объектов культурного наследия.</w:t>
      </w:r>
    </w:p>
    <w:p w:rsidR="00711CBA" w:rsidRPr="00651F4E" w:rsidRDefault="00711CBA" w:rsidP="00820524">
      <w:pPr>
        <w:pStyle w:val="ConsPlusTitle"/>
        <w:numPr>
          <w:ilvl w:val="0"/>
          <w:numId w:val="18"/>
        </w:numPr>
        <w:tabs>
          <w:tab w:val="left" w:pos="709"/>
          <w:tab w:val="left" w:pos="1134"/>
          <w:tab w:val="left" w:pos="1276"/>
        </w:tabs>
        <w:ind w:left="0" w:firstLine="709"/>
        <w:rPr>
          <w:b w:val="0"/>
          <w:sz w:val="27"/>
          <w:szCs w:val="27"/>
        </w:rPr>
      </w:pPr>
      <w:r w:rsidRPr="00651F4E">
        <w:rPr>
          <w:b w:val="0"/>
          <w:sz w:val="27"/>
          <w:szCs w:val="27"/>
        </w:rPr>
        <w:t>Специалист по превентивной консервации библиотечных фондов.</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Специалист по работе с молодежью</w:t>
      </w:r>
      <w:r w:rsidR="00076EED" w:rsidRPr="00651F4E">
        <w:rPr>
          <w:b w:val="0"/>
          <w:sz w:val="27"/>
          <w:szCs w:val="27"/>
        </w:rPr>
        <w:t xml:space="preserve"> (в том числе ведущий)</w:t>
      </w:r>
      <w:r w:rsidRPr="00651F4E">
        <w:rPr>
          <w:b w:val="0"/>
          <w:sz w:val="27"/>
          <w:szCs w:val="27"/>
        </w:rPr>
        <w:t>.</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 xml:space="preserve">Специалист по </w:t>
      </w:r>
      <w:proofErr w:type="spellStart"/>
      <w:r w:rsidRPr="00651F4E">
        <w:rPr>
          <w:b w:val="0"/>
          <w:sz w:val="27"/>
          <w:szCs w:val="27"/>
        </w:rPr>
        <w:t>учетно</w:t>
      </w:r>
      <w:proofErr w:type="spellEnd"/>
      <w:r w:rsidRPr="00651F4E">
        <w:rPr>
          <w:b w:val="0"/>
          <w:sz w:val="27"/>
          <w:szCs w:val="27"/>
        </w:rPr>
        <w:t>–</w:t>
      </w:r>
      <w:proofErr w:type="spellStart"/>
      <w:r w:rsidRPr="00651F4E">
        <w:rPr>
          <w:b w:val="0"/>
          <w:sz w:val="27"/>
          <w:szCs w:val="27"/>
        </w:rPr>
        <w:t>хранительской</w:t>
      </w:r>
      <w:proofErr w:type="spellEnd"/>
      <w:r w:rsidRPr="00651F4E">
        <w:rPr>
          <w:b w:val="0"/>
          <w:sz w:val="27"/>
          <w:szCs w:val="27"/>
        </w:rPr>
        <w:t xml:space="preserve"> документации.</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Специалист по учету музейных предметов.</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Специалист по фольклору.</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Специалист по экспозиционной и выставочной деятельности.</w:t>
      </w:r>
    </w:p>
    <w:p w:rsidR="00711CBA" w:rsidRPr="00651F4E" w:rsidRDefault="00711CBA" w:rsidP="00820524">
      <w:pPr>
        <w:pStyle w:val="ConsPlusTitle"/>
        <w:numPr>
          <w:ilvl w:val="0"/>
          <w:numId w:val="18"/>
        </w:numPr>
        <w:tabs>
          <w:tab w:val="left" w:pos="851"/>
          <w:tab w:val="left" w:pos="1134"/>
          <w:tab w:val="left" w:pos="1276"/>
        </w:tabs>
        <w:ind w:left="0" w:firstLine="709"/>
        <w:rPr>
          <w:b w:val="0"/>
          <w:sz w:val="27"/>
          <w:szCs w:val="27"/>
        </w:rPr>
      </w:pPr>
      <w:r w:rsidRPr="00651F4E">
        <w:rPr>
          <w:b w:val="0"/>
          <w:sz w:val="27"/>
          <w:szCs w:val="27"/>
        </w:rPr>
        <w:t>Старший научный сотрудник.</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Суфлер.</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r w:rsidRPr="00651F4E">
        <w:rPr>
          <w:b w:val="0"/>
          <w:sz w:val="27"/>
          <w:szCs w:val="27"/>
        </w:rPr>
        <w:t>Ученый секретарь.</w:t>
      </w:r>
    </w:p>
    <w:p w:rsidR="00711CBA" w:rsidRPr="00651F4E" w:rsidRDefault="00711CBA" w:rsidP="00820524">
      <w:pPr>
        <w:pStyle w:val="ConsPlusTitle"/>
        <w:numPr>
          <w:ilvl w:val="0"/>
          <w:numId w:val="18"/>
        </w:numPr>
        <w:tabs>
          <w:tab w:val="left" w:pos="1134"/>
          <w:tab w:val="left" w:pos="1276"/>
        </w:tabs>
        <w:ind w:left="0" w:firstLine="709"/>
        <w:rPr>
          <w:b w:val="0"/>
          <w:sz w:val="27"/>
          <w:szCs w:val="27"/>
        </w:rPr>
      </w:pPr>
      <w:proofErr w:type="spellStart"/>
      <w:r w:rsidRPr="00651F4E">
        <w:rPr>
          <w:b w:val="0"/>
          <w:sz w:val="27"/>
          <w:szCs w:val="27"/>
        </w:rPr>
        <w:t>Фильмопроверщик</w:t>
      </w:r>
      <w:proofErr w:type="spellEnd"/>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rPr>
          <w:b w:val="0"/>
          <w:color w:val="FF0000"/>
          <w:sz w:val="27"/>
          <w:szCs w:val="27"/>
        </w:rPr>
      </w:pPr>
      <w:proofErr w:type="spellStart"/>
      <w:r w:rsidRPr="00651F4E">
        <w:rPr>
          <w:b w:val="0"/>
          <w:sz w:val="27"/>
          <w:szCs w:val="27"/>
        </w:rPr>
        <w:t>Фильмотекарь</w:t>
      </w:r>
      <w:proofErr w:type="spellEnd"/>
      <w:r w:rsidRPr="00651F4E">
        <w:rPr>
          <w:b w:val="0"/>
          <w:sz w:val="27"/>
          <w:szCs w:val="27"/>
        </w:rPr>
        <w:t>.</w:t>
      </w:r>
    </w:p>
    <w:p w:rsidR="00711CBA" w:rsidRPr="00651F4E" w:rsidRDefault="00711CBA" w:rsidP="00820524">
      <w:pPr>
        <w:pStyle w:val="ConsPlusTitle"/>
        <w:numPr>
          <w:ilvl w:val="0"/>
          <w:numId w:val="18"/>
        </w:numPr>
        <w:tabs>
          <w:tab w:val="left" w:pos="1134"/>
          <w:tab w:val="left" w:pos="1276"/>
        </w:tabs>
        <w:ind w:left="0" w:firstLine="709"/>
        <w:rPr>
          <w:b w:val="0"/>
          <w:color w:val="000000" w:themeColor="text1"/>
          <w:sz w:val="27"/>
          <w:szCs w:val="27"/>
        </w:rPr>
      </w:pPr>
      <w:r w:rsidRPr="00651F4E">
        <w:rPr>
          <w:b w:val="0"/>
          <w:color w:val="000000" w:themeColor="text1"/>
          <w:sz w:val="27"/>
          <w:szCs w:val="27"/>
        </w:rPr>
        <w:t xml:space="preserve">Хормейстер </w:t>
      </w:r>
      <w:r w:rsidR="00747725">
        <w:rPr>
          <w:b w:val="0"/>
          <w:color w:val="000000" w:themeColor="text1"/>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Хранитель музейных предметов (в том числе главный).</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Хранитель фондов.</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Художественный руководитель (не осуществляющий руководство учреждением).</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бутафор.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гример.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декоратор.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конструктор (в том числе главный).</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модельер театрального костюма.</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скульптор.</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 технолог сцены.</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 по свету.</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Художники всех специальностей.</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Художник-постановщик.</w:t>
      </w:r>
    </w:p>
    <w:p w:rsidR="00711CBA" w:rsidRPr="00651F4E" w:rsidRDefault="00711CBA" w:rsidP="00820524">
      <w:pPr>
        <w:pStyle w:val="ConsPlusTitle"/>
        <w:numPr>
          <w:ilvl w:val="0"/>
          <w:numId w:val="18"/>
        </w:numPr>
        <w:tabs>
          <w:tab w:val="left" w:pos="1134"/>
          <w:tab w:val="left" w:pos="1276"/>
        </w:tabs>
        <w:ind w:left="0" w:firstLine="709"/>
        <w:jc w:val="both"/>
        <w:rPr>
          <w:b w:val="0"/>
          <w:color w:val="FF0000"/>
          <w:sz w:val="27"/>
          <w:szCs w:val="27"/>
        </w:rPr>
      </w:pPr>
      <w:r w:rsidRPr="00651F4E">
        <w:rPr>
          <w:b w:val="0"/>
          <w:sz w:val="27"/>
          <w:szCs w:val="27"/>
        </w:rPr>
        <w:t>Художник-реставратор</w:t>
      </w:r>
      <w:r w:rsidRPr="00651F4E">
        <w:rPr>
          <w:b w:val="0"/>
          <w:color w:val="FF0000"/>
          <w:sz w:val="27"/>
          <w:szCs w:val="27"/>
        </w:rPr>
        <w:t>.</w:t>
      </w:r>
    </w:p>
    <w:p w:rsidR="00711CBA" w:rsidRPr="00651F4E" w:rsidRDefault="00711CBA" w:rsidP="00820524">
      <w:pPr>
        <w:pStyle w:val="ConsPlusTitle"/>
        <w:numPr>
          <w:ilvl w:val="0"/>
          <w:numId w:val="18"/>
        </w:numPr>
        <w:tabs>
          <w:tab w:val="left" w:pos="1134"/>
          <w:tab w:val="left" w:pos="1276"/>
        </w:tabs>
        <w:ind w:left="0" w:firstLine="709"/>
        <w:jc w:val="both"/>
        <w:rPr>
          <w:b w:val="0"/>
          <w:color w:val="000000" w:themeColor="text1"/>
          <w:sz w:val="27"/>
          <w:szCs w:val="27"/>
        </w:rPr>
      </w:pPr>
      <w:r w:rsidRPr="00651F4E">
        <w:rPr>
          <w:b w:val="0"/>
          <w:color w:val="000000" w:themeColor="text1"/>
          <w:sz w:val="27"/>
          <w:szCs w:val="27"/>
        </w:rPr>
        <w:t>Чтец - мастер художественного слова.</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Экскурсовод (лектор).</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Эксперт по изучению и популяризации объектов культурного наследия.</w:t>
      </w:r>
    </w:p>
    <w:p w:rsidR="00711CBA" w:rsidRPr="00651F4E" w:rsidRDefault="00711CBA"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Эксперт по комплектованию библиотечного фонда.</w:t>
      </w:r>
    </w:p>
    <w:p w:rsidR="00711CBA" w:rsidRDefault="00B73C87" w:rsidP="00820524">
      <w:pPr>
        <w:pStyle w:val="ConsPlusTitle"/>
        <w:numPr>
          <w:ilvl w:val="0"/>
          <w:numId w:val="18"/>
        </w:numPr>
        <w:tabs>
          <w:tab w:val="left" w:pos="1134"/>
          <w:tab w:val="left" w:pos="1276"/>
        </w:tabs>
        <w:ind w:left="0" w:firstLine="709"/>
        <w:jc w:val="both"/>
        <w:rPr>
          <w:b w:val="0"/>
          <w:sz w:val="27"/>
          <w:szCs w:val="27"/>
        </w:rPr>
      </w:pPr>
      <w:r w:rsidRPr="00651F4E">
        <w:rPr>
          <w:b w:val="0"/>
          <w:sz w:val="27"/>
          <w:szCs w:val="27"/>
        </w:rPr>
        <w:t xml:space="preserve">Эксперт </w:t>
      </w:r>
      <w:proofErr w:type="gramStart"/>
      <w:r w:rsidRPr="00651F4E">
        <w:rPr>
          <w:b w:val="0"/>
          <w:sz w:val="27"/>
          <w:szCs w:val="27"/>
        </w:rPr>
        <w:t>по техник</w:t>
      </w:r>
      <w:proofErr w:type="gramEnd"/>
      <w:r w:rsidR="00711CBA" w:rsidRPr="00651F4E">
        <w:rPr>
          <w:b w:val="0"/>
          <w:sz w:val="27"/>
          <w:szCs w:val="27"/>
        </w:rPr>
        <w:t>–технологической экспертизе музейных предметов.</w:t>
      </w:r>
    </w:p>
    <w:p w:rsidR="00212658" w:rsidRPr="00651F4E" w:rsidRDefault="00212658" w:rsidP="00820524">
      <w:pPr>
        <w:pStyle w:val="ConsPlusTitle"/>
        <w:numPr>
          <w:ilvl w:val="0"/>
          <w:numId w:val="18"/>
        </w:numPr>
        <w:tabs>
          <w:tab w:val="left" w:pos="1134"/>
          <w:tab w:val="left" w:pos="1276"/>
        </w:tabs>
        <w:ind w:left="0" w:firstLine="709"/>
        <w:jc w:val="both"/>
        <w:rPr>
          <w:b w:val="0"/>
          <w:sz w:val="27"/>
          <w:szCs w:val="27"/>
        </w:rPr>
      </w:pPr>
      <w:r w:rsidRPr="00093C4F">
        <w:rPr>
          <w:b w:val="0"/>
          <w:sz w:val="27"/>
          <w:szCs w:val="27"/>
        </w:rPr>
        <w:t>Специалист</w:t>
      </w:r>
      <w:r>
        <w:rPr>
          <w:b w:val="0"/>
          <w:sz w:val="27"/>
          <w:szCs w:val="27"/>
        </w:rPr>
        <w:t>.</w:t>
      </w:r>
    </w:p>
    <w:p w:rsidR="00774A03" w:rsidRDefault="00774A03" w:rsidP="00711CBA">
      <w:pPr>
        <w:pStyle w:val="ConsPlusTitle"/>
        <w:ind w:firstLine="709"/>
        <w:jc w:val="center"/>
        <w:rPr>
          <w:b w:val="0"/>
          <w:sz w:val="27"/>
          <w:szCs w:val="27"/>
        </w:rPr>
      </w:pPr>
    </w:p>
    <w:p w:rsidR="00AD454C" w:rsidRDefault="00AD454C" w:rsidP="00711CBA">
      <w:pPr>
        <w:pStyle w:val="ConsPlusTitle"/>
        <w:ind w:firstLine="709"/>
        <w:jc w:val="center"/>
        <w:rPr>
          <w:b w:val="0"/>
          <w:sz w:val="27"/>
          <w:szCs w:val="27"/>
        </w:rPr>
        <w:sectPr w:rsidR="00AD454C" w:rsidSect="00820524">
          <w:pgSz w:w="11906" w:h="16838" w:code="9"/>
          <w:pgMar w:top="1134" w:right="566" w:bottom="1134" w:left="1701" w:header="709" w:footer="709" w:gutter="0"/>
          <w:cols w:space="708"/>
          <w:titlePg/>
          <w:docGrid w:linePitch="360"/>
        </w:sectPr>
      </w:pPr>
    </w:p>
    <w:p w:rsidR="00711CBA" w:rsidRPr="00651F4E" w:rsidRDefault="00711CBA" w:rsidP="00DD502C">
      <w:pPr>
        <w:pStyle w:val="ConsPlusTitle"/>
        <w:jc w:val="center"/>
        <w:rPr>
          <w:b w:val="0"/>
          <w:sz w:val="27"/>
          <w:szCs w:val="27"/>
        </w:rPr>
      </w:pPr>
      <w:r w:rsidRPr="00651F4E">
        <w:rPr>
          <w:b w:val="0"/>
          <w:sz w:val="27"/>
          <w:szCs w:val="27"/>
        </w:rPr>
        <w:lastRenderedPageBreak/>
        <w:t>ПЕРЕЧЕНЬ</w:t>
      </w:r>
    </w:p>
    <w:p w:rsidR="005254AA" w:rsidRDefault="00711CBA" w:rsidP="00DD502C">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 xml:space="preserve">должностей, профессий работников, относимых к вспомогательному персоналу муниципальных учреждений Лабинского городского поселения </w:t>
      </w:r>
    </w:p>
    <w:p w:rsidR="00711CBA" w:rsidRPr="00651F4E" w:rsidRDefault="00711CBA" w:rsidP="00DD502C">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Лабинского района</w:t>
      </w:r>
    </w:p>
    <w:p w:rsidR="00711CBA" w:rsidRPr="00651F4E" w:rsidRDefault="00711CBA" w:rsidP="00711CBA">
      <w:pPr>
        <w:pStyle w:val="ConsPlusTitle"/>
        <w:ind w:firstLine="284"/>
        <w:jc w:val="center"/>
        <w:rPr>
          <w:b w:val="0"/>
          <w:sz w:val="27"/>
          <w:szCs w:val="27"/>
        </w:rPr>
      </w:pPr>
    </w:p>
    <w:p w:rsidR="008401E6" w:rsidRPr="00651F4E" w:rsidRDefault="008401E6" w:rsidP="008401E6">
      <w:pPr>
        <w:pStyle w:val="ConsPlusTitle"/>
        <w:ind w:firstLine="708"/>
        <w:jc w:val="both"/>
        <w:rPr>
          <w:b w:val="0"/>
          <w:color w:val="FF0000"/>
          <w:sz w:val="27"/>
          <w:szCs w:val="27"/>
        </w:rPr>
      </w:pPr>
      <w:r w:rsidRPr="00651F4E">
        <w:rPr>
          <w:b w:val="0"/>
          <w:sz w:val="27"/>
          <w:szCs w:val="27"/>
        </w:rPr>
        <w:t>Вспомогательный персонал муниципальн</w:t>
      </w:r>
      <w:r w:rsidR="004F009B">
        <w:rPr>
          <w:b w:val="0"/>
          <w:sz w:val="27"/>
          <w:szCs w:val="27"/>
        </w:rPr>
        <w:t>ых</w:t>
      </w:r>
      <w:r w:rsidRPr="00651F4E">
        <w:rPr>
          <w:b w:val="0"/>
          <w:sz w:val="27"/>
          <w:szCs w:val="27"/>
        </w:rPr>
        <w:t xml:space="preserve"> учреждени</w:t>
      </w:r>
      <w:r w:rsidR="004F009B">
        <w:rPr>
          <w:b w:val="0"/>
          <w:sz w:val="27"/>
          <w:szCs w:val="27"/>
        </w:rPr>
        <w:t>й</w:t>
      </w:r>
      <w:r w:rsidRPr="00651F4E">
        <w:rPr>
          <w:b w:val="0"/>
          <w:sz w:val="27"/>
          <w:szCs w:val="27"/>
        </w:rPr>
        <w:t xml:space="preserve"> Лабинского городского поселения Лабинского района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к ним относятся:</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Администратор.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Буфетчик.</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Бухгалтер.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Вахтер.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Ведущий бухгалтер.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Водитель автомобиля.</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Гардеробщик.</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Делопроизводитель.</w:t>
      </w:r>
    </w:p>
    <w:p w:rsidR="00711CBA"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Инженер – энергетик.</w:t>
      </w:r>
    </w:p>
    <w:p w:rsidR="007D4B3B" w:rsidRPr="00651F4E" w:rsidRDefault="007D4B3B" w:rsidP="00B73C87">
      <w:pPr>
        <w:pStyle w:val="ConsPlusTitle"/>
        <w:numPr>
          <w:ilvl w:val="0"/>
          <w:numId w:val="5"/>
        </w:numPr>
        <w:tabs>
          <w:tab w:val="left" w:pos="1134"/>
        </w:tabs>
        <w:ind w:left="0" w:firstLine="709"/>
        <w:rPr>
          <w:b w:val="0"/>
          <w:sz w:val="27"/>
          <w:szCs w:val="27"/>
        </w:rPr>
      </w:pPr>
      <w:r>
        <w:rPr>
          <w:b w:val="0"/>
          <w:sz w:val="27"/>
          <w:szCs w:val="27"/>
        </w:rPr>
        <w:t>Инженер – программист (программист).</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Кассир.</w:t>
      </w:r>
    </w:p>
    <w:p w:rsidR="00711CBA"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Кассир билетный.</w:t>
      </w:r>
    </w:p>
    <w:p w:rsidR="00944888" w:rsidRPr="00944888" w:rsidRDefault="00944888" w:rsidP="00B73C87">
      <w:pPr>
        <w:pStyle w:val="ConsPlusTitle"/>
        <w:numPr>
          <w:ilvl w:val="0"/>
          <w:numId w:val="5"/>
        </w:numPr>
        <w:tabs>
          <w:tab w:val="left" w:pos="1134"/>
          <w:tab w:val="left" w:pos="1276"/>
        </w:tabs>
        <w:ind w:left="0" w:firstLine="709"/>
        <w:jc w:val="both"/>
        <w:rPr>
          <w:b w:val="0"/>
          <w:sz w:val="27"/>
          <w:szCs w:val="27"/>
        </w:rPr>
      </w:pPr>
      <w:r w:rsidRPr="00944888">
        <w:rPr>
          <w:b w:val="0"/>
          <w:color w:val="000000" w:themeColor="text1"/>
          <w:sz w:val="27"/>
          <w:szCs w:val="27"/>
        </w:rPr>
        <w:t>Контролер билетов.</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Корреспондент.</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Менеджер.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Механик по обслуживанию звуковой техники.</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Оператор котельной.</w:t>
      </w:r>
    </w:p>
    <w:p w:rsidR="00753665" w:rsidRPr="00651F4E" w:rsidRDefault="00753665" w:rsidP="00753665">
      <w:pPr>
        <w:pStyle w:val="ConsPlusTitle"/>
        <w:numPr>
          <w:ilvl w:val="0"/>
          <w:numId w:val="5"/>
        </w:numPr>
        <w:tabs>
          <w:tab w:val="left" w:pos="709"/>
          <w:tab w:val="left" w:pos="1134"/>
        </w:tabs>
        <w:ind w:left="709" w:firstLine="0"/>
        <w:jc w:val="both"/>
        <w:rPr>
          <w:b w:val="0"/>
          <w:sz w:val="27"/>
          <w:szCs w:val="27"/>
        </w:rPr>
      </w:pPr>
      <w:r w:rsidRPr="00651F4E">
        <w:rPr>
          <w:b w:val="0"/>
          <w:sz w:val="27"/>
          <w:szCs w:val="27"/>
        </w:rPr>
        <w:t>Осветитель.</w:t>
      </w:r>
    </w:p>
    <w:p w:rsidR="007D4B3B" w:rsidRPr="007D4B3B" w:rsidRDefault="00711CBA" w:rsidP="007D4B3B">
      <w:pPr>
        <w:pStyle w:val="ConsPlusTitle"/>
        <w:numPr>
          <w:ilvl w:val="0"/>
          <w:numId w:val="5"/>
        </w:numPr>
        <w:tabs>
          <w:tab w:val="left" w:pos="1134"/>
        </w:tabs>
        <w:ind w:left="0" w:firstLine="709"/>
        <w:rPr>
          <w:b w:val="0"/>
          <w:sz w:val="27"/>
          <w:szCs w:val="27"/>
        </w:rPr>
      </w:pPr>
      <w:r w:rsidRPr="00651F4E">
        <w:rPr>
          <w:b w:val="0"/>
          <w:sz w:val="27"/>
          <w:szCs w:val="27"/>
        </w:rPr>
        <w:t>Подсобный рабочий.</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Рабочий по комплексному обслуживанию и ремонту зданий.</w:t>
      </w:r>
    </w:p>
    <w:p w:rsidR="00200078" w:rsidRPr="00651F4E" w:rsidRDefault="00200078" w:rsidP="00B73C87">
      <w:pPr>
        <w:pStyle w:val="ConsPlusTitle"/>
        <w:numPr>
          <w:ilvl w:val="0"/>
          <w:numId w:val="5"/>
        </w:numPr>
        <w:tabs>
          <w:tab w:val="left" w:pos="1134"/>
        </w:tabs>
        <w:ind w:left="0" w:firstLine="709"/>
        <w:rPr>
          <w:b w:val="0"/>
          <w:sz w:val="27"/>
          <w:szCs w:val="27"/>
        </w:rPr>
      </w:pPr>
      <w:r w:rsidRPr="00651F4E">
        <w:rPr>
          <w:b w:val="0"/>
          <w:sz w:val="27"/>
          <w:szCs w:val="27"/>
        </w:rPr>
        <w:t>Секретарь.</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Системный администратор.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Слесарь – сантехник.</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Специалист по кадрам.</w:t>
      </w:r>
    </w:p>
    <w:p w:rsidR="00200078" w:rsidRPr="00651F4E" w:rsidRDefault="00200078" w:rsidP="00B73C87">
      <w:pPr>
        <w:pStyle w:val="ConsPlusTitle"/>
        <w:numPr>
          <w:ilvl w:val="0"/>
          <w:numId w:val="5"/>
        </w:numPr>
        <w:tabs>
          <w:tab w:val="left" w:pos="1134"/>
        </w:tabs>
        <w:ind w:left="0" w:firstLine="709"/>
        <w:rPr>
          <w:b w:val="0"/>
          <w:sz w:val="27"/>
          <w:szCs w:val="27"/>
        </w:rPr>
      </w:pPr>
      <w:r w:rsidRPr="00651F4E">
        <w:rPr>
          <w:b w:val="0"/>
          <w:sz w:val="27"/>
          <w:szCs w:val="27"/>
        </w:rPr>
        <w:t>Специалист по охране труда.</w:t>
      </w:r>
    </w:p>
    <w:p w:rsidR="00200078" w:rsidRPr="00651F4E" w:rsidRDefault="00200078" w:rsidP="00B73C87">
      <w:pPr>
        <w:pStyle w:val="ConsPlusTitle"/>
        <w:numPr>
          <w:ilvl w:val="0"/>
          <w:numId w:val="5"/>
        </w:numPr>
        <w:tabs>
          <w:tab w:val="left" w:pos="1134"/>
          <w:tab w:val="left" w:pos="1276"/>
        </w:tabs>
        <w:ind w:left="0" w:firstLine="709"/>
        <w:jc w:val="both"/>
        <w:rPr>
          <w:b w:val="0"/>
          <w:sz w:val="27"/>
          <w:szCs w:val="27"/>
        </w:rPr>
      </w:pPr>
      <w:r w:rsidRPr="00651F4E">
        <w:rPr>
          <w:b w:val="0"/>
          <w:sz w:val="27"/>
          <w:szCs w:val="27"/>
        </w:rPr>
        <w:t xml:space="preserve">Специалист в сфере закупок. </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Старший администратор.</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Сторож.</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Уборщик служебных помещений.</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Уборщик территорий.</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Электромонтер по обслуживанию и ремонту оборудования.</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Швея.</w:t>
      </w:r>
    </w:p>
    <w:p w:rsidR="00711CBA" w:rsidRPr="00651F4E" w:rsidRDefault="00711CBA" w:rsidP="00B73C87">
      <w:pPr>
        <w:pStyle w:val="ConsPlusTitle"/>
        <w:numPr>
          <w:ilvl w:val="0"/>
          <w:numId w:val="5"/>
        </w:numPr>
        <w:tabs>
          <w:tab w:val="left" w:pos="1134"/>
        </w:tabs>
        <w:ind w:left="0" w:firstLine="709"/>
        <w:rPr>
          <w:b w:val="0"/>
          <w:sz w:val="27"/>
          <w:szCs w:val="27"/>
        </w:rPr>
      </w:pPr>
      <w:r w:rsidRPr="00651F4E">
        <w:rPr>
          <w:b w:val="0"/>
          <w:sz w:val="27"/>
          <w:szCs w:val="27"/>
        </w:rPr>
        <w:t>Юрисконсульт.</w:t>
      </w:r>
    </w:p>
    <w:p w:rsidR="007D4B3B" w:rsidRDefault="007D4B3B" w:rsidP="00711CBA">
      <w:pPr>
        <w:pStyle w:val="ConsPlusNormal"/>
        <w:widowControl/>
        <w:ind w:firstLine="0"/>
        <w:jc w:val="both"/>
        <w:rPr>
          <w:rFonts w:ascii="Times New Roman" w:hAnsi="Times New Roman" w:cs="Times New Roman"/>
          <w:sz w:val="27"/>
          <w:szCs w:val="27"/>
        </w:rPr>
      </w:pPr>
    </w:p>
    <w:p w:rsidR="00AD454C" w:rsidRDefault="00AD454C" w:rsidP="00711CBA">
      <w:pPr>
        <w:pStyle w:val="ConsPlusNormal"/>
        <w:widowControl/>
        <w:ind w:firstLine="0"/>
        <w:jc w:val="both"/>
        <w:rPr>
          <w:rFonts w:ascii="Times New Roman" w:hAnsi="Times New Roman" w:cs="Times New Roman"/>
          <w:sz w:val="27"/>
          <w:szCs w:val="27"/>
        </w:rPr>
      </w:pPr>
    </w:p>
    <w:p w:rsidR="00030EA0"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Pr="009D7246">
        <w:rPr>
          <w:rFonts w:ascii="Times New Roman" w:hAnsi="Times New Roman" w:cs="Times New Roman"/>
          <w:color w:val="000000" w:themeColor="text1"/>
          <w:sz w:val="27"/>
          <w:szCs w:val="27"/>
        </w:rPr>
        <w:t>администрации</w:t>
      </w:r>
    </w:p>
    <w:p w:rsidR="00030EA0" w:rsidRPr="009D7246"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8408E7">
        <w:rPr>
          <w:rFonts w:ascii="Times New Roman" w:hAnsi="Times New Roman" w:cs="Times New Roman"/>
          <w:color w:val="000000" w:themeColor="text1"/>
          <w:sz w:val="27"/>
          <w:szCs w:val="27"/>
        </w:rPr>
        <w:t xml:space="preserve">     </w:t>
      </w:r>
      <w:r w:rsidR="00212658">
        <w:rPr>
          <w:rFonts w:ascii="Times New Roman" w:hAnsi="Times New Roman" w:cs="Times New Roman"/>
          <w:color w:val="000000" w:themeColor="text1"/>
          <w:sz w:val="27"/>
          <w:szCs w:val="27"/>
        </w:rPr>
        <w:t>П.В. Манаков</w:t>
      </w:r>
    </w:p>
    <w:p w:rsidR="00030EA0" w:rsidRDefault="00030EA0" w:rsidP="00030EA0">
      <w:pPr>
        <w:pStyle w:val="a9"/>
        <w:tabs>
          <w:tab w:val="clear" w:pos="4677"/>
          <w:tab w:val="clear" w:pos="9355"/>
        </w:tabs>
        <w:jc w:val="both"/>
        <w:rPr>
          <w:color w:val="FF0000"/>
          <w:sz w:val="27"/>
          <w:szCs w:val="27"/>
        </w:rPr>
        <w:sectPr w:rsidR="00030EA0" w:rsidSect="008408E7">
          <w:pgSz w:w="11906" w:h="16838" w:code="9"/>
          <w:pgMar w:top="1134" w:right="567" w:bottom="993" w:left="1701" w:header="709" w:footer="709" w:gutter="0"/>
          <w:cols w:space="708"/>
          <w:docGrid w:linePitch="360"/>
        </w:sectPr>
      </w:pPr>
    </w:p>
    <w:p w:rsidR="00516E08" w:rsidRPr="00651F4E" w:rsidRDefault="00516E08" w:rsidP="00A93D78">
      <w:pPr>
        <w:pStyle w:val="a9"/>
        <w:tabs>
          <w:tab w:val="clear" w:pos="4677"/>
          <w:tab w:val="clear" w:pos="9355"/>
        </w:tabs>
        <w:ind w:left="5103"/>
        <w:jc w:val="center"/>
        <w:rPr>
          <w:sz w:val="27"/>
          <w:szCs w:val="27"/>
        </w:rPr>
      </w:pPr>
      <w:r w:rsidRPr="00651F4E">
        <w:rPr>
          <w:sz w:val="27"/>
          <w:szCs w:val="27"/>
        </w:rPr>
        <w:lastRenderedPageBreak/>
        <w:t xml:space="preserve">ПРИЛОЖЕНИЕ № </w:t>
      </w:r>
      <w:r w:rsidR="00711CBA" w:rsidRPr="00651F4E">
        <w:rPr>
          <w:sz w:val="27"/>
          <w:szCs w:val="27"/>
        </w:rPr>
        <w:t>4</w:t>
      </w:r>
    </w:p>
    <w:p w:rsidR="00516E08" w:rsidRPr="00651F4E" w:rsidRDefault="00516E08" w:rsidP="00A93D78">
      <w:pPr>
        <w:spacing w:after="0" w:line="240" w:lineRule="auto"/>
        <w:ind w:left="4820"/>
        <w:jc w:val="center"/>
        <w:rPr>
          <w:rFonts w:ascii="Times New Roman" w:hAnsi="Times New Roman" w:cs="Times New Roman"/>
          <w:sz w:val="27"/>
          <w:szCs w:val="27"/>
        </w:rPr>
      </w:pPr>
      <w:r w:rsidRPr="00651F4E">
        <w:rPr>
          <w:rFonts w:ascii="Times New Roman" w:hAnsi="Times New Roman" w:cs="Times New Roman"/>
          <w:sz w:val="27"/>
          <w:szCs w:val="27"/>
        </w:rPr>
        <w:t>к Положению об оплате труда  работников муниципальных учреждений культуры и молодежной политики Лабинского городского поселения  Лабинского района</w:t>
      </w:r>
    </w:p>
    <w:p w:rsidR="00516E08" w:rsidRPr="00651F4E" w:rsidRDefault="00516E08" w:rsidP="00B73C87">
      <w:pPr>
        <w:spacing w:after="0" w:line="240" w:lineRule="auto"/>
        <w:jc w:val="center"/>
        <w:rPr>
          <w:rFonts w:ascii="Times New Roman" w:hAnsi="Times New Roman" w:cs="Times New Roman"/>
          <w:sz w:val="27"/>
          <w:szCs w:val="27"/>
        </w:rPr>
      </w:pPr>
    </w:p>
    <w:p w:rsidR="00A93D78" w:rsidRPr="00651F4E" w:rsidRDefault="00A93D78" w:rsidP="00B73C87">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БАЗОВЫЕ ОКЛАДЫ</w:t>
      </w:r>
    </w:p>
    <w:p w:rsidR="00A93D78" w:rsidRPr="00651F4E" w:rsidRDefault="00A93D78" w:rsidP="00030EA0">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 xml:space="preserve">работников </w:t>
      </w:r>
      <w:r w:rsidR="00030EA0">
        <w:rPr>
          <w:rFonts w:ascii="Times New Roman" w:hAnsi="Times New Roman" w:cs="Times New Roman"/>
          <w:b w:val="0"/>
          <w:color w:val="auto"/>
          <w:sz w:val="27"/>
          <w:szCs w:val="27"/>
        </w:rPr>
        <w:t xml:space="preserve">муниципальных </w:t>
      </w:r>
      <w:r w:rsidRPr="00651F4E">
        <w:rPr>
          <w:rFonts w:ascii="Times New Roman" w:hAnsi="Times New Roman" w:cs="Times New Roman"/>
          <w:b w:val="0"/>
          <w:color w:val="auto"/>
          <w:sz w:val="27"/>
          <w:szCs w:val="27"/>
        </w:rPr>
        <w:t>учреждений культуры и молодежной политики</w:t>
      </w:r>
      <w:r w:rsidR="00030EA0">
        <w:rPr>
          <w:rFonts w:ascii="Times New Roman" w:hAnsi="Times New Roman" w:cs="Times New Roman"/>
          <w:b w:val="0"/>
          <w:color w:val="auto"/>
          <w:sz w:val="27"/>
          <w:szCs w:val="27"/>
        </w:rPr>
        <w:t xml:space="preserve"> Лабинского городского поселения Лабинского района</w:t>
      </w:r>
      <w:r w:rsidRPr="00651F4E">
        <w:rPr>
          <w:rFonts w:ascii="Times New Roman" w:hAnsi="Times New Roman" w:cs="Times New Roman"/>
          <w:b w:val="0"/>
          <w:color w:val="auto"/>
          <w:sz w:val="27"/>
          <w:szCs w:val="27"/>
        </w:rPr>
        <w:t>,</w:t>
      </w:r>
    </w:p>
    <w:p w:rsidR="00A93D78" w:rsidRPr="00651F4E" w:rsidRDefault="00A93D78" w:rsidP="00B73C87">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рабочих специальностей</w:t>
      </w:r>
    </w:p>
    <w:p w:rsidR="00A93D78" w:rsidRPr="00651F4E" w:rsidRDefault="00A93D78" w:rsidP="00B73C87">
      <w:pPr>
        <w:spacing w:after="0" w:line="240" w:lineRule="auto"/>
        <w:jc w:val="center"/>
        <w:rPr>
          <w:rFonts w:ascii="Times New Roman" w:hAnsi="Times New Roman" w:cs="Times New Roman"/>
          <w:sz w:val="27"/>
          <w:szCs w:val="27"/>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387"/>
        <w:gridCol w:w="1843"/>
        <w:gridCol w:w="1701"/>
      </w:tblGrid>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 п/п</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Квалификационный разряд работ</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Базовый оклад отраслевых профессий рабочих, рублей</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 xml:space="preserve">Базовый оклад </w:t>
            </w:r>
            <w:proofErr w:type="spellStart"/>
            <w:proofErr w:type="gramStart"/>
            <w:r w:rsidRPr="00651F4E">
              <w:rPr>
                <w:rFonts w:ascii="Times New Roman" w:hAnsi="Times New Roman" w:cs="Times New Roman"/>
                <w:b w:val="0"/>
                <w:color w:val="auto"/>
                <w:sz w:val="27"/>
                <w:szCs w:val="27"/>
              </w:rPr>
              <w:t>общеотрас</w:t>
            </w:r>
            <w:proofErr w:type="spellEnd"/>
            <w:r w:rsidRPr="00651F4E">
              <w:rPr>
                <w:rFonts w:ascii="Times New Roman" w:hAnsi="Times New Roman" w:cs="Times New Roman"/>
                <w:b w:val="0"/>
                <w:color w:val="auto"/>
                <w:sz w:val="27"/>
                <w:szCs w:val="27"/>
              </w:rPr>
              <w:t>-левых</w:t>
            </w:r>
            <w:proofErr w:type="gramEnd"/>
            <w:r w:rsidRPr="00651F4E">
              <w:rPr>
                <w:rFonts w:ascii="Times New Roman" w:hAnsi="Times New Roman" w:cs="Times New Roman"/>
                <w:b w:val="0"/>
                <w:color w:val="auto"/>
                <w:sz w:val="27"/>
                <w:szCs w:val="27"/>
              </w:rPr>
              <w:t xml:space="preserve"> профессий рабочих, рублей</w:t>
            </w:r>
          </w:p>
        </w:tc>
      </w:tr>
      <w:tr w:rsidR="00212658" w:rsidRPr="00651F4E" w:rsidTr="00393284">
        <w:trPr>
          <w:trHeight w:val="201"/>
        </w:trPr>
        <w:tc>
          <w:tcPr>
            <w:tcW w:w="675"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Pr>
                <w:rFonts w:ascii="Times New Roman" w:hAnsi="Times New Roman" w:cs="Times New Roman"/>
                <w:b w:val="0"/>
                <w:color w:val="auto"/>
                <w:sz w:val="27"/>
                <w:szCs w:val="27"/>
              </w:rPr>
              <w:t>1</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Pr>
                <w:rFonts w:ascii="Times New Roman" w:hAnsi="Times New Roman" w:cs="Times New Roman"/>
                <w:b w:val="0"/>
                <w:color w:val="auto"/>
                <w:sz w:val="27"/>
                <w:szCs w:val="27"/>
              </w:rPr>
              <w:t>2</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Pr>
                <w:rFonts w:ascii="Times New Roman" w:hAnsi="Times New Roman" w:cs="Times New Roman"/>
                <w:b w:val="0"/>
                <w:color w:val="auto"/>
                <w:sz w:val="27"/>
                <w:szCs w:val="27"/>
              </w:rPr>
              <w:t>3</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1"/>
              <w:spacing w:before="0"/>
              <w:rPr>
                <w:rFonts w:ascii="Times New Roman" w:hAnsi="Times New Roman" w:cs="Times New Roman"/>
                <w:b w:val="0"/>
                <w:color w:val="auto"/>
                <w:sz w:val="27"/>
                <w:szCs w:val="27"/>
              </w:rPr>
            </w:pPr>
            <w:r>
              <w:rPr>
                <w:rFonts w:ascii="Times New Roman" w:hAnsi="Times New Roman" w:cs="Times New Roman"/>
                <w:b w:val="0"/>
                <w:color w:val="auto"/>
                <w:sz w:val="27"/>
                <w:szCs w:val="27"/>
              </w:rPr>
              <w:t>4</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1</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1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Default="00212658" w:rsidP="00212658">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5119</w:t>
            </w:r>
          </w:p>
          <w:p w:rsidR="00212658" w:rsidRPr="00651F4E" w:rsidRDefault="00212658" w:rsidP="00212658">
            <w:pPr>
              <w:spacing w:after="0" w:line="240" w:lineRule="auto"/>
              <w:jc w:val="center"/>
              <w:rPr>
                <w:rFonts w:ascii="Times New Roman" w:hAnsi="Times New Roman" w:cs="Times New Roman"/>
                <w:sz w:val="27"/>
                <w:szCs w:val="27"/>
              </w:rPr>
            </w:pP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4517</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2</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2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5208</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4595</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3</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3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5296</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4672</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4</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4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5386</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4752</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5</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5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5475</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4832</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6</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6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5649</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4984</w:t>
            </w:r>
          </w:p>
        </w:tc>
      </w:tr>
      <w:tr w:rsidR="00212658" w:rsidRPr="00651F4E" w:rsidTr="00ED7E8D">
        <w:trPr>
          <w:trHeight w:val="671"/>
        </w:trPr>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7</w:t>
            </w: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7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5827</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5192</w:t>
            </w:r>
          </w:p>
        </w:tc>
      </w:tr>
      <w:tr w:rsidR="00212658" w:rsidRPr="00651F4E" w:rsidTr="00ED7E8D">
        <w:tc>
          <w:tcPr>
            <w:tcW w:w="675"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sidRPr="00651F4E">
              <w:rPr>
                <w:rFonts w:ascii="Times New Roman" w:hAnsi="Times New Roman" w:cs="Times New Roman"/>
                <w:sz w:val="27"/>
                <w:szCs w:val="27"/>
              </w:rPr>
              <w:t>8</w:t>
            </w:r>
          </w:p>
          <w:p w:rsidR="00212658" w:rsidRPr="00651F4E" w:rsidRDefault="00212658" w:rsidP="00212658">
            <w:pPr>
              <w:spacing w:after="0" w:line="240" w:lineRule="auto"/>
              <w:jc w:val="center"/>
              <w:rPr>
                <w:rFonts w:ascii="Times New Roman" w:hAnsi="Times New Roman" w:cs="Times New Roman"/>
                <w:sz w:val="27"/>
                <w:szCs w:val="27"/>
              </w:rPr>
            </w:pPr>
          </w:p>
        </w:tc>
        <w:tc>
          <w:tcPr>
            <w:tcW w:w="5387" w:type="dxa"/>
            <w:tcBorders>
              <w:top w:val="single" w:sz="4" w:space="0" w:color="auto"/>
              <w:bottom w:val="single" w:sz="4" w:space="0" w:color="auto"/>
              <w:right w:val="single" w:sz="4" w:space="0" w:color="auto"/>
            </w:tcBorders>
          </w:tcPr>
          <w:p w:rsidR="00212658" w:rsidRPr="00651F4E" w:rsidRDefault="00212658" w:rsidP="00212658">
            <w:pPr>
              <w:pStyle w:val="ab"/>
              <w:rPr>
                <w:rFonts w:ascii="Times New Roman" w:hAnsi="Times New Roman" w:cs="Times New Roman"/>
                <w:sz w:val="27"/>
                <w:szCs w:val="27"/>
              </w:rPr>
            </w:pPr>
            <w:r w:rsidRPr="00651F4E">
              <w:rPr>
                <w:rFonts w:ascii="Times New Roman" w:hAnsi="Times New Roman" w:cs="Times New Roman"/>
                <w:sz w:val="27"/>
                <w:szCs w:val="27"/>
              </w:rPr>
              <w:t>8 разряд работ в соответствии с Единым тарифно-квалификационным справочником работ и профессий рабочих</w:t>
            </w:r>
          </w:p>
        </w:tc>
        <w:tc>
          <w:tcPr>
            <w:tcW w:w="1843" w:type="dxa"/>
            <w:tcBorders>
              <w:top w:val="single" w:sz="4" w:space="0" w:color="auto"/>
              <w:bottom w:val="single" w:sz="4" w:space="0" w:color="auto"/>
              <w:right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6002</w:t>
            </w:r>
          </w:p>
        </w:tc>
        <w:tc>
          <w:tcPr>
            <w:tcW w:w="1701" w:type="dxa"/>
            <w:tcBorders>
              <w:top w:val="single" w:sz="4" w:space="0" w:color="auto"/>
              <w:left w:val="single" w:sz="4" w:space="0" w:color="auto"/>
              <w:bottom w:val="single" w:sz="4" w:space="0" w:color="auto"/>
            </w:tcBorders>
          </w:tcPr>
          <w:p w:rsidR="00212658" w:rsidRPr="00651F4E" w:rsidRDefault="00212658" w:rsidP="00212658">
            <w:pPr>
              <w:pStyle w:val="ab"/>
              <w:jc w:val="center"/>
              <w:rPr>
                <w:rFonts w:ascii="Times New Roman" w:hAnsi="Times New Roman" w:cs="Times New Roman"/>
                <w:sz w:val="27"/>
                <w:szCs w:val="27"/>
              </w:rPr>
            </w:pPr>
            <w:r>
              <w:rPr>
                <w:rFonts w:ascii="Times New Roman" w:hAnsi="Times New Roman" w:cs="Times New Roman"/>
                <w:sz w:val="27"/>
                <w:szCs w:val="27"/>
              </w:rPr>
              <w:t>5297</w:t>
            </w:r>
          </w:p>
        </w:tc>
      </w:tr>
    </w:tbl>
    <w:p w:rsidR="00A93D78" w:rsidRPr="00651F4E" w:rsidRDefault="00A93D78" w:rsidP="00A93D78">
      <w:pPr>
        <w:pStyle w:val="1"/>
        <w:spacing w:before="0" w:after="0"/>
        <w:rPr>
          <w:rFonts w:ascii="Times New Roman" w:hAnsi="Times New Roman" w:cs="Times New Roman"/>
          <w:b w:val="0"/>
          <w:color w:val="auto"/>
          <w:sz w:val="27"/>
          <w:szCs w:val="27"/>
        </w:rPr>
      </w:pPr>
    </w:p>
    <w:p w:rsidR="00A93D78" w:rsidRPr="00651F4E" w:rsidRDefault="00A93D78" w:rsidP="00A93D78">
      <w:pPr>
        <w:pStyle w:val="1"/>
        <w:spacing w:before="0" w:after="0"/>
        <w:jc w:val="left"/>
        <w:rPr>
          <w:rFonts w:ascii="Times New Roman" w:eastAsiaTheme="minorHAnsi" w:hAnsi="Times New Roman" w:cs="Times New Roman"/>
          <w:b w:val="0"/>
          <w:bCs w:val="0"/>
          <w:color w:val="auto"/>
          <w:sz w:val="27"/>
          <w:szCs w:val="27"/>
          <w:lang w:eastAsia="en-US"/>
        </w:rPr>
      </w:pPr>
    </w:p>
    <w:p w:rsidR="00A93D78" w:rsidRPr="00651F4E" w:rsidRDefault="00A93D78" w:rsidP="00A93D78">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ПЕРЕЧЕНЬ</w:t>
      </w:r>
    </w:p>
    <w:p w:rsidR="00A93D78" w:rsidRPr="00651F4E" w:rsidRDefault="00A93D78" w:rsidP="00A93D78">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профессий рабочих</w:t>
      </w:r>
    </w:p>
    <w:p w:rsidR="00A93D78" w:rsidRPr="00651F4E" w:rsidRDefault="00A93D78" w:rsidP="00DC360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учреждений культуры и молодежной политики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A93D78" w:rsidRPr="00651F4E" w:rsidTr="001D63DF">
        <w:trPr>
          <w:tblHeader/>
        </w:trPr>
        <w:tc>
          <w:tcPr>
            <w:tcW w:w="2835" w:type="dxa"/>
            <w:tcBorders>
              <w:top w:val="single" w:sz="4" w:space="0" w:color="auto"/>
              <w:bottom w:val="single" w:sz="4" w:space="0" w:color="auto"/>
              <w:right w:val="single" w:sz="4" w:space="0" w:color="auto"/>
            </w:tcBorders>
          </w:tcPr>
          <w:p w:rsidR="00A93D78" w:rsidRPr="00651F4E" w:rsidRDefault="00A93D78" w:rsidP="00A93D78">
            <w:pPr>
              <w:pStyle w:val="1"/>
              <w:spacing w:before="0" w:after="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Квалификационный уровень</w:t>
            </w:r>
          </w:p>
        </w:tc>
        <w:tc>
          <w:tcPr>
            <w:tcW w:w="6804" w:type="dxa"/>
            <w:tcBorders>
              <w:top w:val="single" w:sz="4" w:space="0" w:color="auto"/>
              <w:left w:val="single" w:sz="4" w:space="0" w:color="auto"/>
              <w:bottom w:val="single" w:sz="4" w:space="0" w:color="auto"/>
            </w:tcBorders>
          </w:tcPr>
          <w:p w:rsidR="00A93D78" w:rsidRPr="00651F4E" w:rsidRDefault="00A93D78" w:rsidP="00B27A8A">
            <w:pPr>
              <w:pStyle w:val="1"/>
              <w:spacing w:before="0" w:after="0"/>
              <w:rPr>
                <w:rFonts w:ascii="Times New Roman" w:hAnsi="Times New Roman" w:cs="Times New Roman"/>
                <w:sz w:val="27"/>
                <w:szCs w:val="27"/>
              </w:rPr>
            </w:pPr>
            <w:r w:rsidRPr="00651F4E">
              <w:rPr>
                <w:rFonts w:ascii="Times New Roman" w:hAnsi="Times New Roman" w:cs="Times New Roman"/>
                <w:b w:val="0"/>
                <w:color w:val="auto"/>
                <w:sz w:val="27"/>
                <w:szCs w:val="27"/>
              </w:rPr>
              <w:t>Профессии рабочих, отнесенные к квалификационным уровням</w:t>
            </w:r>
          </w:p>
        </w:tc>
      </w:tr>
      <w:tr w:rsidR="00A93D78" w:rsidRPr="00651F4E" w:rsidTr="00F55A3E">
        <w:trPr>
          <w:tblHeader/>
        </w:trPr>
        <w:tc>
          <w:tcPr>
            <w:tcW w:w="2835" w:type="dxa"/>
            <w:tcBorders>
              <w:top w:val="single" w:sz="4" w:space="0" w:color="auto"/>
              <w:bottom w:val="single" w:sz="4" w:space="0" w:color="auto"/>
              <w:right w:val="single" w:sz="4" w:space="0" w:color="auto"/>
            </w:tcBorders>
          </w:tcPr>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1</w:t>
            </w:r>
          </w:p>
        </w:tc>
        <w:tc>
          <w:tcPr>
            <w:tcW w:w="6804" w:type="dxa"/>
            <w:tcBorders>
              <w:top w:val="single" w:sz="4" w:space="0" w:color="auto"/>
              <w:left w:val="single" w:sz="4" w:space="0" w:color="auto"/>
              <w:bottom w:val="single" w:sz="4" w:space="0" w:color="auto"/>
            </w:tcBorders>
          </w:tcPr>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2</w:t>
            </w:r>
          </w:p>
        </w:tc>
      </w:tr>
      <w:tr w:rsidR="00A93D78" w:rsidRPr="00651F4E" w:rsidTr="00F55A3E">
        <w:trPr>
          <w:trHeight w:val="270"/>
        </w:trPr>
        <w:tc>
          <w:tcPr>
            <w:tcW w:w="9639" w:type="dxa"/>
            <w:gridSpan w:val="2"/>
            <w:tcBorders>
              <w:top w:val="single" w:sz="4" w:space="0" w:color="auto"/>
              <w:bottom w:val="single" w:sz="4" w:space="0" w:color="auto"/>
            </w:tcBorders>
            <w:vAlign w:val="center"/>
          </w:tcPr>
          <w:p w:rsidR="00B64B60" w:rsidRPr="00DC3608" w:rsidRDefault="00A93D78" w:rsidP="001B4638">
            <w:pPr>
              <w:pStyle w:val="a4"/>
              <w:numPr>
                <w:ilvl w:val="0"/>
                <w:numId w:val="20"/>
              </w:numPr>
              <w:spacing w:after="0" w:line="240" w:lineRule="auto"/>
              <w:ind w:left="0" w:firstLine="0"/>
              <w:jc w:val="center"/>
              <w:rPr>
                <w:rFonts w:ascii="Times New Roman" w:hAnsi="Times New Roman" w:cs="Times New Roman"/>
                <w:b/>
                <w:sz w:val="27"/>
                <w:szCs w:val="27"/>
              </w:rPr>
            </w:pPr>
            <w:r w:rsidRPr="00B64B60">
              <w:rPr>
                <w:rFonts w:ascii="Times New Roman" w:hAnsi="Times New Roman" w:cs="Times New Roman"/>
                <w:b/>
                <w:sz w:val="27"/>
                <w:szCs w:val="27"/>
              </w:rPr>
              <w:t>Профессии рабочих первого уровня</w:t>
            </w:r>
          </w:p>
        </w:tc>
      </w:tr>
      <w:tr w:rsidR="00A93D78" w:rsidRPr="00651F4E" w:rsidTr="00F55A3E">
        <w:trPr>
          <w:trHeight w:val="589"/>
        </w:trPr>
        <w:tc>
          <w:tcPr>
            <w:tcW w:w="2835" w:type="dxa"/>
            <w:vMerge w:val="restart"/>
            <w:tcBorders>
              <w:top w:val="single" w:sz="4" w:space="0" w:color="auto"/>
              <w:right w:val="single" w:sz="4" w:space="0" w:color="auto"/>
            </w:tcBorders>
            <w:vAlign w:val="center"/>
          </w:tcPr>
          <w:p w:rsidR="00A93D78" w:rsidRPr="00DC3608" w:rsidRDefault="00A93D78" w:rsidP="00A93D78">
            <w:pPr>
              <w:pStyle w:val="ab"/>
              <w:jc w:val="center"/>
              <w:rPr>
                <w:rFonts w:ascii="Times New Roman" w:hAnsi="Times New Roman" w:cs="Times New Roman"/>
                <w:sz w:val="27"/>
                <w:szCs w:val="27"/>
              </w:rPr>
            </w:pPr>
            <w:r w:rsidRPr="00DC3608">
              <w:rPr>
                <w:rFonts w:ascii="Times New Roman" w:hAnsi="Times New Roman" w:cs="Times New Roman"/>
                <w:sz w:val="27"/>
                <w:szCs w:val="27"/>
              </w:rPr>
              <w:t>1 квалификационный уровень</w:t>
            </w:r>
          </w:p>
        </w:tc>
        <w:tc>
          <w:tcPr>
            <w:tcW w:w="6804" w:type="dxa"/>
            <w:tcBorders>
              <w:top w:val="single" w:sz="4" w:space="0" w:color="auto"/>
              <w:left w:val="single" w:sz="4" w:space="0" w:color="auto"/>
              <w:bottom w:val="single" w:sz="4" w:space="0" w:color="auto"/>
            </w:tcBorders>
            <w:vAlign w:val="center"/>
          </w:tcPr>
          <w:p w:rsidR="00A93D78" w:rsidRPr="00DC3608" w:rsidRDefault="00A93D78" w:rsidP="00A93D78">
            <w:pPr>
              <w:spacing w:after="0" w:line="240" w:lineRule="auto"/>
              <w:jc w:val="center"/>
              <w:rPr>
                <w:rFonts w:ascii="Times New Roman" w:hAnsi="Times New Roman" w:cs="Times New Roman"/>
                <w:sz w:val="27"/>
                <w:szCs w:val="27"/>
              </w:rPr>
            </w:pPr>
            <w:r w:rsidRPr="00DC3608">
              <w:rPr>
                <w:rFonts w:ascii="Times New Roman" w:hAnsi="Times New Roman" w:cs="Times New Roman"/>
                <w:sz w:val="27"/>
                <w:szCs w:val="27"/>
              </w:rPr>
              <w:t>Общеотраслевые профессии рабочих:</w:t>
            </w:r>
          </w:p>
        </w:tc>
      </w:tr>
      <w:tr w:rsidR="00A93D78" w:rsidRPr="00651F4E" w:rsidTr="00F55A3E">
        <w:trPr>
          <w:trHeight w:val="775"/>
        </w:trPr>
        <w:tc>
          <w:tcPr>
            <w:tcW w:w="2835" w:type="dxa"/>
            <w:vMerge/>
            <w:tcBorders>
              <w:right w:val="single" w:sz="4" w:space="0" w:color="auto"/>
            </w:tcBorders>
          </w:tcPr>
          <w:p w:rsidR="00A93D78" w:rsidRPr="00DC3608"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tcBorders>
          </w:tcPr>
          <w:p w:rsidR="00A93D78" w:rsidRPr="00DC3608" w:rsidRDefault="00A93D78" w:rsidP="00A82611">
            <w:pPr>
              <w:pStyle w:val="ab"/>
              <w:rPr>
                <w:rFonts w:ascii="Times New Roman" w:hAnsi="Times New Roman" w:cs="Times New Roman"/>
                <w:sz w:val="27"/>
                <w:szCs w:val="27"/>
              </w:rPr>
            </w:pPr>
            <w:r w:rsidRPr="00DC3608">
              <w:rPr>
                <w:rFonts w:ascii="Times New Roman" w:hAnsi="Times New Roman" w:cs="Times New Roman"/>
                <w:sz w:val="27"/>
                <w:szCs w:val="27"/>
              </w:rPr>
              <w:t xml:space="preserve">Наименования профессий рабочих, по которым предусмотрено присвоение 1, 2, 3 квалификационных разрядов:  буфетчик; водитель </w:t>
            </w:r>
            <w:proofErr w:type="spellStart"/>
            <w:r w:rsidRPr="00DC3608">
              <w:rPr>
                <w:rFonts w:ascii="Times New Roman" w:hAnsi="Times New Roman" w:cs="Times New Roman"/>
                <w:sz w:val="27"/>
                <w:szCs w:val="27"/>
              </w:rPr>
              <w:t>мототранспортных</w:t>
            </w:r>
            <w:proofErr w:type="spellEnd"/>
            <w:r w:rsidRPr="00DC3608">
              <w:rPr>
                <w:rFonts w:ascii="Times New Roman" w:hAnsi="Times New Roman" w:cs="Times New Roman"/>
                <w:sz w:val="27"/>
                <w:szCs w:val="27"/>
              </w:rPr>
              <w:t xml:space="preserve"> средств; газосварщик; гардеробщик; гладильщик; грузчик; дворник; истопник; каменщик; кассир билетный; кастелянша; кладовщик; кондитер; контролер-кассир; курьер; кухонный рабочий; маляр; машинист (кочегар) котельной; обувщик по ремонту обуви; оператор аппаратов микрофильмирования и копирования; оператор видеозаписи; оператор копировальных и множительных машин; оператор котельной; оператор электронно-вычислительных и вычислительных машин; официант; парикмахер; пекарь; переплетчик документов; плотник; повар; подсобный рабочий; приемщик заказов; рабочий зеленого хозяйства; рабочий по комплексному обслуживанию и ремонту зданий; рабочий по обслуживанию в бане; радиомеханик по обслуживанию и ремонту радиотелевизионной аппаратуры; радиооператор; </w:t>
            </w:r>
            <w:proofErr w:type="spellStart"/>
            <w:r w:rsidRPr="00DC3608">
              <w:rPr>
                <w:rFonts w:ascii="Times New Roman" w:hAnsi="Times New Roman" w:cs="Times New Roman"/>
                <w:sz w:val="27"/>
                <w:szCs w:val="27"/>
              </w:rPr>
              <w:t>ремонтировщик</w:t>
            </w:r>
            <w:proofErr w:type="spellEnd"/>
            <w:r w:rsidRPr="00DC3608">
              <w:rPr>
                <w:rFonts w:ascii="Times New Roman" w:hAnsi="Times New Roman" w:cs="Times New Roman"/>
                <w:sz w:val="27"/>
                <w:szCs w:val="27"/>
              </w:rPr>
              <w:t xml:space="preserve"> плоскостных спортивных сооружений; садовник; слесарь по ремонту автомобилей; слесарь-ремонтник; слесарь-сантехник; слесарь-электрик по ремонту электрооборудования; слесарь-электромонтажник; сторож (вахтер); телефонист; телефонист местной телефонной связи; токарь-расточник; токарь; тракторист; уборщик производственных помещений; уборщик служебных помещений; уборщик территорий; </w:t>
            </w:r>
            <w:proofErr w:type="spellStart"/>
            <w:r w:rsidRPr="00DC3608">
              <w:rPr>
                <w:rFonts w:ascii="Times New Roman" w:hAnsi="Times New Roman" w:cs="Times New Roman"/>
                <w:sz w:val="27"/>
                <w:szCs w:val="27"/>
              </w:rPr>
              <w:t>фильмопроверщик</w:t>
            </w:r>
            <w:proofErr w:type="spellEnd"/>
            <w:r w:rsidRPr="00DC3608">
              <w:rPr>
                <w:rFonts w:ascii="Times New Roman" w:hAnsi="Times New Roman" w:cs="Times New Roman"/>
                <w:sz w:val="27"/>
                <w:szCs w:val="27"/>
              </w:rPr>
              <w:t xml:space="preserve">; фотограф; </w:t>
            </w:r>
            <w:proofErr w:type="spellStart"/>
            <w:r w:rsidRPr="00DC3608">
              <w:rPr>
                <w:rFonts w:ascii="Times New Roman" w:hAnsi="Times New Roman" w:cs="Times New Roman"/>
                <w:sz w:val="27"/>
                <w:szCs w:val="27"/>
              </w:rPr>
              <w:t>фотооператор</w:t>
            </w:r>
            <w:proofErr w:type="spellEnd"/>
            <w:r w:rsidRPr="00DC3608">
              <w:rPr>
                <w:rFonts w:ascii="Times New Roman" w:hAnsi="Times New Roman" w:cs="Times New Roman"/>
                <w:sz w:val="27"/>
                <w:szCs w:val="27"/>
              </w:rPr>
              <w:t xml:space="preserve">; швея; штукатур; электрогазосварщик; </w:t>
            </w:r>
            <w:proofErr w:type="spellStart"/>
            <w:r w:rsidRPr="00DC3608">
              <w:rPr>
                <w:rFonts w:ascii="Times New Roman" w:hAnsi="Times New Roman" w:cs="Times New Roman"/>
                <w:sz w:val="27"/>
                <w:szCs w:val="27"/>
              </w:rPr>
              <w:t>элект</w:t>
            </w:r>
            <w:r w:rsidR="00CB6FE9">
              <w:rPr>
                <w:rFonts w:ascii="Times New Roman" w:hAnsi="Times New Roman" w:cs="Times New Roman"/>
                <w:sz w:val="27"/>
                <w:szCs w:val="27"/>
              </w:rPr>
              <w:t>уборщик</w:t>
            </w:r>
            <w:r w:rsidRPr="00DC3608">
              <w:rPr>
                <w:rFonts w:ascii="Times New Roman" w:hAnsi="Times New Roman" w:cs="Times New Roman"/>
                <w:sz w:val="27"/>
                <w:szCs w:val="27"/>
              </w:rPr>
              <w:t>ромонтер</w:t>
            </w:r>
            <w:proofErr w:type="spellEnd"/>
            <w:r w:rsidRPr="00DC3608">
              <w:rPr>
                <w:rFonts w:ascii="Times New Roman" w:hAnsi="Times New Roman" w:cs="Times New Roman"/>
                <w:sz w:val="27"/>
                <w:szCs w:val="27"/>
              </w:rPr>
              <w:t xml:space="preserve"> диспетчерского оборудования и телеавтоматики; электросварщик ручной сварки; электромонтер по ремонту и обслуживанию электрооборудования</w:t>
            </w:r>
          </w:p>
        </w:tc>
      </w:tr>
      <w:tr w:rsidR="00A93D78" w:rsidRPr="00651F4E" w:rsidTr="00F55A3E">
        <w:trPr>
          <w:trHeight w:val="1260"/>
        </w:trPr>
        <w:tc>
          <w:tcPr>
            <w:tcW w:w="2835" w:type="dxa"/>
            <w:vMerge/>
            <w:tcBorders>
              <w:right w:val="single" w:sz="4" w:space="0" w:color="auto"/>
            </w:tcBorders>
          </w:tcPr>
          <w:p w:rsidR="00A93D78" w:rsidRPr="00DC3608"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vAlign w:val="center"/>
          </w:tcPr>
          <w:p w:rsidR="00A93D78" w:rsidRPr="00DC3608" w:rsidRDefault="00A93D78" w:rsidP="00A93D78">
            <w:pPr>
              <w:spacing w:after="0" w:line="240" w:lineRule="auto"/>
              <w:jc w:val="center"/>
              <w:rPr>
                <w:rFonts w:ascii="Times New Roman" w:hAnsi="Times New Roman" w:cs="Times New Roman"/>
                <w:sz w:val="27"/>
                <w:szCs w:val="27"/>
              </w:rPr>
            </w:pPr>
            <w:r w:rsidRPr="00DC3608">
              <w:rPr>
                <w:rFonts w:ascii="Times New Roman" w:hAnsi="Times New Roman" w:cs="Times New Roman"/>
                <w:sz w:val="27"/>
                <w:szCs w:val="27"/>
              </w:rPr>
              <w:t>Отраслевые профессии рабочих муниципальных учреждений культуры и молодежной политики:</w:t>
            </w:r>
          </w:p>
        </w:tc>
      </w:tr>
      <w:tr w:rsidR="00A93D78" w:rsidRPr="00651F4E" w:rsidTr="00F55A3E">
        <w:trPr>
          <w:trHeight w:val="345"/>
        </w:trPr>
        <w:tc>
          <w:tcPr>
            <w:tcW w:w="2835" w:type="dxa"/>
            <w:vMerge/>
            <w:tcBorders>
              <w:bottom w:val="single" w:sz="4" w:space="0" w:color="auto"/>
              <w:right w:val="single" w:sz="4" w:space="0" w:color="auto"/>
            </w:tcBorders>
          </w:tcPr>
          <w:p w:rsidR="00A93D78" w:rsidRPr="00DC3608"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DC3608" w:rsidRDefault="00A93D78" w:rsidP="00DC3608">
            <w:pPr>
              <w:spacing w:after="0" w:line="240" w:lineRule="auto"/>
              <w:jc w:val="both"/>
              <w:rPr>
                <w:rFonts w:ascii="Times New Roman" w:hAnsi="Times New Roman" w:cs="Times New Roman"/>
                <w:sz w:val="27"/>
                <w:szCs w:val="27"/>
              </w:rPr>
            </w:pPr>
            <w:r w:rsidRPr="00DC3608">
              <w:rPr>
                <w:rFonts w:ascii="Times New Roman" w:hAnsi="Times New Roman" w:cs="Times New Roman"/>
                <w:sz w:val="27"/>
                <w:szCs w:val="27"/>
              </w:rPr>
              <w:t xml:space="preserve">Наименования профессий рабочих, по которым предусмотрено присвоение 1, 2, 3 квалификационных разрядов: </w:t>
            </w:r>
            <w:r w:rsidR="00DC3608" w:rsidRPr="00DC3608">
              <w:rPr>
                <w:rFonts w:ascii="Times New Roman" w:hAnsi="Times New Roman" w:cs="Times New Roman"/>
                <w:sz w:val="27"/>
                <w:szCs w:val="27"/>
              </w:rPr>
              <w:t>бутафор; гример-</w:t>
            </w:r>
            <w:proofErr w:type="spellStart"/>
            <w:r w:rsidR="00DC3608" w:rsidRPr="00DC3608">
              <w:rPr>
                <w:rFonts w:ascii="Times New Roman" w:hAnsi="Times New Roman" w:cs="Times New Roman"/>
                <w:sz w:val="27"/>
                <w:szCs w:val="27"/>
              </w:rPr>
              <w:t>пастижер</w:t>
            </w:r>
            <w:proofErr w:type="spellEnd"/>
            <w:r w:rsidR="00DC3608" w:rsidRPr="00DC3608">
              <w:rPr>
                <w:rFonts w:ascii="Times New Roman" w:hAnsi="Times New Roman" w:cs="Times New Roman"/>
                <w:sz w:val="27"/>
                <w:szCs w:val="27"/>
              </w:rPr>
              <w:t xml:space="preserve">; костюмер; маляр по отделке декораций; оператор магнитной записи; осветитель; </w:t>
            </w:r>
            <w:proofErr w:type="spellStart"/>
            <w:r w:rsidR="00DC3608" w:rsidRPr="00DC3608">
              <w:rPr>
                <w:rFonts w:ascii="Times New Roman" w:hAnsi="Times New Roman" w:cs="Times New Roman"/>
                <w:sz w:val="27"/>
                <w:szCs w:val="27"/>
              </w:rPr>
              <w:t>пастижер</w:t>
            </w:r>
            <w:proofErr w:type="spellEnd"/>
            <w:r w:rsidR="00DC3608" w:rsidRPr="00DC3608">
              <w:rPr>
                <w:rFonts w:ascii="Times New Roman" w:hAnsi="Times New Roman" w:cs="Times New Roman"/>
                <w:sz w:val="27"/>
                <w:szCs w:val="27"/>
              </w:rPr>
              <w:t xml:space="preserve">; реквизитор; установщик декораций; изготовитель субтитров; колорист; </w:t>
            </w:r>
            <w:proofErr w:type="spellStart"/>
            <w:r w:rsidR="00DC3608" w:rsidRPr="00DC3608">
              <w:rPr>
                <w:rFonts w:ascii="Times New Roman" w:hAnsi="Times New Roman" w:cs="Times New Roman"/>
                <w:sz w:val="27"/>
                <w:szCs w:val="27"/>
              </w:rPr>
              <w:t>контуровщик</w:t>
            </w:r>
            <w:proofErr w:type="spellEnd"/>
            <w:r w:rsidR="00DC3608" w:rsidRPr="00DC3608">
              <w:rPr>
                <w:rFonts w:ascii="Times New Roman" w:hAnsi="Times New Roman" w:cs="Times New Roman"/>
                <w:sz w:val="27"/>
                <w:szCs w:val="27"/>
              </w:rPr>
              <w:t xml:space="preserve">; монтажник негатива; монтажник позитива; оформитель диапозитивных фильмов; печатник субтитрования; пиротехник; </w:t>
            </w:r>
            <w:proofErr w:type="spellStart"/>
            <w:r w:rsidR="00DC3608" w:rsidRPr="00DC3608">
              <w:rPr>
                <w:rFonts w:ascii="Times New Roman" w:hAnsi="Times New Roman" w:cs="Times New Roman"/>
                <w:sz w:val="27"/>
                <w:szCs w:val="27"/>
              </w:rPr>
              <w:t>подготовщик</w:t>
            </w:r>
            <w:proofErr w:type="spellEnd"/>
            <w:r w:rsidR="00DC3608" w:rsidRPr="00DC3608">
              <w:rPr>
                <w:rFonts w:ascii="Times New Roman" w:hAnsi="Times New Roman" w:cs="Times New Roman"/>
                <w:sz w:val="27"/>
                <w:szCs w:val="27"/>
              </w:rPr>
              <w:t xml:space="preserve"> основы для мультипликационных рисунков; раскрасчик </w:t>
            </w:r>
            <w:proofErr w:type="spellStart"/>
            <w:r w:rsidR="00DC3608" w:rsidRPr="00DC3608">
              <w:rPr>
                <w:rFonts w:ascii="Times New Roman" w:hAnsi="Times New Roman" w:cs="Times New Roman"/>
                <w:sz w:val="27"/>
                <w:szCs w:val="27"/>
              </w:rPr>
              <w:t>законтурованных</w:t>
            </w:r>
            <w:proofErr w:type="spellEnd"/>
            <w:r w:rsidR="00DC3608" w:rsidRPr="00DC3608">
              <w:rPr>
                <w:rFonts w:ascii="Times New Roman" w:hAnsi="Times New Roman" w:cs="Times New Roman"/>
                <w:sz w:val="27"/>
                <w:szCs w:val="27"/>
              </w:rPr>
              <w:t xml:space="preserve"> рисунков; ретушер субтитров; съемщик диапозитивных фильмов; </w:t>
            </w:r>
            <w:proofErr w:type="spellStart"/>
            <w:r w:rsidR="00DC3608" w:rsidRPr="00DC3608">
              <w:rPr>
                <w:rFonts w:ascii="Times New Roman" w:hAnsi="Times New Roman" w:cs="Times New Roman"/>
                <w:sz w:val="27"/>
                <w:szCs w:val="27"/>
              </w:rPr>
              <w:t>сьемщик</w:t>
            </w:r>
            <w:proofErr w:type="spellEnd"/>
            <w:r w:rsidR="00DC3608" w:rsidRPr="00DC3608">
              <w:rPr>
                <w:rFonts w:ascii="Times New Roman" w:hAnsi="Times New Roman" w:cs="Times New Roman"/>
                <w:sz w:val="27"/>
                <w:szCs w:val="27"/>
              </w:rPr>
              <w:t xml:space="preserve"> мультипликационных проб; укладчик диапозитивных фильмов; </w:t>
            </w:r>
            <w:proofErr w:type="spellStart"/>
            <w:r w:rsidR="00DC3608" w:rsidRPr="00DC3608">
              <w:rPr>
                <w:rFonts w:ascii="Times New Roman" w:hAnsi="Times New Roman" w:cs="Times New Roman"/>
                <w:sz w:val="27"/>
                <w:szCs w:val="27"/>
              </w:rPr>
              <w:t>фильмотекарь</w:t>
            </w:r>
            <w:proofErr w:type="spellEnd"/>
            <w:r w:rsidR="00DC3608" w:rsidRPr="00DC3608">
              <w:rPr>
                <w:rFonts w:ascii="Times New Roman" w:hAnsi="Times New Roman" w:cs="Times New Roman"/>
                <w:sz w:val="27"/>
                <w:szCs w:val="27"/>
              </w:rPr>
              <w:t xml:space="preserve">; </w:t>
            </w:r>
            <w:proofErr w:type="spellStart"/>
            <w:r w:rsidR="00DC3608" w:rsidRPr="00DC3608">
              <w:rPr>
                <w:rFonts w:ascii="Times New Roman" w:hAnsi="Times New Roman" w:cs="Times New Roman"/>
                <w:sz w:val="27"/>
                <w:szCs w:val="27"/>
              </w:rPr>
              <w:t>фототекарь</w:t>
            </w:r>
            <w:proofErr w:type="spellEnd"/>
            <w:r w:rsidR="00DC3608" w:rsidRPr="00DC3608">
              <w:rPr>
                <w:rFonts w:ascii="Times New Roman" w:hAnsi="Times New Roman" w:cs="Times New Roman"/>
                <w:sz w:val="27"/>
                <w:szCs w:val="27"/>
              </w:rPr>
              <w:t xml:space="preserve">; киномеханик; </w:t>
            </w:r>
            <w:proofErr w:type="spellStart"/>
            <w:r w:rsidR="00DC3608" w:rsidRPr="00DC3608">
              <w:rPr>
                <w:rFonts w:ascii="Times New Roman" w:hAnsi="Times New Roman" w:cs="Times New Roman"/>
                <w:sz w:val="27"/>
                <w:szCs w:val="27"/>
              </w:rPr>
              <w:t>фильмопроверщик</w:t>
            </w:r>
            <w:proofErr w:type="spellEnd"/>
            <w:r w:rsidR="00DC3608" w:rsidRPr="00DC3608">
              <w:rPr>
                <w:rFonts w:ascii="Times New Roman" w:hAnsi="Times New Roman" w:cs="Times New Roman"/>
                <w:sz w:val="27"/>
                <w:szCs w:val="27"/>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00DC3608" w:rsidRPr="00DC3608">
              <w:rPr>
                <w:rFonts w:ascii="Times New Roman" w:hAnsi="Times New Roman" w:cs="Times New Roman"/>
                <w:sz w:val="27"/>
                <w:szCs w:val="27"/>
              </w:rPr>
              <w:t>аэрографист</w:t>
            </w:r>
            <w:proofErr w:type="spellEnd"/>
            <w:r w:rsidR="00DC3608" w:rsidRPr="00DC3608">
              <w:rPr>
                <w:rFonts w:ascii="Times New Roman" w:hAnsi="Times New Roman" w:cs="Times New Roman"/>
                <w:sz w:val="27"/>
                <w:szCs w:val="27"/>
              </w:rPr>
              <w:t xml:space="preserve"> щипковых инструментов; </w:t>
            </w:r>
            <w:proofErr w:type="spellStart"/>
            <w:r w:rsidR="00DC3608" w:rsidRPr="00DC3608">
              <w:rPr>
                <w:rFonts w:ascii="Times New Roman" w:hAnsi="Times New Roman" w:cs="Times New Roman"/>
                <w:sz w:val="27"/>
                <w:szCs w:val="27"/>
              </w:rPr>
              <w:t>клавиатурщик</w:t>
            </w:r>
            <w:proofErr w:type="spellEnd"/>
            <w:r w:rsidR="00DC3608" w:rsidRPr="00DC3608">
              <w:rPr>
                <w:rFonts w:ascii="Times New Roman" w:hAnsi="Times New Roman" w:cs="Times New Roman"/>
                <w:sz w:val="27"/>
                <w:szCs w:val="27"/>
              </w:rPr>
              <w:t xml:space="preserve">; </w:t>
            </w:r>
            <w:proofErr w:type="spellStart"/>
            <w:r w:rsidR="00DC3608" w:rsidRPr="00DC3608">
              <w:rPr>
                <w:rFonts w:ascii="Times New Roman" w:hAnsi="Times New Roman" w:cs="Times New Roman"/>
                <w:sz w:val="27"/>
                <w:szCs w:val="27"/>
              </w:rPr>
              <w:t>гарнировщик</w:t>
            </w:r>
            <w:proofErr w:type="spellEnd"/>
            <w:r w:rsidR="00DC3608" w:rsidRPr="00DC3608">
              <w:rPr>
                <w:rFonts w:ascii="Times New Roman" w:hAnsi="Times New Roman" w:cs="Times New Roman"/>
                <w:sz w:val="27"/>
                <w:szCs w:val="27"/>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00DC3608" w:rsidRPr="00DC3608">
              <w:rPr>
                <w:rFonts w:ascii="Times New Roman" w:hAnsi="Times New Roman" w:cs="Times New Roman"/>
                <w:sz w:val="27"/>
                <w:szCs w:val="27"/>
              </w:rPr>
              <w:t>расшлифовщик</w:t>
            </w:r>
            <w:proofErr w:type="spellEnd"/>
            <w:r w:rsidR="00DC3608" w:rsidRPr="00DC3608">
              <w:rPr>
                <w:rFonts w:ascii="Times New Roman" w:hAnsi="Times New Roman" w:cs="Times New Roman"/>
                <w:sz w:val="27"/>
                <w:szCs w:val="27"/>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w:t>
            </w:r>
            <w:r w:rsidR="009F6541">
              <w:rPr>
                <w:rFonts w:ascii="Times New Roman" w:hAnsi="Times New Roman" w:cs="Times New Roman"/>
                <w:sz w:val="27"/>
                <w:szCs w:val="27"/>
              </w:rPr>
              <w:t xml:space="preserve">                   </w:t>
            </w:r>
            <w:r w:rsidR="00DC3608" w:rsidRPr="00DC3608">
              <w:rPr>
                <w:rFonts w:ascii="Times New Roman" w:hAnsi="Times New Roman" w:cs="Times New Roman"/>
                <w:sz w:val="27"/>
                <w:szCs w:val="27"/>
              </w:rPr>
              <w:t xml:space="preserve">музыкальных инструментов; </w:t>
            </w:r>
            <w:proofErr w:type="spellStart"/>
            <w:r w:rsidR="00DC3608" w:rsidRPr="00DC3608">
              <w:rPr>
                <w:rFonts w:ascii="Times New Roman" w:hAnsi="Times New Roman" w:cs="Times New Roman"/>
                <w:sz w:val="27"/>
                <w:szCs w:val="27"/>
              </w:rPr>
              <w:t>струно</w:t>
            </w:r>
            <w:proofErr w:type="spellEnd"/>
            <w:r w:rsidR="00DC3608" w:rsidRPr="00DC3608">
              <w:rPr>
                <w:rFonts w:ascii="Times New Roman" w:hAnsi="Times New Roman" w:cs="Times New Roman"/>
                <w:sz w:val="27"/>
                <w:szCs w:val="27"/>
              </w:rPr>
              <w:t xml:space="preserve">-навивальщик; </w:t>
            </w:r>
            <w:r w:rsidR="00DC3608" w:rsidRPr="00DC3608">
              <w:rPr>
                <w:rFonts w:ascii="Times New Roman" w:hAnsi="Times New Roman" w:cs="Times New Roman"/>
                <w:sz w:val="27"/>
                <w:szCs w:val="27"/>
              </w:rPr>
              <w:lastRenderedPageBreak/>
              <w:t>струнщик; установщик ладовых пластин.</w:t>
            </w:r>
          </w:p>
        </w:tc>
      </w:tr>
      <w:tr w:rsidR="00A93D78" w:rsidRPr="00651F4E" w:rsidTr="00F55A3E">
        <w:tc>
          <w:tcPr>
            <w:tcW w:w="2835" w:type="dxa"/>
            <w:tcBorders>
              <w:top w:val="single" w:sz="4" w:space="0" w:color="auto"/>
              <w:bottom w:val="single" w:sz="4" w:space="0" w:color="auto"/>
              <w:right w:val="single" w:sz="4" w:space="0" w:color="auto"/>
            </w:tcBorders>
          </w:tcPr>
          <w:p w:rsidR="00A93D78" w:rsidRPr="00DC3608" w:rsidRDefault="00A93D78" w:rsidP="00A93D78">
            <w:pPr>
              <w:pStyle w:val="ab"/>
              <w:jc w:val="center"/>
              <w:rPr>
                <w:rFonts w:ascii="Times New Roman" w:hAnsi="Times New Roman" w:cs="Times New Roman"/>
                <w:sz w:val="27"/>
                <w:szCs w:val="27"/>
              </w:rPr>
            </w:pPr>
            <w:r w:rsidRPr="00DC3608">
              <w:rPr>
                <w:rFonts w:ascii="Times New Roman" w:hAnsi="Times New Roman" w:cs="Times New Roman"/>
                <w:sz w:val="27"/>
                <w:szCs w:val="27"/>
              </w:rPr>
              <w:lastRenderedPageBreak/>
              <w:t>2 квалификационный уровень</w:t>
            </w:r>
          </w:p>
        </w:tc>
        <w:tc>
          <w:tcPr>
            <w:tcW w:w="6804" w:type="dxa"/>
            <w:tcBorders>
              <w:top w:val="single" w:sz="4" w:space="0" w:color="auto"/>
              <w:left w:val="single" w:sz="4" w:space="0" w:color="auto"/>
              <w:bottom w:val="single" w:sz="4" w:space="0" w:color="auto"/>
            </w:tcBorders>
          </w:tcPr>
          <w:p w:rsidR="00B64B60" w:rsidRPr="00DC3608" w:rsidRDefault="00A93D78" w:rsidP="00B64B60">
            <w:pPr>
              <w:pStyle w:val="ab"/>
              <w:rPr>
                <w:rFonts w:ascii="Times New Roman" w:hAnsi="Times New Roman" w:cs="Times New Roman"/>
                <w:sz w:val="27"/>
                <w:szCs w:val="27"/>
              </w:rPr>
            </w:pPr>
            <w:r w:rsidRPr="00DC3608">
              <w:rPr>
                <w:rFonts w:ascii="Times New Roman" w:hAnsi="Times New Roman" w:cs="Times New Roman"/>
                <w:sz w:val="27"/>
                <w:szCs w:val="27"/>
              </w:rPr>
              <w:t xml:space="preserve">профессии рабочих, отнесенных </w:t>
            </w:r>
            <w:r w:rsidR="009F6541">
              <w:rPr>
                <w:rFonts w:ascii="Times New Roman" w:hAnsi="Times New Roman" w:cs="Times New Roman"/>
                <w:sz w:val="27"/>
                <w:szCs w:val="27"/>
              </w:rPr>
              <w:t xml:space="preserve">                                              </w:t>
            </w:r>
            <w:r w:rsidRPr="00DC3608">
              <w:rPr>
                <w:rFonts w:ascii="Times New Roman" w:hAnsi="Times New Roman" w:cs="Times New Roman"/>
                <w:sz w:val="27"/>
                <w:szCs w:val="27"/>
              </w:rPr>
              <w:t xml:space="preserve">к 1 квалификационному уровню, при выполнении работ по профессии с производным наименованием </w:t>
            </w:r>
            <w:r w:rsidR="00B64B60" w:rsidRPr="00DC3608">
              <w:rPr>
                <w:rFonts w:ascii="Times New Roman" w:hAnsi="Times New Roman" w:cs="Times New Roman"/>
                <w:sz w:val="27"/>
                <w:szCs w:val="27"/>
              </w:rPr>
              <w:t>«</w:t>
            </w:r>
            <w:r w:rsidRPr="00DC3608">
              <w:rPr>
                <w:rFonts w:ascii="Times New Roman" w:hAnsi="Times New Roman" w:cs="Times New Roman"/>
                <w:sz w:val="27"/>
                <w:szCs w:val="27"/>
              </w:rPr>
              <w:t>старший</w:t>
            </w:r>
            <w:r w:rsidR="00B64B60" w:rsidRPr="00DC3608">
              <w:rPr>
                <w:rFonts w:ascii="Times New Roman" w:hAnsi="Times New Roman" w:cs="Times New Roman"/>
                <w:sz w:val="27"/>
                <w:szCs w:val="27"/>
              </w:rPr>
              <w:t>»</w:t>
            </w:r>
            <w:r w:rsidRPr="00DC3608">
              <w:rPr>
                <w:rFonts w:ascii="Times New Roman" w:hAnsi="Times New Roman" w:cs="Times New Roman"/>
                <w:sz w:val="27"/>
                <w:szCs w:val="27"/>
              </w:rPr>
              <w:t xml:space="preserve"> (старший по смене).</w:t>
            </w:r>
          </w:p>
        </w:tc>
      </w:tr>
      <w:tr w:rsidR="00A93D78" w:rsidRPr="00651F4E" w:rsidTr="00F55A3E">
        <w:trPr>
          <w:trHeight w:val="383"/>
        </w:trPr>
        <w:tc>
          <w:tcPr>
            <w:tcW w:w="9639" w:type="dxa"/>
            <w:gridSpan w:val="2"/>
            <w:tcBorders>
              <w:top w:val="single" w:sz="4" w:space="0" w:color="auto"/>
              <w:bottom w:val="single" w:sz="4" w:space="0" w:color="auto"/>
            </w:tcBorders>
            <w:vAlign w:val="center"/>
          </w:tcPr>
          <w:p w:rsidR="00A93D78" w:rsidRPr="00651F4E" w:rsidRDefault="00A93D78" w:rsidP="00A93D78">
            <w:pPr>
              <w:pStyle w:val="ab"/>
              <w:jc w:val="center"/>
              <w:rPr>
                <w:rFonts w:ascii="Times New Roman" w:hAnsi="Times New Roman" w:cs="Times New Roman"/>
                <w:b/>
                <w:sz w:val="27"/>
                <w:szCs w:val="27"/>
              </w:rPr>
            </w:pPr>
            <w:r w:rsidRPr="00651F4E">
              <w:rPr>
                <w:rFonts w:ascii="Times New Roman" w:hAnsi="Times New Roman" w:cs="Times New Roman"/>
                <w:b/>
                <w:sz w:val="27"/>
                <w:szCs w:val="27"/>
              </w:rPr>
              <w:t>2. Профессии рабочих второго уровня</w:t>
            </w:r>
          </w:p>
        </w:tc>
      </w:tr>
      <w:tr w:rsidR="00A93D78" w:rsidRPr="00651F4E" w:rsidTr="00F55A3E">
        <w:trPr>
          <w:trHeight w:val="1142"/>
        </w:trPr>
        <w:tc>
          <w:tcPr>
            <w:tcW w:w="2835" w:type="dxa"/>
            <w:vMerge w:val="restart"/>
            <w:tcBorders>
              <w:top w:val="single" w:sz="4" w:space="0" w:color="auto"/>
              <w:right w:val="single" w:sz="4" w:space="0" w:color="auto"/>
            </w:tcBorders>
            <w:vAlign w:val="center"/>
          </w:tcPr>
          <w:p w:rsidR="00A93D78" w:rsidRPr="00651F4E" w:rsidRDefault="00A93D78" w:rsidP="00A93D78">
            <w:pPr>
              <w:pStyle w:val="ab"/>
              <w:rPr>
                <w:rFonts w:ascii="Times New Roman" w:hAnsi="Times New Roman" w:cs="Times New Roman"/>
                <w:sz w:val="27"/>
                <w:szCs w:val="27"/>
              </w:rPr>
            </w:pPr>
            <w:bookmarkStart w:id="47" w:name="sub_3021"/>
          </w:p>
          <w:p w:rsidR="00A93D78" w:rsidRPr="00651F4E" w:rsidRDefault="00A93D78" w:rsidP="00A93D78">
            <w:pPr>
              <w:pStyle w:val="ab"/>
              <w:jc w:val="center"/>
              <w:rPr>
                <w:rFonts w:ascii="Times New Roman" w:hAnsi="Times New Roman" w:cs="Times New Roman"/>
                <w:sz w:val="27"/>
                <w:szCs w:val="27"/>
              </w:rPr>
            </w:pPr>
          </w:p>
          <w:p w:rsidR="00A93D78" w:rsidRPr="00651F4E" w:rsidRDefault="00A93D78" w:rsidP="00A93D78">
            <w:pPr>
              <w:pStyle w:val="ab"/>
              <w:jc w:val="center"/>
              <w:rPr>
                <w:rFonts w:ascii="Times New Roman" w:hAnsi="Times New Roman" w:cs="Times New Roman"/>
                <w:sz w:val="27"/>
                <w:szCs w:val="27"/>
              </w:rPr>
            </w:pPr>
          </w:p>
          <w:p w:rsidR="00A93D78" w:rsidRPr="00651F4E" w:rsidRDefault="00A93D78" w:rsidP="00A93D78">
            <w:pPr>
              <w:pStyle w:val="ab"/>
              <w:jc w:val="center"/>
              <w:rPr>
                <w:rFonts w:ascii="Times New Roman" w:hAnsi="Times New Roman" w:cs="Times New Roman"/>
                <w:sz w:val="27"/>
                <w:szCs w:val="27"/>
              </w:rPr>
            </w:pPr>
          </w:p>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1</w:t>
            </w:r>
          </w:p>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 xml:space="preserve"> квалификационный уровень</w:t>
            </w:r>
            <w:bookmarkEnd w:id="47"/>
          </w:p>
        </w:tc>
        <w:tc>
          <w:tcPr>
            <w:tcW w:w="6804" w:type="dxa"/>
            <w:tcBorders>
              <w:top w:val="single" w:sz="4" w:space="0" w:color="auto"/>
              <w:left w:val="single" w:sz="4" w:space="0" w:color="auto"/>
              <w:bottom w:val="single" w:sz="4" w:space="0" w:color="auto"/>
            </w:tcBorders>
            <w:vAlign w:val="center"/>
          </w:tcPr>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Общеотраслевые профессии рабочих второго уровня:</w:t>
            </w:r>
          </w:p>
        </w:tc>
      </w:tr>
      <w:tr w:rsidR="00A93D78" w:rsidRPr="00651F4E" w:rsidTr="00F55A3E">
        <w:trPr>
          <w:trHeight w:val="857"/>
        </w:trPr>
        <w:tc>
          <w:tcPr>
            <w:tcW w:w="2835" w:type="dxa"/>
            <w:vMerge/>
            <w:tcBorders>
              <w:top w:val="single" w:sz="4" w:space="0" w:color="auto"/>
              <w:right w:val="single" w:sz="4" w:space="0" w:color="auto"/>
            </w:tcBorders>
            <w:vAlign w:val="center"/>
          </w:tcPr>
          <w:p w:rsidR="00A93D78" w:rsidRPr="00651F4E" w:rsidRDefault="00A93D78" w:rsidP="00A93D78">
            <w:pPr>
              <w:pStyle w:val="ab"/>
              <w:jc w:val="center"/>
              <w:rPr>
                <w:rFonts w:ascii="Times New Roman" w:hAnsi="Times New Roman" w:cs="Times New Roman"/>
                <w:sz w:val="27"/>
                <w:szCs w:val="27"/>
              </w:rPr>
            </w:pPr>
          </w:p>
        </w:tc>
        <w:tc>
          <w:tcPr>
            <w:tcW w:w="6804" w:type="dxa"/>
            <w:tcBorders>
              <w:top w:val="single" w:sz="4" w:space="0" w:color="auto"/>
              <w:left w:val="single" w:sz="4" w:space="0" w:color="auto"/>
            </w:tcBorders>
          </w:tcPr>
          <w:p w:rsidR="00A82611" w:rsidRPr="007C3171" w:rsidRDefault="007C3171" w:rsidP="007C3171">
            <w:pPr>
              <w:spacing w:after="0" w:line="240" w:lineRule="auto"/>
              <w:jc w:val="both"/>
              <w:rPr>
                <w:rFonts w:ascii="Times New Roman" w:hAnsi="Times New Roman" w:cs="Times New Roman"/>
                <w:sz w:val="27"/>
                <w:szCs w:val="27"/>
              </w:rPr>
            </w:pPr>
            <w:r w:rsidRPr="007C3171">
              <w:rPr>
                <w:rFonts w:ascii="Times New Roman" w:hAnsi="Times New Roman" w:cs="Times New Roman"/>
                <w:sz w:val="27"/>
                <w:szCs w:val="27"/>
              </w:rPr>
              <w:t xml:space="preserve">Наименования профессий рабочих, по которым предусмотрено присвоение 4 и 5 квалификационных разрядов: буфетчик; водитель автомобиля; </w:t>
            </w:r>
            <w:r>
              <w:rPr>
                <w:rFonts w:ascii="Times New Roman" w:hAnsi="Times New Roman" w:cs="Times New Roman"/>
                <w:sz w:val="27"/>
                <w:szCs w:val="27"/>
              </w:rPr>
              <w:t xml:space="preserve">               </w:t>
            </w:r>
            <w:r w:rsidRPr="007C3171">
              <w:rPr>
                <w:rFonts w:ascii="Times New Roman" w:hAnsi="Times New Roman" w:cs="Times New Roman"/>
                <w:sz w:val="27"/>
                <w:szCs w:val="27"/>
              </w:rPr>
              <w:t>водитель погрузчика; газосварщик; гладильщик; жестянщик; каменщик;</w:t>
            </w:r>
            <w:r w:rsidR="00A82611">
              <w:rPr>
                <w:rFonts w:ascii="Times New Roman" w:hAnsi="Times New Roman" w:cs="Times New Roman"/>
                <w:sz w:val="27"/>
                <w:szCs w:val="27"/>
              </w:rPr>
              <w:t xml:space="preserve"> </w:t>
            </w:r>
            <w:r w:rsidRPr="007C3171">
              <w:rPr>
                <w:rFonts w:ascii="Times New Roman" w:hAnsi="Times New Roman" w:cs="Times New Roman"/>
                <w:sz w:val="27"/>
                <w:szCs w:val="27"/>
              </w:rPr>
              <w:t xml:space="preserve">кондитер; контролер-кассир;  маляр; машинист (кочегар) котельной; машинист экскаватора; механик по техническим видам спорта; </w:t>
            </w:r>
            <w:r>
              <w:rPr>
                <w:rFonts w:ascii="Times New Roman" w:hAnsi="Times New Roman" w:cs="Times New Roman"/>
                <w:sz w:val="27"/>
                <w:szCs w:val="27"/>
              </w:rPr>
              <w:t xml:space="preserve">                     </w:t>
            </w:r>
            <w:r w:rsidRPr="007C3171">
              <w:rPr>
                <w:rFonts w:ascii="Times New Roman" w:hAnsi="Times New Roman" w:cs="Times New Roman"/>
                <w:sz w:val="27"/>
                <w:szCs w:val="27"/>
              </w:rPr>
              <w:t xml:space="preserve">обувщик по индивидуальному пошиву обуви; обувщик по ремонту обуви; оператор аппаратов микрофильмирования и копирования; оператор видеозаписи; оператор котельной; оператор связи; оператор стиральных машин; оператор электронно-вычислительных и вычислительных машин; официант; </w:t>
            </w:r>
            <w:r>
              <w:rPr>
                <w:rFonts w:ascii="Times New Roman" w:hAnsi="Times New Roman" w:cs="Times New Roman"/>
                <w:sz w:val="27"/>
                <w:szCs w:val="27"/>
              </w:rPr>
              <w:t xml:space="preserve">                             </w:t>
            </w:r>
            <w:r w:rsidRPr="007C3171">
              <w:rPr>
                <w:rFonts w:ascii="Times New Roman" w:hAnsi="Times New Roman" w:cs="Times New Roman"/>
                <w:sz w:val="27"/>
                <w:szCs w:val="27"/>
              </w:rPr>
              <w:t xml:space="preserve">парикмахер; пекарь; плотник; повар; пожарный; рабочий по комплексному обслуживанию </w:t>
            </w:r>
            <w:r>
              <w:rPr>
                <w:rFonts w:ascii="Times New Roman" w:hAnsi="Times New Roman" w:cs="Times New Roman"/>
                <w:sz w:val="27"/>
                <w:szCs w:val="27"/>
              </w:rPr>
              <w:t xml:space="preserve">                            </w:t>
            </w:r>
            <w:r w:rsidRPr="007C3171">
              <w:rPr>
                <w:rFonts w:ascii="Times New Roman" w:hAnsi="Times New Roman" w:cs="Times New Roman"/>
                <w:sz w:val="27"/>
                <w:szCs w:val="27"/>
              </w:rPr>
              <w:t xml:space="preserve">и ремонту зданий; радиомеханик по обслуживанию и ремонту радиотелевизионной аппаратуры; </w:t>
            </w:r>
            <w:proofErr w:type="spellStart"/>
            <w:r w:rsidRPr="007C3171">
              <w:rPr>
                <w:rFonts w:ascii="Times New Roman" w:hAnsi="Times New Roman" w:cs="Times New Roman"/>
                <w:sz w:val="27"/>
                <w:szCs w:val="27"/>
              </w:rPr>
              <w:t>ремонтировщик</w:t>
            </w:r>
            <w:proofErr w:type="spellEnd"/>
            <w:r w:rsidRPr="007C3171">
              <w:rPr>
                <w:rFonts w:ascii="Times New Roman" w:hAnsi="Times New Roman" w:cs="Times New Roman"/>
                <w:sz w:val="27"/>
                <w:szCs w:val="27"/>
              </w:rPr>
              <w:t xml:space="preserve"> плоскостных спортивных сооружений; слесарь-ремонтник; слесарь-</w:t>
            </w:r>
            <w:r>
              <w:rPr>
                <w:rFonts w:ascii="Times New Roman" w:hAnsi="Times New Roman" w:cs="Times New Roman"/>
                <w:sz w:val="27"/>
                <w:szCs w:val="27"/>
              </w:rPr>
              <w:t xml:space="preserve">   </w:t>
            </w:r>
            <w:r w:rsidRPr="007C3171">
              <w:rPr>
                <w:rFonts w:ascii="Times New Roman" w:hAnsi="Times New Roman" w:cs="Times New Roman"/>
                <w:sz w:val="27"/>
                <w:szCs w:val="27"/>
              </w:rPr>
              <w:t xml:space="preserve">сантехник; слесарь-электрик по ремонту электрооборудования; столяр; телефонист; </w:t>
            </w:r>
            <w:proofErr w:type="spellStart"/>
            <w:r w:rsidRPr="007C3171">
              <w:rPr>
                <w:rFonts w:ascii="Times New Roman" w:hAnsi="Times New Roman" w:cs="Times New Roman"/>
                <w:sz w:val="27"/>
                <w:szCs w:val="27"/>
              </w:rPr>
              <w:t>фильмопроверщик</w:t>
            </w:r>
            <w:proofErr w:type="spellEnd"/>
            <w:r w:rsidRPr="007C3171">
              <w:rPr>
                <w:rFonts w:ascii="Times New Roman" w:hAnsi="Times New Roman" w:cs="Times New Roman"/>
                <w:sz w:val="27"/>
                <w:szCs w:val="27"/>
              </w:rPr>
              <w:t>; фотограф; швея; штукатур; электрогазосварщик; электросварщик ручной сварки; электромонтер по ремонту и обслуживанию электрооборудования.</w:t>
            </w:r>
          </w:p>
        </w:tc>
      </w:tr>
      <w:tr w:rsidR="00A93D78" w:rsidRPr="00651F4E" w:rsidTr="00F55A3E">
        <w:trPr>
          <w:trHeight w:val="217"/>
        </w:trPr>
        <w:tc>
          <w:tcPr>
            <w:tcW w:w="2835" w:type="dxa"/>
            <w:vMerge/>
            <w:tcBorders>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vAlign w:val="center"/>
          </w:tcPr>
          <w:p w:rsidR="001B4638" w:rsidRDefault="001B4638" w:rsidP="00DC3608">
            <w:pPr>
              <w:spacing w:after="0" w:line="240" w:lineRule="auto"/>
              <w:jc w:val="center"/>
              <w:rPr>
                <w:rFonts w:ascii="Times New Roman" w:hAnsi="Times New Roman" w:cs="Times New Roman"/>
                <w:sz w:val="27"/>
                <w:szCs w:val="27"/>
              </w:rPr>
            </w:pPr>
          </w:p>
          <w:p w:rsidR="00A93D78" w:rsidRDefault="00A93D78" w:rsidP="00DC360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Отраслевые профессии рабочих муниципальных учреждений культуры и молодежной политики:</w:t>
            </w:r>
          </w:p>
          <w:p w:rsidR="00DC3608" w:rsidRPr="00651F4E" w:rsidRDefault="00DC3608" w:rsidP="00DC3608">
            <w:pPr>
              <w:spacing w:after="0" w:line="240" w:lineRule="auto"/>
              <w:jc w:val="center"/>
              <w:rPr>
                <w:rFonts w:ascii="Times New Roman" w:hAnsi="Times New Roman" w:cs="Times New Roman"/>
                <w:sz w:val="27"/>
                <w:szCs w:val="27"/>
              </w:rPr>
            </w:pPr>
          </w:p>
        </w:tc>
      </w:tr>
      <w:tr w:rsidR="00A93D78" w:rsidRPr="00651F4E" w:rsidTr="00F55A3E">
        <w:trPr>
          <w:trHeight w:val="495"/>
        </w:trPr>
        <w:tc>
          <w:tcPr>
            <w:tcW w:w="2835" w:type="dxa"/>
            <w:vMerge/>
            <w:tcBorders>
              <w:bottom w:val="single" w:sz="4" w:space="0" w:color="auto"/>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651F4E" w:rsidRDefault="00A93D78" w:rsidP="00A93D78">
            <w:pPr>
              <w:spacing w:after="0" w:line="240" w:lineRule="auto"/>
              <w:jc w:val="both"/>
              <w:rPr>
                <w:rFonts w:ascii="Times New Roman" w:hAnsi="Times New Roman" w:cs="Times New Roman"/>
                <w:sz w:val="27"/>
                <w:szCs w:val="27"/>
              </w:rPr>
            </w:pPr>
            <w:r w:rsidRPr="00651F4E">
              <w:rPr>
                <w:rFonts w:ascii="Times New Roman" w:hAnsi="Times New Roman" w:cs="Times New Roman"/>
                <w:sz w:val="27"/>
                <w:szCs w:val="27"/>
              </w:rPr>
              <w:t xml:space="preserve">Наименования профессий рабочих, по которым предусмотрено присвоение 4 и 5 квалификационных разрядов: </w:t>
            </w:r>
            <w:proofErr w:type="spellStart"/>
            <w:r w:rsidRPr="00651F4E">
              <w:rPr>
                <w:rFonts w:ascii="Times New Roman" w:hAnsi="Times New Roman" w:cs="Times New Roman"/>
                <w:sz w:val="27"/>
                <w:szCs w:val="27"/>
              </w:rPr>
              <w:t>видеотекарь</w:t>
            </w:r>
            <w:proofErr w:type="spellEnd"/>
            <w:r w:rsidRPr="00651F4E">
              <w:rPr>
                <w:rFonts w:ascii="Times New Roman" w:hAnsi="Times New Roman" w:cs="Times New Roman"/>
                <w:sz w:val="27"/>
                <w:szCs w:val="27"/>
              </w:rPr>
              <w:t xml:space="preserve">; изготовитель  игровых  кукол 5 разряда ЕТКС; красильщик в </w:t>
            </w:r>
            <w:proofErr w:type="spellStart"/>
            <w:r w:rsidRPr="00651F4E">
              <w:rPr>
                <w:rFonts w:ascii="Times New Roman" w:hAnsi="Times New Roman" w:cs="Times New Roman"/>
                <w:sz w:val="27"/>
                <w:szCs w:val="27"/>
              </w:rPr>
              <w:t>пастижерском</w:t>
            </w:r>
            <w:proofErr w:type="spellEnd"/>
            <w:r w:rsidRPr="00651F4E">
              <w:rPr>
                <w:rFonts w:ascii="Times New Roman" w:hAnsi="Times New Roman" w:cs="Times New Roman"/>
                <w:sz w:val="27"/>
                <w:szCs w:val="27"/>
              </w:rPr>
              <w:t xml:space="preserve"> производстве  4  - 5  разрядов  ЕТКС; киномеханик; </w:t>
            </w:r>
            <w:r w:rsidRPr="00651F4E">
              <w:rPr>
                <w:rFonts w:ascii="Times New Roman" w:hAnsi="Times New Roman" w:cs="Times New Roman"/>
                <w:sz w:val="27"/>
                <w:szCs w:val="27"/>
              </w:rPr>
              <w:lastRenderedPageBreak/>
              <w:t xml:space="preserve">механик по  обслуживанию кинотелевизионного оборудования  4 - 5 разрядов ЕТКС; механик  по  обслуживанию звуковой техники 4  -  5  разрядов  ЕТКС; механик по  обслуживанию  съемочной аппаратуры 4 - 5 разрядов  ЕТКС;  механик по  обслуживанию телевизионного оборудования  4  - 5 разрядов ЕТКС; механик по ремонту и обслуживанию </w:t>
            </w:r>
            <w:proofErr w:type="spellStart"/>
            <w:r w:rsidRPr="00651F4E">
              <w:rPr>
                <w:rFonts w:ascii="Times New Roman" w:hAnsi="Times New Roman" w:cs="Times New Roman"/>
                <w:sz w:val="27"/>
                <w:szCs w:val="27"/>
              </w:rPr>
              <w:t>кинотехнологического</w:t>
            </w:r>
            <w:proofErr w:type="spellEnd"/>
            <w:r w:rsidRPr="00651F4E">
              <w:rPr>
                <w:rFonts w:ascii="Times New Roman" w:hAnsi="Times New Roman" w:cs="Times New Roman"/>
                <w:sz w:val="27"/>
                <w:szCs w:val="27"/>
              </w:rPr>
              <w:t xml:space="preserve"> оборудования 4  -  5   разрядов ЕТКС; настройщик пианино и роялей 4  -  5  разрядов  ЕТКС; настройщик щипковых инструментов  4 - 5 разрядов ЕТКС; настройщик язычковых инструментов  4  - 5 разрядов ЕТКС; обувщик по индивидуальному пошиву обуви; оператор видеозаписи 4 -  5 разрядов, оператор  пульта управления  киноустановки; регулировщик  пианино  и роялей 4 - 5  разрядов  ЕТКС; регулировщик язычковых инструментов  4 -5 разрядов  ЕТКС; реставратор фильмокопий  5 разряда ЕТКС; реставратор  клавишных инструментов  5  разряда ЕТКС; реставратор  смычковых  и  щипковых инструментов  5 разряда ЕТКС; реставратор ударных инструментов  5  разряда  ЕТКС; реставратор язычковых инструментов 4 - 5 разрядов ЕТКС, </w:t>
            </w:r>
            <w:proofErr w:type="spellStart"/>
            <w:r w:rsidRPr="00651F4E">
              <w:rPr>
                <w:rFonts w:ascii="Times New Roman" w:hAnsi="Times New Roman" w:cs="Times New Roman"/>
                <w:sz w:val="27"/>
                <w:szCs w:val="27"/>
              </w:rPr>
              <w:t>фильмопроверщик</w:t>
            </w:r>
            <w:proofErr w:type="spellEnd"/>
            <w:r w:rsidRPr="00651F4E">
              <w:rPr>
                <w:rFonts w:ascii="Times New Roman" w:hAnsi="Times New Roman" w:cs="Times New Roman"/>
                <w:sz w:val="27"/>
                <w:szCs w:val="27"/>
              </w:rPr>
              <w:t xml:space="preserve">; фотограф; </w:t>
            </w:r>
            <w:proofErr w:type="spellStart"/>
            <w:r w:rsidRPr="00651F4E">
              <w:rPr>
                <w:rFonts w:ascii="Times New Roman" w:hAnsi="Times New Roman" w:cs="Times New Roman"/>
                <w:sz w:val="27"/>
                <w:szCs w:val="27"/>
              </w:rPr>
              <w:t>фонотекарь</w:t>
            </w:r>
            <w:proofErr w:type="spellEnd"/>
            <w:r w:rsidRPr="00651F4E">
              <w:rPr>
                <w:rFonts w:ascii="Times New Roman" w:hAnsi="Times New Roman" w:cs="Times New Roman"/>
                <w:sz w:val="27"/>
                <w:szCs w:val="27"/>
              </w:rPr>
              <w:t xml:space="preserve">; механик  по  обслуживанию </w:t>
            </w:r>
            <w:proofErr w:type="spellStart"/>
            <w:r w:rsidRPr="00651F4E">
              <w:rPr>
                <w:rFonts w:ascii="Times New Roman" w:hAnsi="Times New Roman" w:cs="Times New Roman"/>
                <w:sz w:val="27"/>
                <w:szCs w:val="27"/>
              </w:rPr>
              <w:t>ветро</w:t>
            </w:r>
            <w:proofErr w:type="spellEnd"/>
            <w:r w:rsidRPr="00651F4E">
              <w:rPr>
                <w:rFonts w:ascii="Times New Roman" w:hAnsi="Times New Roman" w:cs="Times New Roman"/>
                <w:sz w:val="27"/>
                <w:szCs w:val="27"/>
              </w:rPr>
              <w:t xml:space="preserve">-установок 5  разряда  ЕТКС; бронзировщик рам  клавишных  инструментов 4 - 5 разрядов ЕТКС; </w:t>
            </w:r>
            <w:r w:rsidR="007C3171">
              <w:rPr>
                <w:rFonts w:ascii="Times New Roman" w:hAnsi="Times New Roman" w:cs="Times New Roman"/>
                <w:sz w:val="27"/>
                <w:szCs w:val="27"/>
              </w:rPr>
              <w:t xml:space="preserve">                   </w:t>
            </w:r>
            <w:r w:rsidRPr="00651F4E">
              <w:rPr>
                <w:rFonts w:ascii="Times New Roman" w:hAnsi="Times New Roman" w:cs="Times New Roman"/>
                <w:sz w:val="27"/>
                <w:szCs w:val="27"/>
              </w:rPr>
              <w:t>изготовитель молоточков для клавишных  инструментов  5 разряда ЕТКС; контролер музыкальных инструментов  4 -5 разрядов ЕТКС.</w:t>
            </w:r>
          </w:p>
        </w:tc>
      </w:tr>
      <w:tr w:rsidR="00A93D78" w:rsidRPr="00651F4E" w:rsidTr="00F55A3E">
        <w:trPr>
          <w:trHeight w:val="870"/>
        </w:trPr>
        <w:tc>
          <w:tcPr>
            <w:tcW w:w="2835" w:type="dxa"/>
            <w:vMerge w:val="restart"/>
            <w:tcBorders>
              <w:top w:val="single" w:sz="4" w:space="0" w:color="auto"/>
              <w:right w:val="single" w:sz="4" w:space="0" w:color="auto"/>
            </w:tcBorders>
            <w:vAlign w:val="center"/>
          </w:tcPr>
          <w:p w:rsidR="00B73C87" w:rsidRPr="00651F4E" w:rsidRDefault="00B73C87" w:rsidP="00A93D78">
            <w:pPr>
              <w:pStyle w:val="ab"/>
              <w:jc w:val="center"/>
              <w:rPr>
                <w:rFonts w:ascii="Times New Roman" w:hAnsi="Times New Roman" w:cs="Times New Roman"/>
                <w:sz w:val="27"/>
                <w:szCs w:val="27"/>
              </w:rPr>
            </w:pPr>
          </w:p>
          <w:p w:rsidR="00B73C87" w:rsidRPr="00651F4E" w:rsidRDefault="00B73C87" w:rsidP="00A93D78">
            <w:pPr>
              <w:pStyle w:val="ab"/>
              <w:jc w:val="center"/>
              <w:rPr>
                <w:rFonts w:ascii="Times New Roman" w:hAnsi="Times New Roman" w:cs="Times New Roman"/>
                <w:sz w:val="27"/>
                <w:szCs w:val="27"/>
              </w:rPr>
            </w:pPr>
          </w:p>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2 квалификационный уровень</w:t>
            </w:r>
          </w:p>
        </w:tc>
        <w:tc>
          <w:tcPr>
            <w:tcW w:w="6804" w:type="dxa"/>
            <w:tcBorders>
              <w:top w:val="single" w:sz="4" w:space="0" w:color="auto"/>
              <w:left w:val="single" w:sz="4" w:space="0" w:color="auto"/>
              <w:bottom w:val="single" w:sz="4" w:space="0" w:color="auto"/>
            </w:tcBorders>
          </w:tcPr>
          <w:p w:rsidR="00A93D78" w:rsidRPr="00651F4E" w:rsidRDefault="00A93D78" w:rsidP="00DC3608">
            <w:pPr>
              <w:spacing w:after="0" w:line="240" w:lineRule="auto"/>
              <w:rPr>
                <w:rFonts w:ascii="Times New Roman" w:hAnsi="Times New Roman" w:cs="Times New Roman"/>
                <w:sz w:val="27"/>
                <w:szCs w:val="27"/>
              </w:rPr>
            </w:pPr>
          </w:p>
          <w:p w:rsidR="00A93D78" w:rsidRPr="00651F4E" w:rsidRDefault="00A93D78" w:rsidP="00A93D7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Общеотраслевые профессии рабочих:</w:t>
            </w:r>
          </w:p>
          <w:p w:rsidR="00A93D78" w:rsidRPr="00651F4E" w:rsidRDefault="00A93D78" w:rsidP="00A93D78">
            <w:pPr>
              <w:spacing w:after="0" w:line="240" w:lineRule="auto"/>
              <w:jc w:val="center"/>
              <w:rPr>
                <w:rFonts w:ascii="Times New Roman" w:hAnsi="Times New Roman" w:cs="Times New Roman"/>
                <w:sz w:val="27"/>
                <w:szCs w:val="27"/>
              </w:rPr>
            </w:pPr>
          </w:p>
        </w:tc>
      </w:tr>
      <w:tr w:rsidR="00A93D78" w:rsidRPr="00651F4E" w:rsidTr="00F55A3E">
        <w:trPr>
          <w:trHeight w:val="700"/>
        </w:trPr>
        <w:tc>
          <w:tcPr>
            <w:tcW w:w="2835" w:type="dxa"/>
            <w:vMerge/>
            <w:tcBorders>
              <w:top w:val="single" w:sz="4" w:space="0" w:color="auto"/>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651F4E" w:rsidRDefault="00A93D78" w:rsidP="00A93D78">
            <w:pPr>
              <w:pStyle w:val="ab"/>
              <w:rPr>
                <w:rFonts w:ascii="Times New Roman" w:hAnsi="Times New Roman" w:cs="Times New Roman"/>
                <w:sz w:val="27"/>
                <w:szCs w:val="27"/>
              </w:rPr>
            </w:pPr>
            <w:r w:rsidRPr="00651F4E">
              <w:rPr>
                <w:rFonts w:ascii="Times New Roman" w:hAnsi="Times New Roman" w:cs="Times New Roman"/>
                <w:sz w:val="27"/>
                <w:szCs w:val="27"/>
              </w:rPr>
              <w:t xml:space="preserve">Наименования профессий рабочих, по которым предусмотрено присвоение 6 и 7 квалификационных разрядов: водитель автомобиля, маляр; газосварщик; каменщик; кондитер; машинист (кочегар) котельной; оператор котельной; повар; радиомеханик по обслуживанию и ремонту радиотелевизионной аппаратуры; слесарь по ремонту автомобилей; слесарь по ремонту оборудования тепловых сетей;  слесарь-сантехник; слесарь-электрик по ремонту электрооборудования; слесарь-электромонтажник; столяр; токарь; штукатур; электрогазосварщик; электросварщик ручной сварки;  электромонтер по </w:t>
            </w:r>
            <w:r w:rsidRPr="00651F4E">
              <w:rPr>
                <w:rFonts w:ascii="Times New Roman" w:hAnsi="Times New Roman" w:cs="Times New Roman"/>
                <w:sz w:val="27"/>
                <w:szCs w:val="27"/>
              </w:rPr>
              <w:lastRenderedPageBreak/>
              <w:t>ремонту и обслуживанию электрооборудования.</w:t>
            </w:r>
          </w:p>
        </w:tc>
      </w:tr>
      <w:tr w:rsidR="00A93D78" w:rsidRPr="00651F4E" w:rsidTr="00F55A3E">
        <w:trPr>
          <w:trHeight w:val="210"/>
        </w:trPr>
        <w:tc>
          <w:tcPr>
            <w:tcW w:w="2835" w:type="dxa"/>
            <w:vMerge/>
            <w:tcBorders>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651F4E" w:rsidRDefault="00A93D78" w:rsidP="00A93D78">
            <w:pPr>
              <w:spacing w:after="0" w:line="240" w:lineRule="auto"/>
              <w:jc w:val="center"/>
              <w:rPr>
                <w:rFonts w:ascii="Times New Roman" w:hAnsi="Times New Roman" w:cs="Times New Roman"/>
                <w:sz w:val="27"/>
                <w:szCs w:val="27"/>
              </w:rPr>
            </w:pPr>
          </w:p>
          <w:p w:rsidR="00A93D78" w:rsidRPr="00651F4E" w:rsidRDefault="00A93D78" w:rsidP="00A93D7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Отраслевые должности рабочих учреждений культуры и молодежной политики:</w:t>
            </w:r>
          </w:p>
          <w:p w:rsidR="00A93D78" w:rsidRPr="00651F4E" w:rsidRDefault="00A93D78" w:rsidP="00A93D78">
            <w:pPr>
              <w:spacing w:after="0" w:line="240" w:lineRule="auto"/>
              <w:jc w:val="center"/>
              <w:rPr>
                <w:rFonts w:ascii="Times New Roman" w:hAnsi="Times New Roman" w:cs="Times New Roman"/>
                <w:sz w:val="27"/>
                <w:szCs w:val="27"/>
              </w:rPr>
            </w:pPr>
          </w:p>
        </w:tc>
      </w:tr>
      <w:tr w:rsidR="00A93D78" w:rsidRPr="00651F4E" w:rsidTr="00F55A3E">
        <w:trPr>
          <w:trHeight w:val="450"/>
        </w:trPr>
        <w:tc>
          <w:tcPr>
            <w:tcW w:w="2835" w:type="dxa"/>
            <w:vMerge/>
            <w:tcBorders>
              <w:bottom w:val="single" w:sz="4" w:space="0" w:color="auto"/>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DC3608" w:rsidRDefault="00A93D78" w:rsidP="00DC3608">
            <w:pPr>
              <w:spacing w:after="0" w:line="240" w:lineRule="auto"/>
              <w:jc w:val="both"/>
              <w:rPr>
                <w:rFonts w:ascii="Arial" w:hAnsi="Arial" w:cs="Arial"/>
                <w:sz w:val="24"/>
                <w:szCs w:val="24"/>
              </w:rPr>
            </w:pPr>
            <w:r w:rsidRPr="00651F4E">
              <w:rPr>
                <w:rFonts w:ascii="Times New Roman" w:hAnsi="Times New Roman" w:cs="Times New Roman"/>
                <w:sz w:val="27"/>
                <w:szCs w:val="27"/>
              </w:rPr>
              <w:t xml:space="preserve">Наименования профессий рабочих, по которым </w:t>
            </w:r>
            <w:r w:rsidRPr="00DC3608">
              <w:rPr>
                <w:rFonts w:ascii="Times New Roman" w:hAnsi="Times New Roman" w:cs="Times New Roman"/>
                <w:sz w:val="27"/>
                <w:szCs w:val="27"/>
              </w:rPr>
              <w:t xml:space="preserve">предусмотрено присвоение 6 и 7 квалификационных разрядов: </w:t>
            </w:r>
            <w:r w:rsidR="00DC3608" w:rsidRPr="00DC3608">
              <w:rPr>
                <w:rFonts w:ascii="Times New Roman" w:hAnsi="Times New Roman" w:cs="Times New Roman"/>
                <w:sz w:val="27"/>
                <w:szCs w:val="27"/>
              </w:rPr>
              <w:t xml:space="preserve">красильщик в </w:t>
            </w:r>
            <w:proofErr w:type="spellStart"/>
            <w:r w:rsidR="00DC3608" w:rsidRPr="00DC3608">
              <w:rPr>
                <w:rFonts w:ascii="Times New Roman" w:hAnsi="Times New Roman" w:cs="Times New Roman"/>
                <w:sz w:val="27"/>
                <w:szCs w:val="27"/>
              </w:rPr>
              <w:t>пастижерском</w:t>
            </w:r>
            <w:proofErr w:type="spellEnd"/>
            <w:r w:rsidR="00DC3608" w:rsidRPr="00DC3608">
              <w:rPr>
                <w:rFonts w:ascii="Times New Roman" w:hAnsi="Times New Roman" w:cs="Times New Roman"/>
                <w:sz w:val="27"/>
                <w:szCs w:val="27"/>
              </w:rPr>
              <w:t xml:space="preserve"> производстве 6 разряда ЕТКС; изготовитель игровых кукол 6 разряда ЕТКС; механик по обслуживанию </w:t>
            </w:r>
            <w:proofErr w:type="spellStart"/>
            <w:r w:rsidR="00DC3608" w:rsidRPr="00DC3608">
              <w:rPr>
                <w:rFonts w:ascii="Times New Roman" w:hAnsi="Times New Roman" w:cs="Times New Roman"/>
                <w:sz w:val="27"/>
                <w:szCs w:val="27"/>
              </w:rPr>
              <w:t>ветроустановок</w:t>
            </w:r>
            <w:proofErr w:type="spellEnd"/>
            <w:r w:rsidR="00DC3608" w:rsidRPr="00DC3608">
              <w:rPr>
                <w:rFonts w:ascii="Times New Roman" w:hAnsi="Times New Roman" w:cs="Times New Roman"/>
                <w:sz w:val="27"/>
                <w:szCs w:val="27"/>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00DC3608" w:rsidRPr="00DC3608">
              <w:rPr>
                <w:rFonts w:ascii="Times New Roman" w:hAnsi="Times New Roman" w:cs="Times New Roman"/>
                <w:sz w:val="27"/>
                <w:szCs w:val="27"/>
              </w:rPr>
              <w:t>кинотехнологического</w:t>
            </w:r>
            <w:proofErr w:type="spellEnd"/>
            <w:r w:rsidR="00DC3608" w:rsidRPr="00DC3608">
              <w:rPr>
                <w:rFonts w:ascii="Times New Roman" w:hAnsi="Times New Roman" w:cs="Times New Roman"/>
                <w:sz w:val="27"/>
                <w:szCs w:val="27"/>
              </w:rPr>
              <w:t xml:space="preserve">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00DC3608" w:rsidRPr="00DC3608">
              <w:rPr>
                <w:rFonts w:ascii="Times New Roman" w:hAnsi="Times New Roman" w:cs="Times New Roman"/>
                <w:sz w:val="27"/>
                <w:szCs w:val="27"/>
              </w:rPr>
              <w:t>интонировщик</w:t>
            </w:r>
            <w:proofErr w:type="spellEnd"/>
            <w:r w:rsidR="00DC3608" w:rsidRPr="00DC3608">
              <w:rPr>
                <w:rFonts w:ascii="Times New Roman" w:hAnsi="Times New Roman" w:cs="Times New Roman"/>
                <w:sz w:val="27"/>
                <w:szCs w:val="27"/>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r>
      <w:tr w:rsidR="00A93D78" w:rsidRPr="00651F4E" w:rsidTr="00F55A3E">
        <w:trPr>
          <w:trHeight w:val="225"/>
        </w:trPr>
        <w:tc>
          <w:tcPr>
            <w:tcW w:w="2835" w:type="dxa"/>
            <w:vMerge w:val="restart"/>
            <w:tcBorders>
              <w:top w:val="single" w:sz="4" w:space="0" w:color="auto"/>
              <w:right w:val="single" w:sz="4" w:space="0" w:color="auto"/>
            </w:tcBorders>
            <w:vAlign w:val="center"/>
          </w:tcPr>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t>3 квалификационный уровень</w:t>
            </w:r>
          </w:p>
        </w:tc>
        <w:tc>
          <w:tcPr>
            <w:tcW w:w="6804" w:type="dxa"/>
            <w:tcBorders>
              <w:top w:val="single" w:sz="4" w:space="0" w:color="auto"/>
              <w:left w:val="single" w:sz="4" w:space="0" w:color="auto"/>
              <w:bottom w:val="single" w:sz="4" w:space="0" w:color="auto"/>
            </w:tcBorders>
          </w:tcPr>
          <w:p w:rsidR="001B4638" w:rsidRDefault="001B4638" w:rsidP="00A93D78">
            <w:pPr>
              <w:spacing w:after="0" w:line="240" w:lineRule="auto"/>
              <w:jc w:val="center"/>
              <w:rPr>
                <w:rFonts w:ascii="Times New Roman" w:hAnsi="Times New Roman" w:cs="Times New Roman"/>
                <w:sz w:val="27"/>
                <w:szCs w:val="27"/>
              </w:rPr>
            </w:pPr>
          </w:p>
          <w:p w:rsidR="00A93D78" w:rsidRDefault="00A93D78" w:rsidP="00A93D7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Общеотраслевые должности рабочих:</w:t>
            </w:r>
          </w:p>
          <w:p w:rsidR="001B4638" w:rsidRPr="00651F4E" w:rsidRDefault="001B4638" w:rsidP="00A93D78">
            <w:pPr>
              <w:spacing w:after="0" w:line="240" w:lineRule="auto"/>
              <w:jc w:val="center"/>
              <w:rPr>
                <w:rFonts w:ascii="Times New Roman" w:hAnsi="Times New Roman" w:cs="Times New Roman"/>
                <w:sz w:val="27"/>
                <w:szCs w:val="27"/>
              </w:rPr>
            </w:pPr>
          </w:p>
        </w:tc>
      </w:tr>
      <w:tr w:rsidR="00A93D78" w:rsidRPr="00651F4E" w:rsidTr="00F55A3E">
        <w:trPr>
          <w:trHeight w:val="948"/>
        </w:trPr>
        <w:tc>
          <w:tcPr>
            <w:tcW w:w="2835" w:type="dxa"/>
            <w:vMerge/>
            <w:tcBorders>
              <w:top w:val="single" w:sz="4" w:space="0" w:color="auto"/>
              <w:right w:val="single" w:sz="4" w:space="0" w:color="auto"/>
            </w:tcBorders>
            <w:vAlign w:val="center"/>
          </w:tcPr>
          <w:p w:rsidR="00A93D78" w:rsidRPr="00651F4E" w:rsidRDefault="00A93D78" w:rsidP="00A93D78">
            <w:pPr>
              <w:pStyle w:val="ab"/>
              <w:jc w:val="center"/>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651F4E" w:rsidRDefault="00A93D78" w:rsidP="00A93D78">
            <w:pPr>
              <w:pStyle w:val="ab"/>
              <w:rPr>
                <w:rFonts w:ascii="Times New Roman" w:hAnsi="Times New Roman" w:cs="Times New Roman"/>
                <w:sz w:val="27"/>
                <w:szCs w:val="27"/>
              </w:rPr>
            </w:pPr>
            <w:r w:rsidRPr="00651F4E">
              <w:rPr>
                <w:rFonts w:ascii="Times New Roman" w:hAnsi="Times New Roman" w:cs="Times New Roman"/>
                <w:sz w:val="27"/>
                <w:szCs w:val="27"/>
              </w:rPr>
              <w:t>Наименования профессий рабочих, по которым предусмотрено присвоение 8 квалификационного разряда: водитель автомобиля; слесарь-ремонтник.</w:t>
            </w:r>
          </w:p>
        </w:tc>
      </w:tr>
      <w:tr w:rsidR="00A93D78" w:rsidRPr="00651F4E" w:rsidTr="00F55A3E">
        <w:trPr>
          <w:trHeight w:val="270"/>
        </w:trPr>
        <w:tc>
          <w:tcPr>
            <w:tcW w:w="2835" w:type="dxa"/>
            <w:vMerge/>
            <w:tcBorders>
              <w:top w:val="single" w:sz="4" w:space="0" w:color="auto"/>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vAlign w:val="center"/>
          </w:tcPr>
          <w:p w:rsidR="00A93D78" w:rsidRPr="00651F4E" w:rsidRDefault="00A93D78" w:rsidP="00A93D78">
            <w:pPr>
              <w:spacing w:after="0" w:line="240" w:lineRule="auto"/>
              <w:jc w:val="center"/>
              <w:rPr>
                <w:rFonts w:ascii="Times New Roman" w:hAnsi="Times New Roman" w:cs="Times New Roman"/>
                <w:sz w:val="27"/>
                <w:szCs w:val="27"/>
              </w:rPr>
            </w:pPr>
          </w:p>
          <w:p w:rsidR="00A93D78" w:rsidRPr="00651F4E" w:rsidRDefault="00A93D78" w:rsidP="00A93D78">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Отраслевые должности рабочих учреждений культуры и молодежной политики:</w:t>
            </w:r>
          </w:p>
          <w:p w:rsidR="00A93D78" w:rsidRPr="00651F4E" w:rsidRDefault="00A93D78" w:rsidP="00A93D78">
            <w:pPr>
              <w:spacing w:after="0" w:line="240" w:lineRule="auto"/>
              <w:jc w:val="center"/>
              <w:rPr>
                <w:rFonts w:ascii="Times New Roman" w:hAnsi="Times New Roman" w:cs="Times New Roman"/>
                <w:sz w:val="27"/>
                <w:szCs w:val="27"/>
              </w:rPr>
            </w:pPr>
          </w:p>
        </w:tc>
      </w:tr>
      <w:tr w:rsidR="00A93D78" w:rsidRPr="00651F4E" w:rsidTr="00F55A3E">
        <w:trPr>
          <w:trHeight w:val="735"/>
        </w:trPr>
        <w:tc>
          <w:tcPr>
            <w:tcW w:w="2835" w:type="dxa"/>
            <w:vMerge/>
            <w:tcBorders>
              <w:bottom w:val="single" w:sz="4" w:space="0" w:color="auto"/>
              <w:right w:val="single" w:sz="4" w:space="0" w:color="auto"/>
            </w:tcBorders>
          </w:tcPr>
          <w:p w:rsidR="00A93D78" w:rsidRPr="00651F4E" w:rsidRDefault="00A93D78" w:rsidP="00A93D78">
            <w:pPr>
              <w:pStyle w:val="ab"/>
              <w:rPr>
                <w:rFonts w:ascii="Times New Roman" w:hAnsi="Times New Roman" w:cs="Times New Roman"/>
                <w:sz w:val="27"/>
                <w:szCs w:val="27"/>
              </w:rPr>
            </w:pPr>
          </w:p>
        </w:tc>
        <w:tc>
          <w:tcPr>
            <w:tcW w:w="6804" w:type="dxa"/>
            <w:tcBorders>
              <w:top w:val="single" w:sz="4" w:space="0" w:color="auto"/>
              <w:left w:val="single" w:sz="4" w:space="0" w:color="auto"/>
              <w:bottom w:val="single" w:sz="4" w:space="0" w:color="auto"/>
            </w:tcBorders>
          </w:tcPr>
          <w:p w:rsidR="00A93D78" w:rsidRPr="00DC3608" w:rsidRDefault="00A93D78" w:rsidP="00DC3608">
            <w:pPr>
              <w:spacing w:after="0" w:line="240" w:lineRule="auto"/>
              <w:jc w:val="both"/>
              <w:rPr>
                <w:rFonts w:ascii="Times New Roman" w:hAnsi="Times New Roman" w:cs="Times New Roman"/>
                <w:sz w:val="27"/>
                <w:szCs w:val="27"/>
              </w:rPr>
            </w:pPr>
            <w:r w:rsidRPr="00DC3608">
              <w:rPr>
                <w:rFonts w:ascii="Times New Roman" w:hAnsi="Times New Roman" w:cs="Times New Roman"/>
                <w:sz w:val="27"/>
                <w:szCs w:val="27"/>
              </w:rPr>
              <w:t xml:space="preserve">Наименования профессий рабочих, по которым предусмотрено присвоение 8 квалификационного разряда: </w:t>
            </w:r>
            <w:r w:rsidR="00DC3608" w:rsidRPr="00DC3608">
              <w:rPr>
                <w:rFonts w:ascii="Times New Roman" w:hAnsi="Times New Roman" w:cs="Times New Roman"/>
                <w:sz w:val="27"/>
                <w:szCs w:val="27"/>
              </w:rPr>
              <w:t xml:space="preserve">механик по обслуживанию кинотелевизионного оборудования 8 разряда ЕТКС; механик по обслуживанию телевизионного оборудования 8 разряда </w:t>
            </w:r>
            <w:r w:rsidR="00DC3608" w:rsidRPr="00DC3608">
              <w:rPr>
                <w:rFonts w:ascii="Times New Roman" w:hAnsi="Times New Roman" w:cs="Times New Roman"/>
                <w:sz w:val="27"/>
                <w:szCs w:val="27"/>
              </w:rPr>
              <w:lastRenderedPageBreak/>
              <w:t xml:space="preserve">ЕТКС; механик по ремонту и обслуживанию </w:t>
            </w:r>
            <w:proofErr w:type="spellStart"/>
            <w:r w:rsidR="00DC3608" w:rsidRPr="00DC3608">
              <w:rPr>
                <w:rFonts w:ascii="Times New Roman" w:hAnsi="Times New Roman" w:cs="Times New Roman"/>
                <w:sz w:val="27"/>
                <w:szCs w:val="27"/>
              </w:rPr>
              <w:t>кинотехнологического</w:t>
            </w:r>
            <w:proofErr w:type="spellEnd"/>
            <w:r w:rsidR="00DC3608" w:rsidRPr="00DC3608">
              <w:rPr>
                <w:rFonts w:ascii="Times New Roman" w:hAnsi="Times New Roman" w:cs="Times New Roman"/>
                <w:sz w:val="27"/>
                <w:szCs w:val="27"/>
              </w:rPr>
              <w:t xml:space="preserve"> оборудования 8 разряда ЕТКС; оператор видеозаписи 8 разряда ЕТКС.</w:t>
            </w:r>
          </w:p>
        </w:tc>
      </w:tr>
      <w:tr w:rsidR="00A93D78" w:rsidRPr="00651F4E" w:rsidTr="00F55A3E">
        <w:tc>
          <w:tcPr>
            <w:tcW w:w="2835" w:type="dxa"/>
            <w:tcBorders>
              <w:top w:val="single" w:sz="4" w:space="0" w:color="auto"/>
              <w:bottom w:val="single" w:sz="4" w:space="0" w:color="auto"/>
              <w:right w:val="single" w:sz="4" w:space="0" w:color="auto"/>
            </w:tcBorders>
            <w:vAlign w:val="center"/>
          </w:tcPr>
          <w:p w:rsidR="00A93D78" w:rsidRPr="00651F4E" w:rsidRDefault="00A93D78" w:rsidP="00A93D78">
            <w:pPr>
              <w:pStyle w:val="ab"/>
              <w:jc w:val="center"/>
              <w:rPr>
                <w:rFonts w:ascii="Times New Roman" w:hAnsi="Times New Roman" w:cs="Times New Roman"/>
                <w:sz w:val="27"/>
                <w:szCs w:val="27"/>
              </w:rPr>
            </w:pPr>
            <w:r w:rsidRPr="00651F4E">
              <w:rPr>
                <w:rFonts w:ascii="Times New Roman" w:hAnsi="Times New Roman" w:cs="Times New Roman"/>
                <w:sz w:val="27"/>
                <w:szCs w:val="27"/>
              </w:rPr>
              <w:lastRenderedPageBreak/>
              <w:t>4 квалификационный уровень</w:t>
            </w:r>
          </w:p>
        </w:tc>
        <w:tc>
          <w:tcPr>
            <w:tcW w:w="6804" w:type="dxa"/>
            <w:tcBorders>
              <w:top w:val="single" w:sz="4" w:space="0" w:color="auto"/>
              <w:left w:val="single" w:sz="4" w:space="0" w:color="auto"/>
              <w:bottom w:val="single" w:sz="4" w:space="0" w:color="auto"/>
            </w:tcBorders>
          </w:tcPr>
          <w:p w:rsidR="00A93D78" w:rsidRPr="00DC3608" w:rsidRDefault="00DC3608" w:rsidP="00A93D78">
            <w:pPr>
              <w:pStyle w:val="ab"/>
              <w:rPr>
                <w:rFonts w:ascii="Times New Roman" w:hAnsi="Times New Roman" w:cs="Times New Roman"/>
                <w:sz w:val="27"/>
                <w:szCs w:val="27"/>
              </w:rPr>
            </w:pPr>
            <w:r w:rsidRPr="00DC3608">
              <w:rPr>
                <w:rFonts w:ascii="Times New Roman" w:hAnsi="Times New Roman" w:cs="Times New Roman"/>
                <w:sz w:val="27"/>
                <w:szCs w:val="27"/>
              </w:rPr>
              <w:t>профессии рабочих, предусмотренные первым - третьим квалификационными уровнями, при выполнении важных (особо важных) и ответствен</w:t>
            </w:r>
            <w:r>
              <w:rPr>
                <w:rFonts w:ascii="Times New Roman" w:hAnsi="Times New Roman" w:cs="Times New Roman"/>
                <w:sz w:val="27"/>
                <w:szCs w:val="27"/>
              </w:rPr>
              <w:t>ных (особо ответственных) работ</w:t>
            </w:r>
            <w:r w:rsidR="00A93D78" w:rsidRPr="00DC3608">
              <w:rPr>
                <w:rFonts w:ascii="Times New Roman" w:hAnsi="Times New Roman" w:cs="Times New Roman"/>
                <w:sz w:val="27"/>
                <w:szCs w:val="27"/>
              </w:rPr>
              <w:t>.»</w:t>
            </w:r>
          </w:p>
        </w:tc>
      </w:tr>
    </w:tbl>
    <w:p w:rsidR="00B73C87" w:rsidRPr="00651F4E" w:rsidRDefault="00B73C87" w:rsidP="00B73C87">
      <w:pPr>
        <w:pStyle w:val="ConsPlusTitle"/>
        <w:tabs>
          <w:tab w:val="left" w:pos="1134"/>
        </w:tabs>
        <w:ind w:firstLine="709"/>
        <w:rPr>
          <w:b w:val="0"/>
          <w:color w:val="FF0000"/>
          <w:sz w:val="27"/>
          <w:szCs w:val="27"/>
        </w:rPr>
      </w:pPr>
    </w:p>
    <w:p w:rsidR="00B73C87" w:rsidRPr="00651F4E" w:rsidRDefault="00B73C87" w:rsidP="00B73C87">
      <w:pPr>
        <w:pStyle w:val="ConsPlusTitle"/>
        <w:tabs>
          <w:tab w:val="left" w:pos="1134"/>
        </w:tabs>
        <w:ind w:firstLine="709"/>
        <w:rPr>
          <w:b w:val="0"/>
          <w:color w:val="FF0000"/>
          <w:sz w:val="27"/>
          <w:szCs w:val="27"/>
        </w:rPr>
      </w:pPr>
    </w:p>
    <w:p w:rsidR="00030EA0"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Pr="009D7246">
        <w:rPr>
          <w:rFonts w:ascii="Times New Roman" w:hAnsi="Times New Roman" w:cs="Times New Roman"/>
          <w:color w:val="000000" w:themeColor="text1"/>
          <w:sz w:val="27"/>
          <w:szCs w:val="27"/>
        </w:rPr>
        <w:t>администрации</w:t>
      </w:r>
    </w:p>
    <w:p w:rsidR="00030EA0" w:rsidRPr="009D7246" w:rsidRDefault="00030EA0" w:rsidP="00030EA0">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212658">
        <w:rPr>
          <w:rFonts w:ascii="Times New Roman" w:hAnsi="Times New Roman" w:cs="Times New Roman"/>
          <w:color w:val="000000" w:themeColor="text1"/>
          <w:sz w:val="27"/>
          <w:szCs w:val="27"/>
        </w:rPr>
        <w:t xml:space="preserve"> </w:t>
      </w:r>
      <w:r w:rsidR="00F865A2">
        <w:rPr>
          <w:rFonts w:ascii="Times New Roman" w:hAnsi="Times New Roman" w:cs="Times New Roman"/>
          <w:color w:val="000000" w:themeColor="text1"/>
          <w:sz w:val="27"/>
          <w:szCs w:val="27"/>
        </w:rPr>
        <w:t xml:space="preserve">     </w:t>
      </w:r>
      <w:r w:rsidR="00212658">
        <w:rPr>
          <w:rFonts w:ascii="Times New Roman" w:hAnsi="Times New Roman" w:cs="Times New Roman"/>
          <w:color w:val="000000" w:themeColor="text1"/>
          <w:sz w:val="27"/>
          <w:szCs w:val="27"/>
        </w:rPr>
        <w:t>П.В. Манаков</w:t>
      </w:r>
    </w:p>
    <w:p w:rsidR="00C266E7" w:rsidRDefault="00C266E7" w:rsidP="00B73C87">
      <w:pPr>
        <w:pStyle w:val="a9"/>
        <w:tabs>
          <w:tab w:val="clear" w:pos="4677"/>
          <w:tab w:val="clear" w:pos="9355"/>
        </w:tabs>
        <w:jc w:val="both"/>
        <w:rPr>
          <w:color w:val="FF0000"/>
          <w:sz w:val="27"/>
          <w:szCs w:val="27"/>
        </w:rPr>
      </w:pPr>
    </w:p>
    <w:p w:rsidR="00030EA0" w:rsidRPr="00651F4E" w:rsidRDefault="00030EA0"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p w:rsidR="00B73C87" w:rsidRPr="00651F4E" w:rsidRDefault="00B73C87" w:rsidP="00B73C87">
      <w:pPr>
        <w:pStyle w:val="a9"/>
        <w:tabs>
          <w:tab w:val="clear" w:pos="4677"/>
          <w:tab w:val="clear" w:pos="9355"/>
        </w:tabs>
        <w:jc w:val="both"/>
        <w:rPr>
          <w:color w:val="FF0000"/>
          <w:sz w:val="27"/>
          <w:szCs w:val="27"/>
        </w:rPr>
      </w:pPr>
    </w:p>
    <w:p w:rsidR="00B73C87" w:rsidRDefault="00B73C87"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F865A2" w:rsidRDefault="00F865A2" w:rsidP="00B73C87">
      <w:pPr>
        <w:pStyle w:val="a9"/>
        <w:tabs>
          <w:tab w:val="clear" w:pos="4677"/>
          <w:tab w:val="clear" w:pos="9355"/>
        </w:tabs>
        <w:jc w:val="both"/>
        <w:rPr>
          <w:color w:val="FF0000"/>
          <w:sz w:val="27"/>
          <w:szCs w:val="27"/>
        </w:rPr>
      </w:pPr>
    </w:p>
    <w:p w:rsidR="00041996" w:rsidRDefault="00041996" w:rsidP="00B73C87">
      <w:pPr>
        <w:pStyle w:val="a9"/>
        <w:tabs>
          <w:tab w:val="clear" w:pos="4677"/>
          <w:tab w:val="clear" w:pos="9355"/>
        </w:tabs>
        <w:jc w:val="both"/>
        <w:rPr>
          <w:color w:val="FF0000"/>
          <w:sz w:val="27"/>
          <w:szCs w:val="27"/>
        </w:rPr>
      </w:pPr>
    </w:p>
    <w:p w:rsidR="00041996" w:rsidRDefault="00041996" w:rsidP="00B73C87">
      <w:pPr>
        <w:pStyle w:val="a9"/>
        <w:tabs>
          <w:tab w:val="clear" w:pos="4677"/>
          <w:tab w:val="clear" w:pos="9355"/>
        </w:tabs>
        <w:jc w:val="both"/>
        <w:rPr>
          <w:color w:val="FF0000"/>
          <w:sz w:val="27"/>
          <w:szCs w:val="27"/>
        </w:rPr>
      </w:pPr>
    </w:p>
    <w:p w:rsidR="00041996" w:rsidRDefault="00041996" w:rsidP="00B73C87">
      <w:pPr>
        <w:pStyle w:val="a9"/>
        <w:tabs>
          <w:tab w:val="clear" w:pos="4677"/>
          <w:tab w:val="clear" w:pos="9355"/>
        </w:tabs>
        <w:jc w:val="both"/>
        <w:rPr>
          <w:color w:val="FF0000"/>
          <w:sz w:val="27"/>
          <w:szCs w:val="27"/>
        </w:rPr>
      </w:pPr>
    </w:p>
    <w:p w:rsidR="00041996" w:rsidRPr="00651F4E" w:rsidRDefault="00041996" w:rsidP="00B73C87">
      <w:pPr>
        <w:pStyle w:val="a9"/>
        <w:tabs>
          <w:tab w:val="clear" w:pos="4677"/>
          <w:tab w:val="clear" w:pos="9355"/>
        </w:tabs>
        <w:jc w:val="both"/>
        <w:rPr>
          <w:color w:val="FF0000"/>
          <w:sz w:val="27"/>
          <w:szCs w:val="27"/>
        </w:rPr>
      </w:pPr>
    </w:p>
    <w:p w:rsidR="00A93D78" w:rsidRDefault="00A93D78" w:rsidP="00B73C87">
      <w:pPr>
        <w:pStyle w:val="a9"/>
        <w:tabs>
          <w:tab w:val="clear" w:pos="4677"/>
          <w:tab w:val="clear" w:pos="9355"/>
        </w:tabs>
        <w:jc w:val="both"/>
        <w:rPr>
          <w:color w:val="FF0000"/>
          <w:sz w:val="27"/>
          <w:szCs w:val="27"/>
        </w:rPr>
      </w:pPr>
    </w:p>
    <w:p w:rsidR="00B64B60" w:rsidRDefault="00B64B60" w:rsidP="00B73C87">
      <w:pPr>
        <w:pStyle w:val="a9"/>
        <w:tabs>
          <w:tab w:val="clear" w:pos="4677"/>
          <w:tab w:val="clear" w:pos="9355"/>
        </w:tabs>
        <w:jc w:val="both"/>
        <w:rPr>
          <w:color w:val="FF0000"/>
          <w:sz w:val="27"/>
          <w:szCs w:val="27"/>
        </w:rPr>
      </w:pPr>
    </w:p>
    <w:p w:rsidR="00B64B60" w:rsidRPr="00651F4E" w:rsidRDefault="00B64B60" w:rsidP="00B73C87">
      <w:pPr>
        <w:pStyle w:val="a9"/>
        <w:tabs>
          <w:tab w:val="clear" w:pos="4677"/>
          <w:tab w:val="clear" w:pos="9355"/>
        </w:tabs>
        <w:jc w:val="both"/>
        <w:rPr>
          <w:color w:val="FF0000"/>
          <w:sz w:val="27"/>
          <w:szCs w:val="27"/>
        </w:rPr>
      </w:pPr>
    </w:p>
    <w:p w:rsidR="00A93D78" w:rsidRPr="00651F4E" w:rsidRDefault="00A93D78" w:rsidP="00B73C87">
      <w:pPr>
        <w:pStyle w:val="a9"/>
        <w:tabs>
          <w:tab w:val="clear" w:pos="4677"/>
          <w:tab w:val="clear" w:pos="9355"/>
        </w:tabs>
        <w:jc w:val="both"/>
        <w:rPr>
          <w:color w:val="FF0000"/>
          <w:sz w:val="27"/>
          <w:szCs w:val="27"/>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3130CD" w:rsidRPr="00651F4E" w:rsidTr="00F877FB">
        <w:trPr>
          <w:jc w:val="center"/>
        </w:trPr>
        <w:tc>
          <w:tcPr>
            <w:tcW w:w="5211" w:type="dxa"/>
          </w:tcPr>
          <w:p w:rsidR="003130CD" w:rsidRPr="00651F4E" w:rsidRDefault="003130CD" w:rsidP="00A93D78">
            <w:pPr>
              <w:pStyle w:val="1"/>
              <w:spacing w:before="0" w:after="0"/>
              <w:outlineLvl w:val="0"/>
              <w:rPr>
                <w:rFonts w:ascii="Times New Roman" w:hAnsi="Times New Roman" w:cs="Times New Roman"/>
                <w:b w:val="0"/>
                <w:color w:val="auto"/>
                <w:sz w:val="27"/>
                <w:szCs w:val="27"/>
              </w:rPr>
            </w:pPr>
          </w:p>
        </w:tc>
        <w:tc>
          <w:tcPr>
            <w:tcW w:w="4359" w:type="dxa"/>
          </w:tcPr>
          <w:p w:rsidR="003130CD" w:rsidRPr="00651F4E" w:rsidRDefault="003130CD" w:rsidP="00A93D78">
            <w:pPr>
              <w:pStyle w:val="1"/>
              <w:spacing w:before="0" w:after="0"/>
              <w:outlineLvl w:val="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ПРИЛОЖЕНИЕ №</w:t>
            </w:r>
            <w:r w:rsidR="00FD7CFC" w:rsidRPr="00651F4E">
              <w:rPr>
                <w:rFonts w:ascii="Times New Roman" w:hAnsi="Times New Roman" w:cs="Times New Roman"/>
                <w:b w:val="0"/>
                <w:color w:val="auto"/>
                <w:sz w:val="27"/>
                <w:szCs w:val="27"/>
              </w:rPr>
              <w:t xml:space="preserve"> 5</w:t>
            </w:r>
          </w:p>
          <w:p w:rsidR="003130CD" w:rsidRPr="00651F4E" w:rsidRDefault="003130CD" w:rsidP="00A93D78">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 xml:space="preserve">к </w:t>
            </w:r>
            <w:r w:rsidR="00A416AE">
              <w:rPr>
                <w:rFonts w:ascii="Times New Roman" w:hAnsi="Times New Roman" w:cs="Times New Roman"/>
                <w:sz w:val="27"/>
                <w:szCs w:val="27"/>
                <w:lang w:eastAsia="ru-RU"/>
              </w:rPr>
              <w:t>П</w:t>
            </w:r>
            <w:r w:rsidRPr="00651F4E">
              <w:rPr>
                <w:rFonts w:ascii="Times New Roman" w:hAnsi="Times New Roman" w:cs="Times New Roman"/>
                <w:sz w:val="27"/>
                <w:szCs w:val="27"/>
                <w:lang w:eastAsia="ru-RU"/>
              </w:rPr>
              <w:t xml:space="preserve">оложению об оплате труда работников муниципальных учреждений культуры и молодежной политики </w:t>
            </w:r>
          </w:p>
          <w:p w:rsidR="003130CD" w:rsidRPr="00651F4E" w:rsidRDefault="003130CD" w:rsidP="00A93D78">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Лабинского городского поселения Лабинского района</w:t>
            </w:r>
          </w:p>
        </w:tc>
      </w:tr>
    </w:tbl>
    <w:p w:rsidR="00053C50" w:rsidRPr="00651F4E" w:rsidRDefault="00053C50" w:rsidP="00053C50">
      <w:pPr>
        <w:pStyle w:val="a9"/>
        <w:rPr>
          <w:sz w:val="27"/>
          <w:szCs w:val="27"/>
        </w:rPr>
      </w:pPr>
    </w:p>
    <w:p w:rsidR="009D7246" w:rsidRPr="00651F4E" w:rsidRDefault="009D7246" w:rsidP="00053C50">
      <w:pPr>
        <w:pStyle w:val="a9"/>
        <w:rPr>
          <w:sz w:val="27"/>
          <w:szCs w:val="27"/>
        </w:rPr>
      </w:pPr>
    </w:p>
    <w:p w:rsidR="009D7246" w:rsidRPr="00651F4E" w:rsidRDefault="009D7246" w:rsidP="009D7246">
      <w:pPr>
        <w:pStyle w:val="a9"/>
        <w:tabs>
          <w:tab w:val="clear" w:pos="4677"/>
          <w:tab w:val="clear" w:pos="9355"/>
        </w:tabs>
        <w:jc w:val="center"/>
        <w:rPr>
          <w:sz w:val="27"/>
          <w:szCs w:val="27"/>
        </w:rPr>
      </w:pPr>
      <w:r w:rsidRPr="00651F4E">
        <w:rPr>
          <w:sz w:val="27"/>
          <w:szCs w:val="27"/>
        </w:rPr>
        <w:t>ПОРЯДОК</w:t>
      </w:r>
    </w:p>
    <w:p w:rsidR="009D7246" w:rsidRPr="00651F4E" w:rsidRDefault="009D7246" w:rsidP="009D7246">
      <w:pPr>
        <w:pStyle w:val="a9"/>
        <w:tabs>
          <w:tab w:val="clear" w:pos="4677"/>
          <w:tab w:val="clear" w:pos="9355"/>
        </w:tabs>
        <w:jc w:val="center"/>
        <w:rPr>
          <w:sz w:val="27"/>
          <w:szCs w:val="27"/>
        </w:rPr>
      </w:pPr>
      <w:r w:rsidRPr="00651F4E">
        <w:rPr>
          <w:sz w:val="27"/>
          <w:szCs w:val="27"/>
        </w:rPr>
        <w:t xml:space="preserve">исчисления размера средней заработной платы </w:t>
      </w:r>
    </w:p>
    <w:p w:rsidR="00997090" w:rsidRDefault="009D7246" w:rsidP="009D7246">
      <w:pPr>
        <w:pStyle w:val="a9"/>
        <w:tabs>
          <w:tab w:val="clear" w:pos="4677"/>
          <w:tab w:val="clear" w:pos="9355"/>
        </w:tabs>
        <w:jc w:val="center"/>
        <w:rPr>
          <w:sz w:val="27"/>
          <w:szCs w:val="27"/>
        </w:rPr>
      </w:pPr>
      <w:r w:rsidRPr="00651F4E">
        <w:rPr>
          <w:sz w:val="27"/>
          <w:szCs w:val="27"/>
        </w:rPr>
        <w:t xml:space="preserve">для определения должностного оклада руководителей </w:t>
      </w:r>
    </w:p>
    <w:p w:rsidR="009D7246" w:rsidRPr="00651F4E" w:rsidRDefault="009D7246" w:rsidP="009D7246">
      <w:pPr>
        <w:pStyle w:val="a9"/>
        <w:tabs>
          <w:tab w:val="clear" w:pos="4677"/>
          <w:tab w:val="clear" w:pos="9355"/>
        </w:tabs>
        <w:jc w:val="center"/>
        <w:rPr>
          <w:sz w:val="27"/>
          <w:szCs w:val="27"/>
        </w:rPr>
      </w:pPr>
      <w:r w:rsidRPr="00651F4E">
        <w:rPr>
          <w:sz w:val="27"/>
          <w:szCs w:val="27"/>
        </w:rPr>
        <w:t xml:space="preserve">муниципальных учреждений культуры и молодежной политики </w:t>
      </w:r>
    </w:p>
    <w:p w:rsidR="009D7246" w:rsidRPr="00651F4E" w:rsidRDefault="009D7246" w:rsidP="009D7246">
      <w:pPr>
        <w:pStyle w:val="a9"/>
        <w:tabs>
          <w:tab w:val="clear" w:pos="4677"/>
          <w:tab w:val="clear" w:pos="9355"/>
        </w:tabs>
        <w:jc w:val="center"/>
        <w:rPr>
          <w:sz w:val="27"/>
          <w:szCs w:val="27"/>
        </w:rPr>
      </w:pPr>
      <w:r w:rsidRPr="00651F4E">
        <w:rPr>
          <w:sz w:val="27"/>
          <w:szCs w:val="27"/>
        </w:rPr>
        <w:t>Лабинского городского поселения Лабинского района</w:t>
      </w:r>
    </w:p>
    <w:p w:rsidR="00176A26" w:rsidRPr="00651F4E" w:rsidRDefault="00176A26" w:rsidP="00053C50">
      <w:pPr>
        <w:pStyle w:val="a9"/>
        <w:rPr>
          <w:sz w:val="27"/>
          <w:szCs w:val="27"/>
        </w:rPr>
      </w:pPr>
    </w:p>
    <w:p w:rsidR="009D7246" w:rsidRPr="00651F4E" w:rsidRDefault="009D7246" w:rsidP="00053C50">
      <w:pPr>
        <w:pStyle w:val="a9"/>
        <w:rPr>
          <w:sz w:val="27"/>
          <w:szCs w:val="27"/>
        </w:rPr>
      </w:pPr>
    </w:p>
    <w:p w:rsidR="009D7246" w:rsidRPr="00651F4E" w:rsidRDefault="009D7246" w:rsidP="00E1034D">
      <w:pPr>
        <w:tabs>
          <w:tab w:val="left" w:pos="1276"/>
        </w:tabs>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1.</w:t>
      </w:r>
      <w:r w:rsidR="00997090">
        <w:rPr>
          <w:rFonts w:ascii="Times New Roman" w:hAnsi="Times New Roman" w:cs="Times New Roman"/>
          <w:sz w:val="27"/>
          <w:szCs w:val="27"/>
        </w:rPr>
        <w:tab/>
      </w:r>
      <w:r w:rsidRPr="00651F4E">
        <w:rPr>
          <w:rFonts w:ascii="Times New Roman" w:hAnsi="Times New Roman" w:cs="Times New Roman"/>
          <w:sz w:val="27"/>
          <w:szCs w:val="27"/>
        </w:rPr>
        <w:t>Порядок исчисления размера средней заработной платы для определения размера должностного оклада руководителя муниципального учреждения культуры и молодежной политики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(далее - учреждение).</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48" w:name="sub_1000216"/>
      <w:r w:rsidRPr="00651F4E">
        <w:rPr>
          <w:rFonts w:ascii="Times New Roman" w:hAnsi="Times New Roman" w:cs="Times New Roman"/>
          <w:sz w:val="27"/>
          <w:szCs w:val="27"/>
        </w:rPr>
        <w:t>2.</w:t>
      </w:r>
      <w:r w:rsidR="00997090">
        <w:rPr>
          <w:rFonts w:ascii="Times New Roman" w:hAnsi="Times New Roman" w:cs="Times New Roman"/>
          <w:sz w:val="27"/>
          <w:szCs w:val="27"/>
        </w:rPr>
        <w:tab/>
      </w:r>
      <w:r w:rsidRPr="00651F4E">
        <w:rPr>
          <w:rFonts w:ascii="Times New Roman" w:hAnsi="Times New Roman" w:cs="Times New Roman"/>
          <w:sz w:val="27"/>
          <w:szCs w:val="27"/>
        </w:rPr>
        <w:t xml:space="preserve">Должностной оклад руководителя учреждения определяется трудовым договором или дополнительным соглашением к нему, устанавливается органом исполнительной власти Лабинского городского поселения, в ведении которого находится муниципальное учреждение, в кратном отношении к средней заработной плате работников возглавляемого им учреждения и составляет </w:t>
      </w:r>
      <w:r w:rsidR="00C3076D">
        <w:rPr>
          <w:rFonts w:ascii="Times New Roman" w:hAnsi="Times New Roman" w:cs="Times New Roman"/>
          <w:sz w:val="27"/>
          <w:szCs w:val="27"/>
        </w:rPr>
        <w:t xml:space="preserve">                     </w:t>
      </w:r>
      <w:r w:rsidRPr="00651F4E">
        <w:rPr>
          <w:rFonts w:ascii="Times New Roman" w:hAnsi="Times New Roman" w:cs="Times New Roman"/>
          <w:sz w:val="27"/>
          <w:szCs w:val="27"/>
        </w:rPr>
        <w:t>до 3 размеров указанной средней заработной платы.</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49" w:name="sub_6003"/>
      <w:bookmarkEnd w:id="48"/>
      <w:r w:rsidRPr="00651F4E">
        <w:rPr>
          <w:rFonts w:ascii="Times New Roman" w:hAnsi="Times New Roman" w:cs="Times New Roman"/>
          <w:sz w:val="27"/>
          <w:szCs w:val="27"/>
        </w:rPr>
        <w:t>3.</w:t>
      </w:r>
      <w:r w:rsidR="00997090">
        <w:rPr>
          <w:rFonts w:ascii="Times New Roman" w:hAnsi="Times New Roman" w:cs="Times New Roman"/>
          <w:sz w:val="27"/>
          <w:szCs w:val="27"/>
        </w:rPr>
        <w:tab/>
      </w:r>
      <w:r w:rsidRPr="00651F4E">
        <w:rPr>
          <w:rFonts w:ascii="Times New Roman" w:hAnsi="Times New Roman" w:cs="Times New Roman"/>
          <w:sz w:val="27"/>
          <w:szCs w:val="27"/>
        </w:rPr>
        <w:t>Кратность устанавливается органом исполнительной власти Лабинского городского поселения, в ведении которого находится учреждение, и определяется с учетом:</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3.1.</w:t>
      </w:r>
      <w:bookmarkEnd w:id="49"/>
      <w:r w:rsidR="00997090">
        <w:rPr>
          <w:rFonts w:ascii="Times New Roman" w:hAnsi="Times New Roman" w:cs="Times New Roman"/>
          <w:sz w:val="27"/>
          <w:szCs w:val="27"/>
        </w:rPr>
        <w:tab/>
      </w:r>
      <w:r w:rsidRPr="00651F4E">
        <w:rPr>
          <w:rFonts w:ascii="Times New Roman" w:hAnsi="Times New Roman" w:cs="Times New Roman"/>
          <w:sz w:val="27"/>
          <w:szCs w:val="27"/>
        </w:rPr>
        <w:t>Социальной значимости учреждения или общественной значимости результатов его деятельности.</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3.2.</w:t>
      </w:r>
      <w:r w:rsidR="00997090">
        <w:rPr>
          <w:rFonts w:ascii="Times New Roman" w:hAnsi="Times New Roman" w:cs="Times New Roman"/>
          <w:sz w:val="27"/>
          <w:szCs w:val="27"/>
        </w:rPr>
        <w:tab/>
      </w:r>
      <w:r w:rsidRPr="00651F4E">
        <w:rPr>
          <w:rFonts w:ascii="Times New Roman" w:hAnsi="Times New Roman" w:cs="Times New Roman"/>
          <w:sz w:val="27"/>
          <w:szCs w:val="27"/>
        </w:rPr>
        <w:t>Объема и качества оказываемых муниципальным учреждением услуг (выполняемых работ).</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3.3.</w:t>
      </w:r>
      <w:r w:rsidR="00997090">
        <w:rPr>
          <w:rFonts w:ascii="Times New Roman" w:hAnsi="Times New Roman" w:cs="Times New Roman"/>
          <w:sz w:val="27"/>
          <w:szCs w:val="27"/>
        </w:rPr>
        <w:tab/>
      </w:r>
      <w:r w:rsidRPr="00651F4E">
        <w:rPr>
          <w:rFonts w:ascii="Times New Roman" w:hAnsi="Times New Roman" w:cs="Times New Roman"/>
          <w:sz w:val="27"/>
          <w:szCs w:val="27"/>
        </w:rPr>
        <w:t>Масштабов управления муниципальным имуществом, финансовыми и кадровыми ресурсами учреждения.</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0" w:name="sub_6004"/>
      <w:r w:rsidRPr="00651F4E">
        <w:rPr>
          <w:rFonts w:ascii="Times New Roman" w:hAnsi="Times New Roman" w:cs="Times New Roman"/>
          <w:sz w:val="27"/>
          <w:szCs w:val="27"/>
        </w:rPr>
        <w:t>4.</w:t>
      </w:r>
      <w:bookmarkEnd w:id="50"/>
      <w:r w:rsidR="00997090">
        <w:rPr>
          <w:rFonts w:ascii="Times New Roman" w:hAnsi="Times New Roman" w:cs="Times New Roman"/>
          <w:sz w:val="27"/>
          <w:szCs w:val="27"/>
        </w:rPr>
        <w:tab/>
      </w:r>
      <w:r w:rsidRPr="00651F4E">
        <w:rPr>
          <w:rFonts w:ascii="Times New Roman" w:hAnsi="Times New Roman" w:cs="Times New Roman"/>
          <w:sz w:val="27"/>
          <w:szCs w:val="27"/>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1" w:name="sub_6005"/>
      <w:r w:rsidRPr="00651F4E">
        <w:rPr>
          <w:rFonts w:ascii="Times New Roman" w:hAnsi="Times New Roman" w:cs="Times New Roman"/>
          <w:sz w:val="27"/>
          <w:szCs w:val="27"/>
        </w:rPr>
        <w:t>5.</w:t>
      </w:r>
      <w:r w:rsidR="00997090">
        <w:rPr>
          <w:rFonts w:ascii="Times New Roman" w:hAnsi="Times New Roman" w:cs="Times New Roman"/>
          <w:sz w:val="27"/>
          <w:szCs w:val="27"/>
        </w:rPr>
        <w:tab/>
      </w:r>
      <w:r w:rsidRPr="00651F4E">
        <w:rPr>
          <w:rFonts w:ascii="Times New Roman" w:hAnsi="Times New Roman" w:cs="Times New Roman"/>
          <w:sz w:val="27"/>
          <w:szCs w:val="27"/>
        </w:rPr>
        <w:t xml:space="preserve">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w:t>
      </w:r>
      <w:r w:rsidRPr="00651F4E">
        <w:rPr>
          <w:rFonts w:ascii="Times New Roman" w:hAnsi="Times New Roman" w:cs="Times New Roman"/>
          <w:sz w:val="27"/>
          <w:szCs w:val="27"/>
        </w:rPr>
        <w:lastRenderedPageBreak/>
        <w:t>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bookmarkEnd w:id="51"/>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При расчете средней заработной платы не учитываются выплаты компенсационного характера работников.</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2" w:name="sub_6006"/>
      <w:r w:rsidRPr="00651F4E">
        <w:rPr>
          <w:rFonts w:ascii="Times New Roman" w:hAnsi="Times New Roman" w:cs="Times New Roman"/>
          <w:sz w:val="27"/>
          <w:szCs w:val="27"/>
        </w:rPr>
        <w:t>6.</w:t>
      </w:r>
      <w:r w:rsidR="00997090">
        <w:rPr>
          <w:rFonts w:ascii="Times New Roman" w:hAnsi="Times New Roman" w:cs="Times New Roman"/>
          <w:sz w:val="27"/>
          <w:szCs w:val="27"/>
        </w:rPr>
        <w:tab/>
      </w:r>
      <w:r w:rsidRPr="00651F4E">
        <w:rPr>
          <w:rFonts w:ascii="Times New Roman" w:hAnsi="Times New Roman" w:cs="Times New Roman"/>
          <w:sz w:val="27"/>
          <w:szCs w:val="27"/>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bookmarkEnd w:id="52"/>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исполнительной власти Лабинского городского поселения, в ведении которого находится учреждение.</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3" w:name="sub_6007"/>
      <w:r w:rsidRPr="00651F4E">
        <w:rPr>
          <w:rFonts w:ascii="Times New Roman" w:hAnsi="Times New Roman" w:cs="Times New Roman"/>
          <w:sz w:val="27"/>
          <w:szCs w:val="27"/>
        </w:rPr>
        <w:t>7.</w:t>
      </w:r>
      <w:r w:rsidR="00997090">
        <w:rPr>
          <w:rFonts w:ascii="Times New Roman" w:hAnsi="Times New Roman" w:cs="Times New Roman"/>
          <w:sz w:val="27"/>
          <w:szCs w:val="27"/>
        </w:rPr>
        <w:tab/>
      </w:r>
      <w:r w:rsidRPr="00651F4E">
        <w:rPr>
          <w:rFonts w:ascii="Times New Roman" w:hAnsi="Times New Roman" w:cs="Times New Roman"/>
          <w:sz w:val="27"/>
          <w:szCs w:val="27"/>
        </w:rPr>
        <w:t>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4" w:name="sub_6008"/>
      <w:bookmarkEnd w:id="53"/>
      <w:r w:rsidRPr="00651F4E">
        <w:rPr>
          <w:rFonts w:ascii="Times New Roman" w:hAnsi="Times New Roman" w:cs="Times New Roman"/>
          <w:sz w:val="27"/>
          <w:szCs w:val="27"/>
        </w:rPr>
        <w:t>8.</w:t>
      </w:r>
      <w:r w:rsidR="00997090">
        <w:rPr>
          <w:rFonts w:ascii="Times New Roman" w:hAnsi="Times New Roman" w:cs="Times New Roman"/>
          <w:sz w:val="27"/>
          <w:szCs w:val="27"/>
        </w:rPr>
        <w:tab/>
      </w:r>
      <w:r w:rsidRPr="00651F4E">
        <w:rPr>
          <w:rFonts w:ascii="Times New Roman" w:hAnsi="Times New Roman" w:cs="Times New Roman"/>
          <w:sz w:val="27"/>
          <w:szCs w:val="27"/>
        </w:rPr>
        <w:t>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9D7246" w:rsidRPr="00651F4E" w:rsidRDefault="009D7246" w:rsidP="00E1034D">
      <w:pPr>
        <w:widowControl w:val="0"/>
        <w:tabs>
          <w:tab w:val="left" w:pos="1276"/>
        </w:tabs>
        <w:spacing w:after="0" w:line="240" w:lineRule="auto"/>
        <w:ind w:firstLine="720"/>
        <w:jc w:val="both"/>
        <w:rPr>
          <w:rFonts w:ascii="Times New Roman" w:hAnsi="Times New Roman" w:cs="Times New Roman"/>
          <w:sz w:val="27"/>
          <w:szCs w:val="27"/>
        </w:rPr>
      </w:pPr>
      <w:bookmarkStart w:id="55" w:name="sub_6009"/>
      <w:bookmarkEnd w:id="54"/>
      <w:r w:rsidRPr="00651F4E">
        <w:rPr>
          <w:rFonts w:ascii="Times New Roman" w:hAnsi="Times New Roman" w:cs="Times New Roman"/>
          <w:sz w:val="27"/>
          <w:szCs w:val="27"/>
        </w:rPr>
        <w:t>9.</w:t>
      </w:r>
      <w:r w:rsidR="00997090">
        <w:rPr>
          <w:rFonts w:ascii="Times New Roman" w:hAnsi="Times New Roman" w:cs="Times New Roman"/>
          <w:sz w:val="27"/>
          <w:szCs w:val="27"/>
        </w:rPr>
        <w:tab/>
      </w:r>
      <w:r w:rsidRPr="00651F4E">
        <w:rPr>
          <w:rFonts w:ascii="Times New Roman" w:hAnsi="Times New Roman" w:cs="Times New Roman"/>
          <w:sz w:val="27"/>
          <w:szCs w:val="27"/>
        </w:rPr>
        <w:t xml:space="preserve">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w:t>
      </w:r>
      <w:r w:rsidR="00146B78">
        <w:rPr>
          <w:rFonts w:ascii="Times New Roman" w:hAnsi="Times New Roman" w:cs="Times New Roman"/>
          <w:sz w:val="27"/>
          <w:szCs w:val="27"/>
        </w:rPr>
        <w:t xml:space="preserve">                              </w:t>
      </w:r>
      <w:r w:rsidRPr="00651F4E">
        <w:rPr>
          <w:rFonts w:ascii="Times New Roman" w:hAnsi="Times New Roman" w:cs="Times New Roman"/>
          <w:sz w:val="27"/>
          <w:szCs w:val="27"/>
        </w:rPr>
        <w:t>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bookmarkEnd w:id="55"/>
    <w:p w:rsidR="009D7246" w:rsidRPr="00651F4E" w:rsidRDefault="009D7246" w:rsidP="009D7246">
      <w:pPr>
        <w:widowControl w:val="0"/>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9D7246" w:rsidRPr="00651F4E" w:rsidRDefault="009D7246" w:rsidP="009D7246">
      <w:pPr>
        <w:widowControl w:val="0"/>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 xml:space="preserve">В численности работников учреждения, работающих на условиях полного </w:t>
      </w:r>
      <w:r w:rsidRPr="00651F4E">
        <w:rPr>
          <w:rFonts w:ascii="Times New Roman" w:hAnsi="Times New Roman" w:cs="Times New Roman"/>
          <w:sz w:val="27"/>
          <w:szCs w:val="27"/>
        </w:rPr>
        <w:lastRenderedPageBreak/>
        <w:t>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9D7246" w:rsidRPr="00651F4E" w:rsidRDefault="009D7246" w:rsidP="009D7246">
      <w:pPr>
        <w:widowControl w:val="0"/>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9D7246" w:rsidRPr="00651F4E" w:rsidRDefault="009D7246" w:rsidP="009D7246">
      <w:pPr>
        <w:widowControl w:val="0"/>
        <w:spacing w:after="0" w:line="240" w:lineRule="auto"/>
        <w:ind w:firstLine="720"/>
        <w:jc w:val="both"/>
        <w:rPr>
          <w:rFonts w:ascii="Times New Roman" w:hAnsi="Times New Roman" w:cs="Times New Roman"/>
          <w:sz w:val="27"/>
          <w:szCs w:val="27"/>
        </w:rPr>
      </w:pPr>
      <w:bookmarkStart w:id="56" w:name="sub_6010"/>
      <w:r w:rsidRPr="00651F4E">
        <w:rPr>
          <w:rFonts w:ascii="Times New Roman" w:hAnsi="Times New Roman" w:cs="Times New Roman"/>
          <w:sz w:val="27"/>
          <w:szCs w:val="27"/>
        </w:rPr>
        <w:t>10.</w:t>
      </w:r>
      <w:r w:rsidR="00997090">
        <w:rPr>
          <w:rFonts w:ascii="Times New Roman" w:hAnsi="Times New Roman" w:cs="Times New Roman"/>
          <w:sz w:val="27"/>
          <w:szCs w:val="27"/>
        </w:rPr>
        <w:tab/>
      </w:r>
      <w:r w:rsidRPr="00651F4E">
        <w:rPr>
          <w:rFonts w:ascii="Times New Roman" w:hAnsi="Times New Roman" w:cs="Times New Roman"/>
          <w:sz w:val="27"/>
          <w:szCs w:val="27"/>
        </w:rPr>
        <w:t>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56"/>
    <w:p w:rsidR="009D7246" w:rsidRPr="00651F4E" w:rsidRDefault="009D7246" w:rsidP="009D7246">
      <w:pPr>
        <w:widowControl w:val="0"/>
        <w:spacing w:after="0" w:line="240" w:lineRule="auto"/>
        <w:ind w:firstLine="720"/>
        <w:jc w:val="both"/>
        <w:rPr>
          <w:rFonts w:ascii="Times New Roman" w:hAnsi="Times New Roman" w:cs="Times New Roman"/>
          <w:sz w:val="27"/>
          <w:szCs w:val="27"/>
        </w:rPr>
      </w:pPr>
      <w:r w:rsidRPr="00651F4E">
        <w:rPr>
          <w:rFonts w:ascii="Times New Roman" w:hAnsi="Times New Roman" w:cs="Times New Roman"/>
          <w:sz w:val="27"/>
          <w:szCs w:val="27"/>
        </w:rPr>
        <w:t>10.1.</w:t>
      </w:r>
      <w:r w:rsidR="00997090">
        <w:rPr>
          <w:rFonts w:ascii="Times New Roman" w:hAnsi="Times New Roman" w:cs="Times New Roman"/>
          <w:sz w:val="27"/>
          <w:szCs w:val="27"/>
        </w:rPr>
        <w:tab/>
      </w:r>
      <w:r w:rsidRPr="00651F4E">
        <w:rPr>
          <w:rFonts w:ascii="Times New Roman" w:hAnsi="Times New Roman" w:cs="Times New Roman"/>
          <w:sz w:val="27"/>
          <w:szCs w:val="27"/>
        </w:rPr>
        <w:t>Расчет средней численности этой категории работников производится в следующем порядке:</w:t>
      </w:r>
    </w:p>
    <w:p w:rsidR="009D7246" w:rsidRPr="00651F4E" w:rsidRDefault="009D7246" w:rsidP="00CF6328">
      <w:pPr>
        <w:tabs>
          <w:tab w:val="left" w:pos="1560"/>
        </w:tabs>
        <w:spacing w:after="0" w:line="240" w:lineRule="auto"/>
        <w:ind w:firstLine="708"/>
        <w:jc w:val="both"/>
        <w:rPr>
          <w:rFonts w:ascii="Times New Roman" w:hAnsi="Times New Roman" w:cs="Times New Roman"/>
          <w:sz w:val="27"/>
          <w:szCs w:val="27"/>
        </w:rPr>
      </w:pPr>
      <w:bookmarkStart w:id="57" w:name="sub_6101"/>
      <w:r w:rsidRPr="00651F4E">
        <w:rPr>
          <w:rFonts w:ascii="Times New Roman" w:hAnsi="Times New Roman" w:cs="Times New Roman"/>
          <w:sz w:val="27"/>
          <w:szCs w:val="27"/>
        </w:rPr>
        <w:t>10.1.1.</w:t>
      </w:r>
      <w:r w:rsidR="00997090">
        <w:rPr>
          <w:rFonts w:ascii="Times New Roman" w:hAnsi="Times New Roman" w:cs="Times New Roman"/>
          <w:sz w:val="27"/>
          <w:szCs w:val="27"/>
        </w:rPr>
        <w:tab/>
      </w:r>
      <w:r w:rsidRPr="00651F4E">
        <w:rPr>
          <w:rFonts w:ascii="Times New Roman" w:hAnsi="Times New Roman" w:cs="Times New Roman"/>
          <w:sz w:val="27"/>
          <w:szCs w:val="27"/>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40 часов - на 8 часов (при пятидневной рабочей неделе) или на 6,67 часа (при шестидневной рабочей неделе);</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39 часов - на 7,8 часов (при пятидневной рабочей неделе) или на 6,5 часа (при шестидневной рабочей неделе);</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 xml:space="preserve">36 часов - на 7,2 часа (при пятидневной рабочей неделе) или на 6 часов </w:t>
      </w:r>
      <w:r w:rsidR="00DF6F93">
        <w:rPr>
          <w:rFonts w:ascii="Times New Roman" w:hAnsi="Times New Roman" w:cs="Times New Roman"/>
          <w:sz w:val="27"/>
          <w:szCs w:val="27"/>
        </w:rPr>
        <w:t xml:space="preserve">                  </w:t>
      </w:r>
      <w:r w:rsidRPr="00651F4E">
        <w:rPr>
          <w:rFonts w:ascii="Times New Roman" w:hAnsi="Times New Roman" w:cs="Times New Roman"/>
          <w:sz w:val="27"/>
          <w:szCs w:val="27"/>
        </w:rPr>
        <w:t>(при шестидневной рабочей неделе);</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 xml:space="preserve">33 часа - на 6,6 часа (при пятидневной рабочей неделе) или на 5,5 часа </w:t>
      </w:r>
      <w:r w:rsidR="00DF6F93">
        <w:rPr>
          <w:rFonts w:ascii="Times New Roman" w:hAnsi="Times New Roman" w:cs="Times New Roman"/>
          <w:sz w:val="27"/>
          <w:szCs w:val="27"/>
        </w:rPr>
        <w:t xml:space="preserve">                   </w:t>
      </w:r>
      <w:r w:rsidRPr="00651F4E">
        <w:rPr>
          <w:rFonts w:ascii="Times New Roman" w:hAnsi="Times New Roman" w:cs="Times New Roman"/>
          <w:sz w:val="27"/>
          <w:szCs w:val="27"/>
        </w:rPr>
        <w:t>(при шестидневной рабочей неделе);</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 xml:space="preserve">30 часов - на 6 часов (при пятидневной рабочей неделе) или на 5 часов </w:t>
      </w:r>
      <w:r w:rsidR="00DF6F93">
        <w:rPr>
          <w:rFonts w:ascii="Times New Roman" w:hAnsi="Times New Roman" w:cs="Times New Roman"/>
          <w:sz w:val="27"/>
          <w:szCs w:val="27"/>
        </w:rPr>
        <w:t xml:space="preserve">                 </w:t>
      </w:r>
      <w:r w:rsidRPr="00651F4E">
        <w:rPr>
          <w:rFonts w:ascii="Times New Roman" w:hAnsi="Times New Roman" w:cs="Times New Roman"/>
          <w:sz w:val="27"/>
          <w:szCs w:val="27"/>
        </w:rPr>
        <w:t>(при шестидневной рабочей неделе);</w:t>
      </w:r>
    </w:p>
    <w:p w:rsidR="009D7246" w:rsidRPr="00651F4E" w:rsidRDefault="009D7246" w:rsidP="009D7246">
      <w:pPr>
        <w:spacing w:after="0" w:line="240" w:lineRule="auto"/>
        <w:ind w:firstLine="708"/>
        <w:jc w:val="both"/>
        <w:rPr>
          <w:rFonts w:ascii="Times New Roman" w:hAnsi="Times New Roman" w:cs="Times New Roman"/>
          <w:sz w:val="27"/>
          <w:szCs w:val="27"/>
        </w:rPr>
      </w:pPr>
      <w:r w:rsidRPr="00651F4E">
        <w:rPr>
          <w:rFonts w:ascii="Times New Roman" w:hAnsi="Times New Roman" w:cs="Times New Roman"/>
          <w:sz w:val="27"/>
          <w:szCs w:val="27"/>
        </w:rPr>
        <w:t xml:space="preserve">24 часа - на 4,8 часа (при пятидневной рабочей неделе) или на 4 часа </w:t>
      </w:r>
      <w:r w:rsidR="00DF6F93">
        <w:rPr>
          <w:rFonts w:ascii="Times New Roman" w:hAnsi="Times New Roman" w:cs="Times New Roman"/>
          <w:sz w:val="27"/>
          <w:szCs w:val="27"/>
        </w:rPr>
        <w:t xml:space="preserve">                    </w:t>
      </w:r>
      <w:r w:rsidRPr="00651F4E">
        <w:rPr>
          <w:rFonts w:ascii="Times New Roman" w:hAnsi="Times New Roman" w:cs="Times New Roman"/>
          <w:sz w:val="27"/>
          <w:szCs w:val="27"/>
        </w:rPr>
        <w:t>(при шестидневной рабочей неделе);</w:t>
      </w:r>
    </w:p>
    <w:p w:rsidR="009D7246" w:rsidRPr="00651F4E" w:rsidRDefault="009D7246" w:rsidP="00997090">
      <w:pPr>
        <w:widowControl w:val="0"/>
        <w:tabs>
          <w:tab w:val="left" w:pos="1560"/>
        </w:tabs>
        <w:spacing w:after="0" w:line="240" w:lineRule="auto"/>
        <w:ind w:firstLine="720"/>
        <w:jc w:val="both"/>
        <w:rPr>
          <w:rFonts w:ascii="Times New Roman" w:hAnsi="Times New Roman" w:cs="Times New Roman"/>
          <w:sz w:val="27"/>
          <w:szCs w:val="27"/>
        </w:rPr>
      </w:pPr>
      <w:bookmarkStart w:id="58" w:name="sub_6102"/>
      <w:bookmarkEnd w:id="57"/>
      <w:r w:rsidRPr="00651F4E">
        <w:rPr>
          <w:rFonts w:ascii="Times New Roman" w:hAnsi="Times New Roman" w:cs="Times New Roman"/>
          <w:sz w:val="27"/>
          <w:szCs w:val="27"/>
        </w:rPr>
        <w:t>10.1.2.</w:t>
      </w:r>
      <w:r w:rsidR="00997090">
        <w:rPr>
          <w:rFonts w:ascii="Times New Roman" w:hAnsi="Times New Roman" w:cs="Times New Roman"/>
          <w:sz w:val="27"/>
          <w:szCs w:val="27"/>
        </w:rPr>
        <w:tab/>
      </w:r>
      <w:r w:rsidRPr="00651F4E">
        <w:rPr>
          <w:rFonts w:ascii="Times New Roman" w:hAnsi="Times New Roman" w:cs="Times New Roman"/>
          <w:sz w:val="27"/>
          <w:szCs w:val="27"/>
        </w:rPr>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D7246" w:rsidRPr="00651F4E" w:rsidRDefault="009D7246" w:rsidP="00997090">
      <w:pPr>
        <w:widowControl w:val="0"/>
        <w:tabs>
          <w:tab w:val="left" w:pos="1560"/>
        </w:tabs>
        <w:spacing w:after="0" w:line="240" w:lineRule="auto"/>
        <w:ind w:firstLine="720"/>
        <w:jc w:val="both"/>
        <w:rPr>
          <w:rFonts w:ascii="Times New Roman" w:hAnsi="Times New Roman" w:cs="Times New Roman"/>
          <w:sz w:val="27"/>
          <w:szCs w:val="27"/>
        </w:rPr>
      </w:pPr>
      <w:bookmarkStart w:id="59" w:name="sub_6011"/>
      <w:bookmarkEnd w:id="58"/>
      <w:r w:rsidRPr="00651F4E">
        <w:rPr>
          <w:rFonts w:ascii="Times New Roman" w:hAnsi="Times New Roman" w:cs="Times New Roman"/>
          <w:sz w:val="27"/>
          <w:szCs w:val="27"/>
        </w:rPr>
        <w:t>11.</w:t>
      </w:r>
      <w:r w:rsidR="00997090">
        <w:rPr>
          <w:rFonts w:ascii="Times New Roman" w:hAnsi="Times New Roman" w:cs="Times New Roman"/>
          <w:sz w:val="27"/>
          <w:szCs w:val="27"/>
        </w:rPr>
        <w:tab/>
      </w:r>
      <w:r w:rsidRPr="00651F4E">
        <w:rPr>
          <w:rFonts w:ascii="Times New Roman" w:hAnsi="Times New Roman" w:cs="Times New Roman"/>
          <w:sz w:val="27"/>
          <w:szCs w:val="27"/>
        </w:rPr>
        <w:t>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010" w:history="1">
        <w:r w:rsidRPr="00651F4E">
          <w:rPr>
            <w:rFonts w:ascii="Times New Roman" w:hAnsi="Times New Roman" w:cs="Times New Roman"/>
            <w:sz w:val="27"/>
            <w:szCs w:val="27"/>
          </w:rPr>
          <w:t>пункт 10</w:t>
        </w:r>
      </w:hyperlink>
      <w:r w:rsidRPr="00651F4E">
        <w:rPr>
          <w:rFonts w:ascii="Times New Roman" w:hAnsi="Times New Roman" w:cs="Times New Roman"/>
          <w:sz w:val="27"/>
          <w:szCs w:val="27"/>
        </w:rPr>
        <w:t xml:space="preserve"> настоящего Порядка).</w:t>
      </w:r>
      <w:bookmarkEnd w:id="59"/>
    </w:p>
    <w:p w:rsidR="009D7246" w:rsidRPr="00651F4E" w:rsidRDefault="009D7246" w:rsidP="009D7246">
      <w:pPr>
        <w:pStyle w:val="ConsPlusTitle"/>
        <w:tabs>
          <w:tab w:val="left" w:pos="1134"/>
        </w:tabs>
        <w:ind w:firstLine="709"/>
        <w:rPr>
          <w:b w:val="0"/>
          <w:sz w:val="27"/>
          <w:szCs w:val="27"/>
        </w:rPr>
      </w:pPr>
    </w:p>
    <w:p w:rsidR="00D33AFF" w:rsidRPr="00651F4E" w:rsidRDefault="00D33AFF" w:rsidP="00D33AFF">
      <w:pPr>
        <w:pStyle w:val="ConsPlusTitle"/>
        <w:tabs>
          <w:tab w:val="left" w:pos="1134"/>
        </w:tabs>
        <w:ind w:firstLine="709"/>
        <w:rPr>
          <w:b w:val="0"/>
          <w:sz w:val="27"/>
          <w:szCs w:val="27"/>
        </w:rPr>
      </w:pPr>
    </w:p>
    <w:p w:rsidR="00BF643B" w:rsidRDefault="00BF643B" w:rsidP="00BF643B">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Pr="009D7246">
        <w:rPr>
          <w:rFonts w:ascii="Times New Roman" w:hAnsi="Times New Roman" w:cs="Times New Roman"/>
          <w:color w:val="000000" w:themeColor="text1"/>
          <w:sz w:val="27"/>
          <w:szCs w:val="27"/>
        </w:rPr>
        <w:t>администрации</w:t>
      </w:r>
    </w:p>
    <w:p w:rsidR="00BF643B" w:rsidRPr="009D7246" w:rsidRDefault="00BF643B" w:rsidP="00BF643B">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0E0C05">
        <w:rPr>
          <w:rFonts w:ascii="Times New Roman" w:hAnsi="Times New Roman" w:cs="Times New Roman"/>
          <w:color w:val="000000" w:themeColor="text1"/>
          <w:sz w:val="27"/>
          <w:szCs w:val="27"/>
        </w:rPr>
        <w:t xml:space="preserve">      </w:t>
      </w:r>
      <w:r w:rsidR="00212658">
        <w:rPr>
          <w:rFonts w:ascii="Times New Roman" w:hAnsi="Times New Roman" w:cs="Times New Roman"/>
          <w:color w:val="000000" w:themeColor="text1"/>
          <w:sz w:val="27"/>
          <w:szCs w:val="27"/>
        </w:rPr>
        <w:t>П.В. Манаков</w:t>
      </w:r>
    </w:p>
    <w:p w:rsidR="00BF643B" w:rsidRDefault="00BF643B" w:rsidP="00BF643B">
      <w:pPr>
        <w:pStyle w:val="a9"/>
        <w:tabs>
          <w:tab w:val="clear" w:pos="4677"/>
          <w:tab w:val="clear" w:pos="9355"/>
        </w:tabs>
        <w:jc w:val="both"/>
        <w:rPr>
          <w:color w:val="FF0000"/>
          <w:sz w:val="27"/>
          <w:szCs w:val="27"/>
        </w:rPr>
        <w:sectPr w:rsidR="00BF643B" w:rsidSect="00F338E2">
          <w:pgSz w:w="11906" w:h="16838" w:code="9"/>
          <w:pgMar w:top="1134" w:right="567" w:bottom="1134" w:left="1701" w:header="709" w:footer="709" w:gutter="0"/>
          <w:cols w:space="708"/>
          <w:titlePg/>
          <w:docGrid w:linePitch="360"/>
        </w:sectPr>
      </w:pPr>
    </w:p>
    <w:tbl>
      <w:tblPr>
        <w:tblStyle w:val="af2"/>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053C50" w:rsidRPr="00651F4E" w:rsidTr="00E673B7">
        <w:trPr>
          <w:jc w:val="center"/>
        </w:trPr>
        <w:tc>
          <w:tcPr>
            <w:tcW w:w="5637" w:type="dxa"/>
          </w:tcPr>
          <w:p w:rsidR="00053C50" w:rsidRPr="00651F4E" w:rsidRDefault="00053C50" w:rsidP="00BA05DB">
            <w:pPr>
              <w:pStyle w:val="1"/>
              <w:spacing w:before="0" w:after="0"/>
              <w:outlineLvl w:val="0"/>
              <w:rPr>
                <w:rFonts w:ascii="Times New Roman" w:hAnsi="Times New Roman" w:cs="Times New Roman"/>
                <w:b w:val="0"/>
                <w:color w:val="auto"/>
                <w:sz w:val="27"/>
                <w:szCs w:val="27"/>
              </w:rPr>
            </w:pPr>
          </w:p>
        </w:tc>
        <w:tc>
          <w:tcPr>
            <w:tcW w:w="4110" w:type="dxa"/>
          </w:tcPr>
          <w:p w:rsidR="00053C50" w:rsidRPr="00651F4E" w:rsidRDefault="00053C50" w:rsidP="00BA05DB">
            <w:pPr>
              <w:pStyle w:val="1"/>
              <w:spacing w:before="0" w:after="0"/>
              <w:outlineLvl w:val="0"/>
              <w:rPr>
                <w:rFonts w:ascii="Times New Roman" w:hAnsi="Times New Roman" w:cs="Times New Roman"/>
                <w:b w:val="0"/>
                <w:color w:val="auto"/>
                <w:sz w:val="27"/>
                <w:szCs w:val="27"/>
              </w:rPr>
            </w:pPr>
            <w:r w:rsidRPr="00651F4E">
              <w:rPr>
                <w:rFonts w:ascii="Times New Roman" w:hAnsi="Times New Roman" w:cs="Times New Roman"/>
                <w:b w:val="0"/>
                <w:color w:val="auto"/>
                <w:sz w:val="27"/>
                <w:szCs w:val="27"/>
              </w:rPr>
              <w:t xml:space="preserve">ПРИЛОЖЕНИЕ № </w:t>
            </w:r>
            <w:r w:rsidR="00FD7CFC" w:rsidRPr="00651F4E">
              <w:rPr>
                <w:rFonts w:ascii="Times New Roman" w:hAnsi="Times New Roman" w:cs="Times New Roman"/>
                <w:b w:val="0"/>
                <w:color w:val="auto"/>
                <w:sz w:val="27"/>
                <w:szCs w:val="27"/>
              </w:rPr>
              <w:t>6</w:t>
            </w:r>
          </w:p>
          <w:p w:rsidR="00053C50" w:rsidRPr="00651F4E" w:rsidRDefault="00053C50" w:rsidP="00BA05DB">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 xml:space="preserve">к </w:t>
            </w:r>
            <w:r w:rsidR="00A416AE">
              <w:rPr>
                <w:rFonts w:ascii="Times New Roman" w:hAnsi="Times New Roman" w:cs="Times New Roman"/>
                <w:sz w:val="27"/>
                <w:szCs w:val="27"/>
                <w:lang w:eastAsia="ru-RU"/>
              </w:rPr>
              <w:t>П</w:t>
            </w:r>
            <w:r w:rsidRPr="00651F4E">
              <w:rPr>
                <w:rFonts w:ascii="Times New Roman" w:hAnsi="Times New Roman" w:cs="Times New Roman"/>
                <w:sz w:val="27"/>
                <w:szCs w:val="27"/>
                <w:lang w:eastAsia="ru-RU"/>
              </w:rPr>
              <w:t xml:space="preserve">оложению об оплате труда работников муниципальных учреждений культуры и молодежной политики </w:t>
            </w:r>
          </w:p>
          <w:p w:rsidR="00053C50" w:rsidRPr="00651F4E" w:rsidRDefault="00053C50" w:rsidP="00BA05DB">
            <w:pPr>
              <w:jc w:val="center"/>
              <w:rPr>
                <w:rFonts w:ascii="Times New Roman" w:hAnsi="Times New Roman" w:cs="Times New Roman"/>
                <w:sz w:val="27"/>
                <w:szCs w:val="27"/>
                <w:lang w:eastAsia="ru-RU"/>
              </w:rPr>
            </w:pPr>
            <w:r w:rsidRPr="00651F4E">
              <w:rPr>
                <w:rFonts w:ascii="Times New Roman" w:hAnsi="Times New Roman" w:cs="Times New Roman"/>
                <w:sz w:val="27"/>
                <w:szCs w:val="27"/>
                <w:lang w:eastAsia="ru-RU"/>
              </w:rPr>
              <w:t>Лабинского городского поселения Лабинского района</w:t>
            </w:r>
          </w:p>
        </w:tc>
      </w:tr>
    </w:tbl>
    <w:p w:rsidR="00053C50" w:rsidRPr="00651F4E" w:rsidRDefault="00053C50" w:rsidP="00176A26">
      <w:pPr>
        <w:spacing w:after="0" w:line="240" w:lineRule="auto"/>
        <w:jc w:val="center"/>
        <w:rPr>
          <w:rFonts w:ascii="Times New Roman" w:hAnsi="Times New Roman" w:cs="Times New Roman"/>
          <w:sz w:val="27"/>
          <w:szCs w:val="27"/>
        </w:rPr>
      </w:pPr>
    </w:p>
    <w:p w:rsidR="00053C50" w:rsidRPr="00651F4E" w:rsidRDefault="00053C50" w:rsidP="00176A26">
      <w:pPr>
        <w:spacing w:after="0" w:line="240" w:lineRule="auto"/>
        <w:jc w:val="center"/>
        <w:rPr>
          <w:rFonts w:ascii="Times New Roman" w:hAnsi="Times New Roman" w:cs="Times New Roman"/>
          <w:sz w:val="27"/>
          <w:szCs w:val="27"/>
        </w:rPr>
      </w:pPr>
    </w:p>
    <w:p w:rsidR="009D7246" w:rsidRPr="00651F4E" w:rsidRDefault="009D7246" w:rsidP="009D7246">
      <w:pPr>
        <w:spacing w:after="0" w:line="240" w:lineRule="auto"/>
        <w:jc w:val="center"/>
        <w:rPr>
          <w:rFonts w:ascii="Times New Roman" w:hAnsi="Times New Roman" w:cs="Times New Roman"/>
          <w:sz w:val="27"/>
          <w:szCs w:val="27"/>
        </w:rPr>
      </w:pPr>
      <w:bookmarkStart w:id="60" w:name="sub_10062"/>
      <w:r w:rsidRPr="00651F4E">
        <w:rPr>
          <w:rFonts w:ascii="Times New Roman" w:hAnsi="Times New Roman" w:cs="Times New Roman"/>
          <w:sz w:val="27"/>
          <w:szCs w:val="27"/>
        </w:rPr>
        <w:t>ПОРЯДОК</w:t>
      </w:r>
    </w:p>
    <w:p w:rsidR="009D7246" w:rsidRPr="00651F4E" w:rsidRDefault="009D7246" w:rsidP="009D7246">
      <w:pPr>
        <w:spacing w:after="0" w:line="240" w:lineRule="auto"/>
        <w:jc w:val="center"/>
        <w:rPr>
          <w:rFonts w:ascii="Times New Roman" w:hAnsi="Times New Roman" w:cs="Times New Roman"/>
          <w:sz w:val="27"/>
          <w:szCs w:val="27"/>
        </w:rPr>
      </w:pPr>
      <w:r w:rsidRPr="00651F4E">
        <w:rPr>
          <w:rFonts w:ascii="Times New Roman" w:hAnsi="Times New Roman" w:cs="Times New Roman"/>
          <w:sz w:val="27"/>
          <w:szCs w:val="27"/>
        </w:rPr>
        <w:t>исчисления среднемесячной заработной платы руководителей, заместителей, главных бухгалтеров и среднемесячной заработной платы работников учреждений культуры и молодежной политики в целях определения предельного уровня их соотношения</w:t>
      </w:r>
    </w:p>
    <w:p w:rsidR="009D7246" w:rsidRPr="00651F4E" w:rsidRDefault="009D7246" w:rsidP="009D7246">
      <w:pPr>
        <w:spacing w:after="0" w:line="240" w:lineRule="auto"/>
        <w:jc w:val="center"/>
        <w:rPr>
          <w:rFonts w:ascii="Times New Roman" w:hAnsi="Times New Roman" w:cs="Times New Roman"/>
          <w:sz w:val="27"/>
          <w:szCs w:val="27"/>
        </w:rPr>
      </w:pP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w:t>
      </w:r>
      <w:r w:rsidR="001228BB">
        <w:rPr>
          <w:rFonts w:ascii="Times New Roman" w:hAnsi="Times New Roman" w:cs="Times New Roman"/>
          <w:sz w:val="27"/>
          <w:szCs w:val="27"/>
        </w:rPr>
        <w:tab/>
      </w:r>
      <w:r w:rsidRPr="00651F4E">
        <w:rPr>
          <w:rFonts w:ascii="Times New Roman" w:hAnsi="Times New Roman" w:cs="Times New Roman"/>
          <w:sz w:val="27"/>
          <w:szCs w:val="27"/>
        </w:rPr>
        <w:t>Для расчета среднего заработка учитываются все предусмотренные системой оплаты труда виды выплат, применяемые в соответствующем учреждении, независимо от источников этих выплат. К таким выплатам относятся:</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1.1.</w:t>
      </w:r>
      <w:r w:rsidR="001228BB">
        <w:rPr>
          <w:rFonts w:ascii="Times New Roman" w:hAnsi="Times New Roman" w:cs="Times New Roman"/>
          <w:sz w:val="27"/>
          <w:szCs w:val="27"/>
        </w:rPr>
        <w:tab/>
      </w:r>
      <w:r w:rsidRPr="00651F4E">
        <w:rPr>
          <w:rFonts w:ascii="Times New Roman" w:hAnsi="Times New Roman" w:cs="Times New Roman"/>
          <w:sz w:val="27"/>
          <w:szCs w:val="27"/>
        </w:rPr>
        <w:t>Заработная плата, начисленная работнику по тарифным ставкам, окладам (должностным окладам) за отработанное время.</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1.2.</w:t>
      </w:r>
      <w:r w:rsidR="001228BB">
        <w:rPr>
          <w:rFonts w:ascii="Times New Roman" w:hAnsi="Times New Roman" w:cs="Times New Roman"/>
          <w:sz w:val="27"/>
          <w:szCs w:val="27"/>
        </w:rPr>
        <w:tab/>
      </w:r>
      <w:r w:rsidRPr="00651F4E">
        <w:rPr>
          <w:rFonts w:ascii="Times New Roman" w:hAnsi="Times New Roman" w:cs="Times New Roman"/>
          <w:sz w:val="27"/>
          <w:szCs w:val="27"/>
        </w:rPr>
        <w:t>Заработная плата, начисленная работнику за выполненную работу по сдельным расценкам.</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bookmarkStart w:id="61" w:name="sub_1023"/>
      <w:r w:rsidRPr="00651F4E">
        <w:rPr>
          <w:rFonts w:ascii="Times New Roman" w:hAnsi="Times New Roman" w:cs="Times New Roman"/>
          <w:sz w:val="27"/>
          <w:szCs w:val="27"/>
        </w:rPr>
        <w:t>1.3.</w:t>
      </w:r>
      <w:r w:rsidR="001228BB">
        <w:rPr>
          <w:rFonts w:ascii="Times New Roman" w:hAnsi="Times New Roman" w:cs="Times New Roman"/>
          <w:sz w:val="27"/>
          <w:szCs w:val="27"/>
        </w:rPr>
        <w:tab/>
      </w:r>
      <w:r w:rsidRPr="00651F4E">
        <w:rPr>
          <w:rFonts w:ascii="Times New Roman" w:hAnsi="Times New Roman" w:cs="Times New Roman"/>
          <w:sz w:val="27"/>
          <w:szCs w:val="27"/>
        </w:rPr>
        <w:t>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bookmarkEnd w:id="61"/>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1.4.</w:t>
      </w:r>
      <w:r w:rsidR="001228BB">
        <w:rPr>
          <w:rFonts w:ascii="Times New Roman" w:hAnsi="Times New Roman" w:cs="Times New Roman"/>
          <w:sz w:val="27"/>
          <w:szCs w:val="27"/>
        </w:rPr>
        <w:tab/>
      </w:r>
      <w:r w:rsidRPr="00651F4E">
        <w:rPr>
          <w:rFonts w:ascii="Times New Roman" w:hAnsi="Times New Roman" w:cs="Times New Roman"/>
          <w:sz w:val="27"/>
          <w:szCs w:val="27"/>
        </w:rPr>
        <w:t>Заработная плата, выданная в не денежной форме.</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1.5.</w:t>
      </w:r>
      <w:r w:rsidR="001228BB">
        <w:rPr>
          <w:rFonts w:ascii="Times New Roman" w:hAnsi="Times New Roman" w:cs="Times New Roman"/>
          <w:sz w:val="27"/>
          <w:szCs w:val="27"/>
        </w:rPr>
        <w:tab/>
      </w:r>
      <w:r w:rsidRPr="00651F4E">
        <w:rPr>
          <w:rFonts w:ascii="Times New Roman" w:hAnsi="Times New Roman" w:cs="Times New Roman"/>
          <w:sz w:val="27"/>
          <w:szCs w:val="27"/>
        </w:rPr>
        <w:t>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1.6.</w:t>
      </w:r>
      <w:r w:rsidR="001228BB">
        <w:rPr>
          <w:rFonts w:ascii="Times New Roman" w:hAnsi="Times New Roman" w:cs="Times New Roman"/>
          <w:sz w:val="27"/>
          <w:szCs w:val="27"/>
        </w:rPr>
        <w:tab/>
      </w:r>
      <w:r w:rsidRPr="00651F4E">
        <w:rPr>
          <w:rFonts w:ascii="Times New Roman" w:hAnsi="Times New Roman" w:cs="Times New Roman"/>
          <w:sz w:val="27"/>
          <w:szCs w:val="27"/>
        </w:rPr>
        <w:t>Денежное содержание, начисленное муниципальным служащим за отработанное время.</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1.7.</w:t>
      </w:r>
      <w:r w:rsidR="001228BB">
        <w:rPr>
          <w:rFonts w:ascii="Times New Roman" w:hAnsi="Times New Roman" w:cs="Times New Roman"/>
          <w:sz w:val="27"/>
          <w:szCs w:val="27"/>
        </w:rPr>
        <w:tab/>
      </w:r>
      <w:r w:rsidRPr="00651F4E">
        <w:rPr>
          <w:rFonts w:ascii="Times New Roman" w:hAnsi="Times New Roman" w:cs="Times New Roman"/>
          <w:sz w:val="27"/>
          <w:szCs w:val="27"/>
        </w:rPr>
        <w:t>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bookmarkStart w:id="62" w:name="sub_1029"/>
      <w:r w:rsidRPr="00651F4E">
        <w:rPr>
          <w:rFonts w:ascii="Times New Roman" w:hAnsi="Times New Roman" w:cs="Times New Roman"/>
          <w:sz w:val="27"/>
          <w:szCs w:val="27"/>
        </w:rPr>
        <w:t>1.8.</w:t>
      </w:r>
      <w:r w:rsidR="001228BB">
        <w:rPr>
          <w:rFonts w:ascii="Times New Roman" w:hAnsi="Times New Roman" w:cs="Times New Roman"/>
          <w:sz w:val="27"/>
          <w:szCs w:val="27"/>
        </w:rPr>
        <w:tab/>
      </w:r>
      <w:r w:rsidRPr="00651F4E">
        <w:rPr>
          <w:rFonts w:ascii="Times New Roman" w:hAnsi="Times New Roman" w:cs="Times New Roman"/>
          <w:sz w:val="27"/>
          <w:szCs w:val="27"/>
        </w:rPr>
        <w:t>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bookmarkEnd w:id="62"/>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1.9.</w:t>
      </w:r>
      <w:r w:rsidR="001228BB">
        <w:rPr>
          <w:rFonts w:ascii="Times New Roman" w:hAnsi="Times New Roman" w:cs="Times New Roman"/>
          <w:sz w:val="27"/>
          <w:szCs w:val="27"/>
        </w:rPr>
        <w:tab/>
      </w:r>
      <w:r w:rsidRPr="00651F4E">
        <w:rPr>
          <w:rFonts w:ascii="Times New Roman" w:hAnsi="Times New Roman" w:cs="Times New Roman"/>
          <w:sz w:val="27"/>
          <w:szCs w:val="27"/>
        </w:rPr>
        <w:t>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 другие.</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bookmarkStart w:id="63" w:name="sub_10211"/>
      <w:r w:rsidRPr="00651F4E">
        <w:rPr>
          <w:rFonts w:ascii="Times New Roman" w:hAnsi="Times New Roman" w:cs="Times New Roman"/>
          <w:sz w:val="27"/>
          <w:szCs w:val="27"/>
        </w:rPr>
        <w:lastRenderedPageBreak/>
        <w:t>1.10.</w:t>
      </w:r>
      <w:r w:rsidR="001228BB">
        <w:rPr>
          <w:rFonts w:ascii="Times New Roman" w:hAnsi="Times New Roman" w:cs="Times New Roman"/>
          <w:sz w:val="27"/>
          <w:szCs w:val="27"/>
        </w:rPr>
        <w:tab/>
      </w:r>
      <w:r w:rsidRPr="00651F4E">
        <w:rPr>
          <w:rFonts w:ascii="Times New Roman" w:hAnsi="Times New Roman" w:cs="Times New Roman"/>
          <w:sz w:val="27"/>
          <w:szCs w:val="27"/>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bookmarkStart w:id="64" w:name="sub_10213"/>
      <w:bookmarkEnd w:id="63"/>
      <w:r w:rsidRPr="00651F4E">
        <w:rPr>
          <w:rFonts w:ascii="Times New Roman" w:hAnsi="Times New Roman" w:cs="Times New Roman"/>
          <w:sz w:val="27"/>
          <w:szCs w:val="27"/>
        </w:rPr>
        <w:t>1.11.</w:t>
      </w:r>
      <w:r w:rsidR="001228BB">
        <w:rPr>
          <w:rFonts w:ascii="Times New Roman" w:hAnsi="Times New Roman" w:cs="Times New Roman"/>
          <w:sz w:val="27"/>
          <w:szCs w:val="27"/>
        </w:rPr>
        <w:tab/>
      </w:r>
      <w:r w:rsidRPr="00651F4E">
        <w:rPr>
          <w:rFonts w:ascii="Times New Roman" w:hAnsi="Times New Roman" w:cs="Times New Roman"/>
          <w:sz w:val="27"/>
          <w:szCs w:val="27"/>
        </w:rPr>
        <w:t>Премии и вознаграждения, предусмотренные системой оплаты труда.</w:t>
      </w:r>
    </w:p>
    <w:p w:rsidR="009D7246" w:rsidRPr="00651F4E" w:rsidRDefault="009D7246" w:rsidP="009D7246">
      <w:pPr>
        <w:autoSpaceDE w:val="0"/>
        <w:autoSpaceDN w:val="0"/>
        <w:adjustRightInd w:val="0"/>
        <w:spacing w:after="0" w:line="240" w:lineRule="auto"/>
        <w:ind w:firstLine="709"/>
        <w:jc w:val="both"/>
        <w:rPr>
          <w:rFonts w:ascii="Times New Roman" w:hAnsi="Times New Roman" w:cs="Times New Roman"/>
          <w:sz w:val="27"/>
          <w:szCs w:val="27"/>
        </w:rPr>
      </w:pPr>
      <w:bookmarkStart w:id="65" w:name="sub_10214"/>
      <w:bookmarkEnd w:id="64"/>
      <w:r w:rsidRPr="00651F4E">
        <w:rPr>
          <w:rFonts w:ascii="Times New Roman" w:hAnsi="Times New Roman" w:cs="Times New Roman"/>
          <w:sz w:val="27"/>
          <w:szCs w:val="27"/>
        </w:rPr>
        <w:t>1.12.</w:t>
      </w:r>
      <w:r w:rsidR="001228BB">
        <w:rPr>
          <w:rFonts w:ascii="Times New Roman" w:hAnsi="Times New Roman" w:cs="Times New Roman"/>
          <w:sz w:val="27"/>
          <w:szCs w:val="27"/>
        </w:rPr>
        <w:tab/>
      </w:r>
      <w:r w:rsidRPr="00651F4E">
        <w:rPr>
          <w:rFonts w:ascii="Times New Roman" w:hAnsi="Times New Roman" w:cs="Times New Roman"/>
          <w:sz w:val="27"/>
          <w:szCs w:val="27"/>
        </w:rPr>
        <w:t>Другие виды выплат по заработной плате, применяемые в соответствующем учреждении.</w:t>
      </w:r>
    </w:p>
    <w:bookmarkEnd w:id="65"/>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2.</w:t>
      </w:r>
      <w:r w:rsidR="001228BB">
        <w:rPr>
          <w:rFonts w:ascii="Times New Roman" w:hAnsi="Times New Roman" w:cs="Times New Roman"/>
          <w:sz w:val="27"/>
          <w:szCs w:val="27"/>
        </w:rPr>
        <w:tab/>
      </w:r>
      <w:r w:rsidRPr="00651F4E">
        <w:rPr>
          <w:rFonts w:ascii="Times New Roman" w:hAnsi="Times New Roman" w:cs="Times New Roman"/>
          <w:sz w:val="27"/>
          <w:szCs w:val="27"/>
        </w:rPr>
        <w:t>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главного бухгалтера) в целях определения предельного уровня их соотношения, среднемесячная заработная плата определяется:</w:t>
      </w:r>
    </w:p>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2.1.</w:t>
      </w:r>
      <w:r w:rsidR="001228BB">
        <w:rPr>
          <w:rFonts w:ascii="Times New Roman" w:hAnsi="Times New Roman" w:cs="Times New Roman"/>
          <w:sz w:val="27"/>
          <w:szCs w:val="27"/>
        </w:rPr>
        <w:tab/>
      </w:r>
      <w:r w:rsidRPr="00651F4E">
        <w:rPr>
          <w:rFonts w:ascii="Times New Roman" w:hAnsi="Times New Roman" w:cs="Times New Roman"/>
          <w:sz w:val="27"/>
          <w:szCs w:val="27"/>
        </w:rPr>
        <w:t>Для работников учреждений, (без учета заработной платы руководителя, заместителей руководителя, главного бухгалтера) путем деления суммы фактически начисленной заработной платы (включая выплаты, предусмотренные пунктом 1 настоящего Порядка)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2.2.</w:t>
      </w:r>
      <w:r w:rsidR="00904919">
        <w:rPr>
          <w:rFonts w:ascii="Times New Roman" w:hAnsi="Times New Roman" w:cs="Times New Roman"/>
          <w:sz w:val="27"/>
          <w:szCs w:val="27"/>
        </w:rPr>
        <w:tab/>
      </w:r>
      <w:r w:rsidRPr="00651F4E">
        <w:rPr>
          <w:rFonts w:ascii="Times New Roman" w:hAnsi="Times New Roman" w:cs="Times New Roman"/>
          <w:sz w:val="27"/>
          <w:szCs w:val="27"/>
        </w:rPr>
        <w:t xml:space="preserve">Для руководителя, заместителя руководителя, главного бухгалтера </w:t>
      </w:r>
      <w:r w:rsidR="00BF643B">
        <w:rPr>
          <w:rFonts w:ascii="Times New Roman" w:hAnsi="Times New Roman" w:cs="Times New Roman"/>
          <w:sz w:val="27"/>
          <w:szCs w:val="27"/>
        </w:rPr>
        <w:t xml:space="preserve">учреждения </w:t>
      </w:r>
      <w:r w:rsidRPr="00651F4E">
        <w:rPr>
          <w:rFonts w:ascii="Times New Roman" w:hAnsi="Times New Roman" w:cs="Times New Roman"/>
          <w:sz w:val="27"/>
          <w:szCs w:val="27"/>
        </w:rPr>
        <w:t>путем деления суммы фактически начисленной заработной платы (включая выплаты, предусмотренные пунктом 1 настоящего Порядка)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3.</w:t>
      </w:r>
      <w:r w:rsidR="00904919">
        <w:rPr>
          <w:rFonts w:ascii="Times New Roman" w:hAnsi="Times New Roman" w:cs="Times New Roman"/>
          <w:sz w:val="27"/>
          <w:szCs w:val="27"/>
        </w:rPr>
        <w:tab/>
      </w:r>
      <w:r w:rsidRPr="00651F4E">
        <w:rPr>
          <w:rFonts w:ascii="Times New Roman" w:hAnsi="Times New Roman" w:cs="Times New Roman"/>
          <w:sz w:val="27"/>
          <w:szCs w:val="27"/>
        </w:rPr>
        <w:t>Расчет среднемесячной заработной платы руководителя, заместителей руководителя, главного бухгалтера учреждения осуществляется отдельно по должностям руководителя, главного бухгалтера и по каждой должности заместителя руководителя.</w:t>
      </w:r>
    </w:p>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4.</w:t>
      </w:r>
      <w:r w:rsidR="00904919">
        <w:rPr>
          <w:rFonts w:ascii="Times New Roman" w:hAnsi="Times New Roman" w:cs="Times New Roman"/>
          <w:sz w:val="27"/>
          <w:szCs w:val="27"/>
        </w:rPr>
        <w:tab/>
      </w:r>
      <w:r w:rsidRPr="00651F4E">
        <w:rPr>
          <w:rFonts w:ascii="Times New Roman" w:hAnsi="Times New Roman" w:cs="Times New Roman"/>
          <w:sz w:val="27"/>
          <w:szCs w:val="27"/>
        </w:rPr>
        <w:t xml:space="preserve">В фактической начисленной заработной плате для определения среднемесячной заработной платы, рассчитываемой в соответствии с пунктом 2 настоящего Порядка,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компенсации, </w:t>
      </w:r>
      <w:r w:rsidRPr="00651F4E">
        <w:rPr>
          <w:rFonts w:ascii="Times New Roman" w:hAnsi="Times New Roman" w:cs="Times New Roman"/>
          <w:sz w:val="27"/>
          <w:szCs w:val="27"/>
        </w:rPr>
        <w:lastRenderedPageBreak/>
        <w:t>выплачиваемые при прекращении трудового договора, в том числе за неиспользованный отпуск.</w:t>
      </w:r>
    </w:p>
    <w:p w:rsidR="009D7246"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5.</w:t>
      </w:r>
      <w:r w:rsidR="00904919">
        <w:rPr>
          <w:rFonts w:ascii="Times New Roman" w:hAnsi="Times New Roman" w:cs="Times New Roman"/>
          <w:sz w:val="27"/>
          <w:szCs w:val="27"/>
        </w:rPr>
        <w:tab/>
      </w:r>
      <w:r w:rsidRPr="00651F4E">
        <w:rPr>
          <w:rFonts w:ascii="Times New Roman" w:hAnsi="Times New Roman" w:cs="Times New Roman"/>
          <w:sz w:val="27"/>
          <w:szCs w:val="27"/>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053C50" w:rsidRPr="00651F4E" w:rsidRDefault="009D7246" w:rsidP="009D7246">
      <w:pPr>
        <w:spacing w:after="0" w:line="240" w:lineRule="auto"/>
        <w:ind w:firstLine="709"/>
        <w:jc w:val="both"/>
        <w:rPr>
          <w:rFonts w:ascii="Times New Roman" w:hAnsi="Times New Roman" w:cs="Times New Roman"/>
          <w:sz w:val="27"/>
          <w:szCs w:val="27"/>
        </w:rPr>
      </w:pPr>
      <w:r w:rsidRPr="00651F4E">
        <w:rPr>
          <w:rFonts w:ascii="Times New Roman" w:hAnsi="Times New Roman" w:cs="Times New Roman"/>
          <w:sz w:val="27"/>
          <w:szCs w:val="27"/>
        </w:rPr>
        <w:t>6.</w:t>
      </w:r>
      <w:r w:rsidR="00904919">
        <w:rPr>
          <w:rFonts w:ascii="Times New Roman" w:hAnsi="Times New Roman" w:cs="Times New Roman"/>
          <w:sz w:val="27"/>
          <w:szCs w:val="27"/>
        </w:rPr>
        <w:tab/>
      </w:r>
      <w:r w:rsidRPr="00651F4E">
        <w:rPr>
          <w:rFonts w:ascii="Times New Roman" w:hAnsi="Times New Roman" w:cs="Times New Roman"/>
          <w:sz w:val="27"/>
          <w:szCs w:val="27"/>
        </w:rPr>
        <w:t xml:space="preserve">При установлении условий оплаты труда руководителю учреждения учредитель должен исходить из необходимости обеспечения не превышения предельного уровня соотношения среднемесячной заработной платы в случае выполнения руководителем всех показателей экономической эффективности предприятия и получения стимулирующих выплат по итогам работы </w:t>
      </w:r>
      <w:r w:rsidR="00053C50" w:rsidRPr="00651F4E">
        <w:rPr>
          <w:rFonts w:ascii="Times New Roman" w:hAnsi="Times New Roman" w:cs="Times New Roman"/>
          <w:sz w:val="27"/>
          <w:szCs w:val="27"/>
        </w:rPr>
        <w:t>максимальном размере.</w:t>
      </w:r>
    </w:p>
    <w:bookmarkEnd w:id="60"/>
    <w:p w:rsidR="00176A26" w:rsidRDefault="00176A26" w:rsidP="00176A26">
      <w:pPr>
        <w:pStyle w:val="ConsPlusTitle"/>
        <w:tabs>
          <w:tab w:val="left" w:pos="1134"/>
        </w:tabs>
        <w:ind w:firstLine="709"/>
        <w:rPr>
          <w:b w:val="0"/>
          <w:sz w:val="27"/>
          <w:szCs w:val="27"/>
        </w:rPr>
      </w:pPr>
    </w:p>
    <w:p w:rsidR="00BF643B" w:rsidRPr="00651F4E" w:rsidRDefault="00BF643B" w:rsidP="00176A26">
      <w:pPr>
        <w:pStyle w:val="ConsPlusTitle"/>
        <w:tabs>
          <w:tab w:val="left" w:pos="1134"/>
        </w:tabs>
        <w:ind w:firstLine="709"/>
        <w:rPr>
          <w:b w:val="0"/>
          <w:sz w:val="27"/>
          <w:szCs w:val="27"/>
        </w:rPr>
      </w:pPr>
    </w:p>
    <w:p w:rsidR="00BF643B" w:rsidRDefault="00BF643B" w:rsidP="00BF643B">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Заместитель главы </w:t>
      </w:r>
      <w:r w:rsidRPr="009D7246">
        <w:rPr>
          <w:rFonts w:ascii="Times New Roman" w:hAnsi="Times New Roman" w:cs="Times New Roman"/>
          <w:color w:val="000000" w:themeColor="text1"/>
          <w:sz w:val="27"/>
          <w:szCs w:val="27"/>
        </w:rPr>
        <w:t>администрации</w:t>
      </w:r>
    </w:p>
    <w:p w:rsidR="00BF643B" w:rsidRPr="009D7246" w:rsidRDefault="00BF643B" w:rsidP="00BF643B">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Лабинского городского поселения </w:t>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sidRPr="009D7246">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 xml:space="preserve">    </w:t>
      </w:r>
      <w:r w:rsidRPr="009D7246">
        <w:rPr>
          <w:rFonts w:ascii="Times New Roman" w:hAnsi="Times New Roman" w:cs="Times New Roman"/>
          <w:color w:val="000000" w:themeColor="text1"/>
          <w:sz w:val="27"/>
          <w:szCs w:val="27"/>
        </w:rPr>
        <w:t xml:space="preserve">    </w:t>
      </w:r>
      <w:r w:rsidR="00466214">
        <w:rPr>
          <w:rFonts w:ascii="Times New Roman" w:hAnsi="Times New Roman" w:cs="Times New Roman"/>
          <w:color w:val="000000" w:themeColor="text1"/>
          <w:sz w:val="27"/>
          <w:szCs w:val="27"/>
        </w:rPr>
        <w:t xml:space="preserve">     </w:t>
      </w:r>
      <w:r w:rsidR="00212658">
        <w:rPr>
          <w:rFonts w:ascii="Times New Roman" w:hAnsi="Times New Roman" w:cs="Times New Roman"/>
          <w:color w:val="000000" w:themeColor="text1"/>
          <w:sz w:val="27"/>
          <w:szCs w:val="27"/>
        </w:rPr>
        <w:t>П.В. Манаков</w:t>
      </w:r>
    </w:p>
    <w:p w:rsidR="00BF643B" w:rsidRDefault="00BF643B" w:rsidP="00BF643B">
      <w:pPr>
        <w:pStyle w:val="a9"/>
        <w:tabs>
          <w:tab w:val="clear" w:pos="4677"/>
          <w:tab w:val="clear" w:pos="9355"/>
        </w:tabs>
        <w:jc w:val="both"/>
        <w:rPr>
          <w:color w:val="FF0000"/>
          <w:sz w:val="27"/>
          <w:szCs w:val="27"/>
        </w:rPr>
        <w:sectPr w:rsidR="00BF643B" w:rsidSect="00E673B7">
          <w:pgSz w:w="11906" w:h="16838" w:code="9"/>
          <w:pgMar w:top="1134" w:right="566" w:bottom="1134" w:left="1701" w:header="709" w:footer="709" w:gutter="0"/>
          <w:cols w:space="708"/>
          <w:titlePg/>
          <w:docGrid w:linePitch="360"/>
        </w:sectPr>
      </w:pPr>
    </w:p>
    <w:tbl>
      <w:tblPr>
        <w:tblStyle w:val="af2"/>
        <w:tblW w:w="14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gridCol w:w="4652"/>
      </w:tblGrid>
      <w:tr w:rsidR="00B0310B" w:rsidRPr="00651F4E" w:rsidTr="00637A14">
        <w:trPr>
          <w:jc w:val="center"/>
        </w:trPr>
        <w:tc>
          <w:tcPr>
            <w:tcW w:w="10054" w:type="dxa"/>
          </w:tcPr>
          <w:p w:rsidR="00B0310B" w:rsidRPr="00651F4E" w:rsidRDefault="00B0310B" w:rsidP="00A93D78">
            <w:pPr>
              <w:pStyle w:val="1"/>
              <w:spacing w:before="0" w:after="0"/>
              <w:outlineLvl w:val="0"/>
              <w:rPr>
                <w:rFonts w:ascii="Times New Roman" w:hAnsi="Times New Roman" w:cs="Times New Roman"/>
                <w:b w:val="0"/>
                <w:color w:val="FF0000"/>
                <w:sz w:val="27"/>
                <w:szCs w:val="27"/>
              </w:rPr>
            </w:pPr>
          </w:p>
        </w:tc>
        <w:tc>
          <w:tcPr>
            <w:tcW w:w="4652" w:type="dxa"/>
          </w:tcPr>
          <w:p w:rsidR="00B0310B" w:rsidRPr="00651F4E" w:rsidRDefault="00B0310B" w:rsidP="00A93D78">
            <w:pPr>
              <w:pStyle w:val="1"/>
              <w:spacing w:before="0" w:after="0"/>
              <w:outlineLvl w:val="0"/>
              <w:rPr>
                <w:rFonts w:ascii="Times New Roman" w:hAnsi="Times New Roman" w:cs="Times New Roman"/>
                <w:b w:val="0"/>
                <w:color w:val="000000" w:themeColor="text1"/>
                <w:sz w:val="27"/>
                <w:szCs w:val="27"/>
              </w:rPr>
            </w:pPr>
            <w:r w:rsidRPr="00651F4E">
              <w:rPr>
                <w:rFonts w:ascii="Times New Roman" w:hAnsi="Times New Roman" w:cs="Times New Roman"/>
                <w:b w:val="0"/>
                <w:color w:val="000000" w:themeColor="text1"/>
                <w:sz w:val="27"/>
                <w:szCs w:val="27"/>
              </w:rPr>
              <w:t xml:space="preserve">ПРИЛОЖЕНИЕ № </w:t>
            </w:r>
            <w:r w:rsidR="00FD7CFC" w:rsidRPr="00651F4E">
              <w:rPr>
                <w:rFonts w:ascii="Times New Roman" w:hAnsi="Times New Roman" w:cs="Times New Roman"/>
                <w:b w:val="0"/>
                <w:color w:val="000000" w:themeColor="text1"/>
                <w:sz w:val="27"/>
                <w:szCs w:val="27"/>
              </w:rPr>
              <w:t>7</w:t>
            </w:r>
          </w:p>
          <w:p w:rsidR="00B0310B" w:rsidRPr="00651F4E" w:rsidRDefault="00B0310B" w:rsidP="000C6711">
            <w:pPr>
              <w:jc w:val="center"/>
              <w:rPr>
                <w:rFonts w:ascii="Times New Roman" w:hAnsi="Times New Roman" w:cs="Times New Roman"/>
                <w:color w:val="FF0000"/>
                <w:sz w:val="27"/>
                <w:szCs w:val="27"/>
                <w:lang w:eastAsia="ru-RU"/>
              </w:rPr>
            </w:pPr>
            <w:r w:rsidRPr="00651F4E">
              <w:rPr>
                <w:rFonts w:ascii="Times New Roman" w:hAnsi="Times New Roman" w:cs="Times New Roman"/>
                <w:color w:val="000000" w:themeColor="text1"/>
                <w:sz w:val="27"/>
                <w:szCs w:val="27"/>
                <w:lang w:eastAsia="ru-RU"/>
              </w:rPr>
              <w:t>к положению об оплате труда работников муниципальных учреждений культуры и молодежной политики Лабинского городского поселения Лабинского района</w:t>
            </w:r>
          </w:p>
        </w:tc>
      </w:tr>
    </w:tbl>
    <w:p w:rsidR="00C266E7" w:rsidRPr="00651F4E" w:rsidRDefault="00C266E7" w:rsidP="0042338B">
      <w:pPr>
        <w:spacing w:after="0" w:line="240" w:lineRule="auto"/>
        <w:ind w:left="5103" w:firstLine="709"/>
        <w:jc w:val="center"/>
        <w:rPr>
          <w:rFonts w:ascii="Times New Roman" w:hAnsi="Times New Roman" w:cs="Times New Roman"/>
          <w:color w:val="FF0000"/>
          <w:sz w:val="27"/>
          <w:szCs w:val="27"/>
        </w:rPr>
      </w:pPr>
    </w:p>
    <w:p w:rsidR="00C266E7" w:rsidRPr="00651F4E" w:rsidRDefault="00C266E7" w:rsidP="0042338B">
      <w:pPr>
        <w:spacing w:after="0" w:line="240" w:lineRule="auto"/>
        <w:ind w:left="5103" w:firstLine="709"/>
        <w:jc w:val="center"/>
        <w:rPr>
          <w:rFonts w:ascii="Times New Roman" w:hAnsi="Times New Roman" w:cs="Times New Roman"/>
          <w:color w:val="FF0000"/>
          <w:sz w:val="27"/>
          <w:szCs w:val="27"/>
        </w:rPr>
      </w:pPr>
    </w:p>
    <w:p w:rsidR="00C266E7" w:rsidRPr="00651F4E" w:rsidRDefault="00C266E7" w:rsidP="003F136F">
      <w:pPr>
        <w:pStyle w:val="a9"/>
        <w:tabs>
          <w:tab w:val="clear" w:pos="4677"/>
          <w:tab w:val="clear" w:pos="9355"/>
        </w:tabs>
        <w:jc w:val="center"/>
        <w:rPr>
          <w:color w:val="000000" w:themeColor="text1"/>
          <w:sz w:val="27"/>
          <w:szCs w:val="27"/>
        </w:rPr>
      </w:pPr>
      <w:r w:rsidRPr="00651F4E">
        <w:rPr>
          <w:color w:val="000000" w:themeColor="text1"/>
          <w:sz w:val="27"/>
          <w:szCs w:val="27"/>
        </w:rPr>
        <w:t>КРИТЕРИИ</w:t>
      </w:r>
    </w:p>
    <w:p w:rsidR="00C266E7" w:rsidRDefault="00C266E7" w:rsidP="003F136F">
      <w:pPr>
        <w:pStyle w:val="a9"/>
        <w:tabs>
          <w:tab w:val="clear" w:pos="4677"/>
          <w:tab w:val="clear" w:pos="9355"/>
        </w:tabs>
        <w:jc w:val="center"/>
        <w:rPr>
          <w:color w:val="000000" w:themeColor="text1"/>
          <w:sz w:val="27"/>
          <w:szCs w:val="27"/>
        </w:rPr>
      </w:pPr>
      <w:r w:rsidRPr="00651F4E">
        <w:rPr>
          <w:color w:val="000000" w:themeColor="text1"/>
          <w:sz w:val="27"/>
          <w:szCs w:val="27"/>
        </w:rPr>
        <w:t>оценки эффективности деятельности для расчета размеров стимулирующих выплат руководителям</w:t>
      </w:r>
      <w:r w:rsidR="007F1699" w:rsidRPr="00651F4E">
        <w:rPr>
          <w:color w:val="000000" w:themeColor="text1"/>
          <w:sz w:val="27"/>
          <w:szCs w:val="27"/>
        </w:rPr>
        <w:t xml:space="preserve"> </w:t>
      </w:r>
      <w:r w:rsidRPr="00651F4E">
        <w:rPr>
          <w:color w:val="000000" w:themeColor="text1"/>
          <w:sz w:val="27"/>
          <w:szCs w:val="27"/>
        </w:rPr>
        <w:t>муниципальных учреждений культуры и молодежной политики Лабинского городского поселения Лабинского района</w:t>
      </w:r>
    </w:p>
    <w:p w:rsidR="00BF643B" w:rsidRPr="00651F4E" w:rsidRDefault="00BF643B" w:rsidP="0042338B">
      <w:pPr>
        <w:pStyle w:val="a9"/>
        <w:tabs>
          <w:tab w:val="clear" w:pos="4677"/>
          <w:tab w:val="clear" w:pos="9355"/>
        </w:tabs>
        <w:ind w:firstLine="709"/>
        <w:jc w:val="center"/>
        <w:rPr>
          <w:color w:val="000000" w:themeColor="text1"/>
          <w:sz w:val="27"/>
          <w:szCs w:val="27"/>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967"/>
        <w:gridCol w:w="2976"/>
        <w:gridCol w:w="2977"/>
        <w:gridCol w:w="3119"/>
      </w:tblGrid>
      <w:tr w:rsidR="00FD7CFC" w:rsidRPr="00651F4E" w:rsidTr="00C64246">
        <w:trPr>
          <w:tblHeader/>
        </w:trPr>
        <w:tc>
          <w:tcPr>
            <w:tcW w:w="670"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 п/п</w:t>
            </w:r>
          </w:p>
        </w:tc>
        <w:tc>
          <w:tcPr>
            <w:tcW w:w="4967"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Параметр</w:t>
            </w:r>
          </w:p>
        </w:tc>
        <w:tc>
          <w:tcPr>
            <w:tcW w:w="2976"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Критерии</w:t>
            </w:r>
          </w:p>
        </w:tc>
        <w:tc>
          <w:tcPr>
            <w:tcW w:w="2977"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Оценка показателя в баллах</w:t>
            </w:r>
          </w:p>
        </w:tc>
        <w:tc>
          <w:tcPr>
            <w:tcW w:w="3119"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Форма отчетности, содержащая информацию о выполнении показателя</w:t>
            </w:r>
          </w:p>
        </w:tc>
      </w:tr>
      <w:tr w:rsidR="00FD7CFC" w:rsidRPr="00651F4E" w:rsidTr="00C64246">
        <w:trPr>
          <w:tblHeader/>
        </w:trPr>
        <w:tc>
          <w:tcPr>
            <w:tcW w:w="670" w:type="dxa"/>
          </w:tcPr>
          <w:p w:rsidR="00FD7CFC" w:rsidRPr="00651F4E" w:rsidRDefault="00FD7CFC" w:rsidP="00B0310B">
            <w:pPr>
              <w:pStyle w:val="a9"/>
              <w:tabs>
                <w:tab w:val="clear" w:pos="4677"/>
                <w:tab w:val="clear" w:pos="9355"/>
              </w:tabs>
              <w:jc w:val="center"/>
              <w:rPr>
                <w:color w:val="000000" w:themeColor="text1"/>
                <w:sz w:val="27"/>
                <w:szCs w:val="27"/>
              </w:rPr>
            </w:pPr>
            <w:r w:rsidRPr="00651F4E">
              <w:rPr>
                <w:color w:val="000000" w:themeColor="text1"/>
                <w:sz w:val="27"/>
                <w:szCs w:val="27"/>
              </w:rPr>
              <w:t>1</w:t>
            </w:r>
          </w:p>
        </w:tc>
        <w:tc>
          <w:tcPr>
            <w:tcW w:w="4967" w:type="dxa"/>
          </w:tcPr>
          <w:p w:rsidR="00FD7CFC" w:rsidRPr="00651F4E" w:rsidRDefault="00FD7CFC" w:rsidP="00B0310B">
            <w:pPr>
              <w:pStyle w:val="a9"/>
              <w:jc w:val="center"/>
              <w:rPr>
                <w:color w:val="000000" w:themeColor="text1"/>
                <w:sz w:val="27"/>
                <w:szCs w:val="27"/>
              </w:rPr>
            </w:pPr>
            <w:r w:rsidRPr="00651F4E">
              <w:rPr>
                <w:color w:val="000000" w:themeColor="text1"/>
                <w:sz w:val="27"/>
                <w:szCs w:val="27"/>
              </w:rPr>
              <w:t>2</w:t>
            </w:r>
          </w:p>
        </w:tc>
        <w:tc>
          <w:tcPr>
            <w:tcW w:w="2976" w:type="dxa"/>
          </w:tcPr>
          <w:p w:rsidR="00FD7CFC" w:rsidRPr="00651F4E" w:rsidRDefault="00FD7CFC" w:rsidP="00B0310B">
            <w:pPr>
              <w:pStyle w:val="a9"/>
              <w:jc w:val="center"/>
              <w:rPr>
                <w:color w:val="000000" w:themeColor="text1"/>
                <w:sz w:val="27"/>
                <w:szCs w:val="27"/>
              </w:rPr>
            </w:pPr>
            <w:r w:rsidRPr="00651F4E">
              <w:rPr>
                <w:color w:val="000000" w:themeColor="text1"/>
                <w:sz w:val="27"/>
                <w:szCs w:val="27"/>
              </w:rPr>
              <w:t>3</w:t>
            </w:r>
          </w:p>
        </w:tc>
        <w:tc>
          <w:tcPr>
            <w:tcW w:w="2977" w:type="dxa"/>
          </w:tcPr>
          <w:p w:rsidR="00FD7CFC" w:rsidRPr="00651F4E" w:rsidRDefault="00FD7CFC" w:rsidP="00B0310B">
            <w:pPr>
              <w:pStyle w:val="a9"/>
              <w:jc w:val="center"/>
              <w:rPr>
                <w:color w:val="000000" w:themeColor="text1"/>
                <w:sz w:val="27"/>
                <w:szCs w:val="27"/>
              </w:rPr>
            </w:pPr>
            <w:r w:rsidRPr="00651F4E">
              <w:rPr>
                <w:color w:val="000000" w:themeColor="text1"/>
                <w:sz w:val="27"/>
                <w:szCs w:val="27"/>
              </w:rPr>
              <w:t>4</w:t>
            </w:r>
          </w:p>
        </w:tc>
        <w:tc>
          <w:tcPr>
            <w:tcW w:w="3119" w:type="dxa"/>
          </w:tcPr>
          <w:p w:rsidR="00FD7CFC" w:rsidRPr="00651F4E" w:rsidRDefault="00FD7CFC" w:rsidP="00637A14">
            <w:pPr>
              <w:pStyle w:val="a9"/>
              <w:jc w:val="center"/>
              <w:rPr>
                <w:color w:val="000000" w:themeColor="text1"/>
                <w:sz w:val="27"/>
                <w:szCs w:val="27"/>
              </w:rPr>
            </w:pPr>
            <w:r w:rsidRPr="00651F4E">
              <w:rPr>
                <w:color w:val="000000" w:themeColor="text1"/>
                <w:sz w:val="27"/>
                <w:szCs w:val="27"/>
              </w:rPr>
              <w:t>5</w:t>
            </w:r>
          </w:p>
        </w:tc>
      </w:tr>
      <w:tr w:rsidR="00FD7CFC" w:rsidRPr="00651F4E" w:rsidTr="00C64246">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1.1</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Выполнение муниципального задания</w:t>
            </w:r>
          </w:p>
        </w:tc>
        <w:tc>
          <w:tcPr>
            <w:tcW w:w="2976" w:type="dxa"/>
          </w:tcPr>
          <w:p w:rsidR="00FD7CFC" w:rsidRPr="00651F4E" w:rsidRDefault="00FD7CFC" w:rsidP="00637A14">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Объем выполненного муниципального задания</w:t>
            </w:r>
          </w:p>
        </w:tc>
        <w:tc>
          <w:tcPr>
            <w:tcW w:w="2977" w:type="dxa"/>
          </w:tcPr>
          <w:p w:rsidR="00FD7CFC" w:rsidRPr="00651F4E" w:rsidRDefault="00FD7CFC" w:rsidP="00637A14">
            <w:pPr>
              <w:pStyle w:val="a9"/>
              <w:tabs>
                <w:tab w:val="clear" w:pos="4677"/>
                <w:tab w:val="clear" w:pos="9355"/>
              </w:tabs>
              <w:rPr>
                <w:color w:val="000000" w:themeColor="text1"/>
                <w:sz w:val="27"/>
                <w:szCs w:val="27"/>
              </w:rPr>
            </w:pPr>
            <w:r w:rsidRPr="00651F4E">
              <w:rPr>
                <w:color w:val="000000" w:themeColor="text1"/>
                <w:sz w:val="27"/>
                <w:szCs w:val="27"/>
              </w:rPr>
              <w:t>Менее 95% - 0</w:t>
            </w:r>
          </w:p>
          <w:p w:rsidR="00FD7CFC" w:rsidRPr="00651F4E" w:rsidRDefault="00FD7CFC" w:rsidP="00906C87">
            <w:pPr>
              <w:pStyle w:val="a9"/>
              <w:tabs>
                <w:tab w:val="clear" w:pos="4677"/>
                <w:tab w:val="clear" w:pos="9355"/>
              </w:tabs>
              <w:rPr>
                <w:color w:val="000000" w:themeColor="text1"/>
                <w:sz w:val="27"/>
                <w:szCs w:val="27"/>
              </w:rPr>
            </w:pPr>
            <w:r w:rsidRPr="00651F4E">
              <w:rPr>
                <w:color w:val="000000" w:themeColor="text1"/>
                <w:sz w:val="27"/>
                <w:szCs w:val="27"/>
              </w:rPr>
              <w:t xml:space="preserve">95-100% - </w:t>
            </w:r>
            <w:r w:rsidR="00906C87">
              <w:rPr>
                <w:color w:val="000000" w:themeColor="text1"/>
                <w:sz w:val="27"/>
                <w:szCs w:val="27"/>
              </w:rPr>
              <w:t xml:space="preserve">от </w:t>
            </w:r>
            <w:r w:rsidRPr="00651F4E">
              <w:rPr>
                <w:color w:val="000000" w:themeColor="text1"/>
                <w:sz w:val="27"/>
                <w:szCs w:val="27"/>
              </w:rPr>
              <w:t>3</w:t>
            </w:r>
            <w:r w:rsidR="00906C87">
              <w:rPr>
                <w:color w:val="000000" w:themeColor="text1"/>
                <w:sz w:val="27"/>
                <w:szCs w:val="27"/>
              </w:rPr>
              <w:t xml:space="preserve"> до</w:t>
            </w:r>
            <w:r w:rsidRPr="00651F4E">
              <w:rPr>
                <w:color w:val="000000" w:themeColor="text1"/>
                <w:sz w:val="27"/>
                <w:szCs w:val="27"/>
              </w:rPr>
              <w:t xml:space="preserve"> 5</w:t>
            </w:r>
          </w:p>
        </w:tc>
        <w:tc>
          <w:tcPr>
            <w:tcW w:w="3119" w:type="dxa"/>
          </w:tcPr>
          <w:p w:rsidR="00FD7CFC" w:rsidRPr="00651F4E" w:rsidRDefault="00FD7CFC" w:rsidP="00A62D6B">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Отчет об исполнении муниципального задания</w:t>
            </w:r>
          </w:p>
        </w:tc>
      </w:tr>
      <w:tr w:rsidR="00FD7CFC" w:rsidRPr="00651F4E" w:rsidTr="00C64246">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1.2</w:t>
            </w:r>
          </w:p>
        </w:tc>
        <w:tc>
          <w:tcPr>
            <w:tcW w:w="4967" w:type="dxa"/>
          </w:tcPr>
          <w:p w:rsidR="00FD7CFC" w:rsidRPr="00651F4E" w:rsidRDefault="00FD7CFC" w:rsidP="00BF643B">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Отсутствие жалоб от получателей муниципальных услуг на качество оказываемых услуг</w:t>
            </w:r>
          </w:p>
        </w:tc>
        <w:tc>
          <w:tcPr>
            <w:tcW w:w="2976" w:type="dxa"/>
          </w:tcPr>
          <w:p w:rsidR="00FD7CFC" w:rsidRPr="00651F4E" w:rsidRDefault="00FD7CFC" w:rsidP="00637A14">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Отсутствие/наличие жалоб</w:t>
            </w:r>
          </w:p>
        </w:tc>
        <w:tc>
          <w:tcPr>
            <w:tcW w:w="2977" w:type="dxa"/>
          </w:tcPr>
          <w:p w:rsidR="00FD7CFC" w:rsidRPr="00651F4E" w:rsidRDefault="00FD7CFC" w:rsidP="003B71C0">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4</w:t>
            </w:r>
            <w:r w:rsidR="00284485">
              <w:rPr>
                <w:color w:val="000000" w:themeColor="text1"/>
                <w:sz w:val="27"/>
                <w:szCs w:val="27"/>
              </w:rPr>
              <w:t xml:space="preserve"> до </w:t>
            </w:r>
            <w:r w:rsidR="00284485" w:rsidRPr="00651F4E">
              <w:rPr>
                <w:color w:val="000000" w:themeColor="text1"/>
                <w:sz w:val="27"/>
                <w:szCs w:val="27"/>
              </w:rPr>
              <w:t>5</w:t>
            </w:r>
            <w:r w:rsidR="00284485">
              <w:rPr>
                <w:color w:val="000000" w:themeColor="text1"/>
                <w:sz w:val="27"/>
                <w:szCs w:val="27"/>
              </w:rPr>
              <w:t xml:space="preserve"> </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spacing w:line="240" w:lineRule="auto"/>
              <w:rPr>
                <w:rFonts w:ascii="Times New Roman" w:hAnsi="Times New Roman" w:cs="Times New Roman"/>
                <w:sz w:val="27"/>
                <w:szCs w:val="27"/>
              </w:rPr>
            </w:pPr>
            <w:r w:rsidRPr="00651F4E">
              <w:rPr>
                <w:rFonts w:ascii="Times New Roman" w:hAnsi="Times New Roman" w:cs="Times New Roman"/>
                <w:sz w:val="27"/>
                <w:szCs w:val="27"/>
              </w:rPr>
              <w:t>Отчет руководителя</w:t>
            </w:r>
          </w:p>
        </w:tc>
      </w:tr>
      <w:tr w:rsidR="00FD7CFC" w:rsidRPr="00651F4E" w:rsidTr="00C64246">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1.3</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 замечаний проверяющих органов</w:t>
            </w:r>
          </w:p>
        </w:tc>
        <w:tc>
          <w:tcPr>
            <w:tcW w:w="2976" w:type="dxa"/>
          </w:tcPr>
          <w:p w:rsidR="00FD7CFC" w:rsidRPr="00651F4E" w:rsidRDefault="00FD7CFC" w:rsidP="00637A14">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 xml:space="preserve">Наличие/отсутствие </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pStyle w:val="a9"/>
              <w:rPr>
                <w:color w:val="FF0000"/>
                <w:sz w:val="27"/>
                <w:szCs w:val="27"/>
              </w:rPr>
            </w:pPr>
            <w:r w:rsidRPr="00651F4E">
              <w:rPr>
                <w:sz w:val="27"/>
                <w:szCs w:val="27"/>
              </w:rPr>
              <w:t>Отчет руководителя</w:t>
            </w:r>
          </w:p>
        </w:tc>
      </w:tr>
      <w:tr w:rsidR="00FD7CFC" w:rsidRPr="00651F4E" w:rsidTr="00C64246">
        <w:trPr>
          <w:trHeight w:val="715"/>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1.4</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 xml:space="preserve">Размещение информации о деятельности учреждения в интернет - источниках, в средствах массовой информации, состояние информации об учреждении на официальном портале </w:t>
            </w:r>
          </w:p>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lang w:val="en-US"/>
              </w:rPr>
              <w:lastRenderedPageBreak/>
              <w:t>www</w:t>
            </w:r>
            <w:r w:rsidRPr="00651F4E">
              <w:rPr>
                <w:rFonts w:ascii="Times New Roman" w:hAnsi="Times New Roman" w:cs="Times New Roman"/>
                <w:sz w:val="27"/>
                <w:szCs w:val="27"/>
              </w:rPr>
              <w:t>.</w:t>
            </w:r>
            <w:r w:rsidRPr="00651F4E">
              <w:rPr>
                <w:rFonts w:ascii="Times New Roman" w:hAnsi="Times New Roman" w:cs="Times New Roman"/>
                <w:sz w:val="27"/>
                <w:szCs w:val="27"/>
                <w:lang w:val="en-US"/>
              </w:rPr>
              <w:t>bus</w:t>
            </w:r>
            <w:r w:rsidRPr="00651F4E">
              <w:rPr>
                <w:rFonts w:ascii="Times New Roman" w:hAnsi="Times New Roman" w:cs="Times New Roman"/>
                <w:sz w:val="27"/>
                <w:szCs w:val="27"/>
              </w:rPr>
              <w:t>.</w:t>
            </w:r>
            <w:r w:rsidRPr="00651F4E">
              <w:rPr>
                <w:rFonts w:ascii="Times New Roman" w:hAnsi="Times New Roman" w:cs="Times New Roman"/>
                <w:sz w:val="27"/>
                <w:szCs w:val="27"/>
                <w:lang w:val="en-US"/>
              </w:rPr>
              <w:t>gov</w:t>
            </w:r>
            <w:r w:rsidRPr="00651F4E">
              <w:rPr>
                <w:rFonts w:ascii="Times New Roman" w:hAnsi="Times New Roman" w:cs="Times New Roman"/>
                <w:sz w:val="27"/>
                <w:szCs w:val="27"/>
              </w:rPr>
              <w:t>.</w:t>
            </w:r>
            <w:proofErr w:type="spellStart"/>
            <w:r w:rsidRPr="00651F4E">
              <w:rPr>
                <w:rFonts w:ascii="Times New Roman" w:hAnsi="Times New Roman" w:cs="Times New Roman"/>
                <w:sz w:val="27"/>
                <w:szCs w:val="27"/>
                <w:lang w:val="en-US"/>
              </w:rPr>
              <w:t>ru</w:t>
            </w:r>
            <w:proofErr w:type="spellEnd"/>
          </w:p>
        </w:tc>
        <w:tc>
          <w:tcPr>
            <w:tcW w:w="2976" w:type="dxa"/>
          </w:tcPr>
          <w:p w:rsidR="00FD7CFC" w:rsidRPr="00651F4E" w:rsidRDefault="00FD7CFC" w:rsidP="006E6921">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lastRenderedPageBreak/>
              <w:t xml:space="preserve">Обеспечение размещения информации об учреждении в соответствии с </w:t>
            </w:r>
            <w:r w:rsidRPr="00651F4E">
              <w:rPr>
                <w:rFonts w:ascii="Times New Roman" w:hAnsi="Times New Roman" w:cs="Times New Roman"/>
                <w:sz w:val="27"/>
                <w:szCs w:val="27"/>
              </w:rPr>
              <w:lastRenderedPageBreak/>
              <w:t xml:space="preserve">установленными требованиями законодательства </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lastRenderedPageBreak/>
              <w:t>Отсутствие – 0</w:t>
            </w:r>
          </w:p>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906C87">
              <w:rPr>
                <w:color w:val="000000" w:themeColor="text1"/>
                <w:sz w:val="27"/>
                <w:szCs w:val="27"/>
              </w:rPr>
              <w:t xml:space="preserve">от </w:t>
            </w:r>
            <w:r w:rsidR="00906C87" w:rsidRPr="00651F4E">
              <w:rPr>
                <w:color w:val="000000" w:themeColor="text1"/>
                <w:sz w:val="27"/>
                <w:szCs w:val="27"/>
              </w:rPr>
              <w:t>3</w:t>
            </w:r>
            <w:r w:rsidR="00906C87">
              <w:rPr>
                <w:color w:val="000000" w:themeColor="text1"/>
                <w:sz w:val="27"/>
                <w:szCs w:val="27"/>
              </w:rPr>
              <w:t xml:space="preserve"> до</w:t>
            </w:r>
            <w:r w:rsidR="00906C87" w:rsidRPr="00651F4E">
              <w:rPr>
                <w:color w:val="000000" w:themeColor="text1"/>
                <w:sz w:val="27"/>
                <w:szCs w:val="27"/>
              </w:rPr>
              <w:t xml:space="preserve"> 5</w:t>
            </w:r>
          </w:p>
        </w:tc>
        <w:tc>
          <w:tcPr>
            <w:tcW w:w="3119" w:type="dxa"/>
          </w:tcPr>
          <w:p w:rsidR="00FD7CFC" w:rsidRPr="00651F4E" w:rsidRDefault="00FD7CFC" w:rsidP="00A62D6B">
            <w:pPr>
              <w:pStyle w:val="a9"/>
              <w:rPr>
                <w:color w:val="FF0000"/>
                <w:sz w:val="27"/>
                <w:szCs w:val="27"/>
              </w:rPr>
            </w:pPr>
            <w:r w:rsidRPr="00651F4E">
              <w:rPr>
                <w:sz w:val="27"/>
                <w:szCs w:val="27"/>
              </w:rPr>
              <w:t>Отчет руководителя</w:t>
            </w:r>
          </w:p>
        </w:tc>
      </w:tr>
      <w:tr w:rsidR="00FD7CFC" w:rsidRPr="00651F4E" w:rsidTr="00C64246">
        <w:trPr>
          <w:trHeight w:val="1120"/>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1.5</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 замечаний по использованию бюджетных средств учреждения</w:t>
            </w:r>
          </w:p>
        </w:tc>
        <w:tc>
          <w:tcPr>
            <w:tcW w:w="2976" w:type="dxa"/>
          </w:tcPr>
          <w:p w:rsidR="00FD7CFC" w:rsidRPr="00651F4E" w:rsidRDefault="00FD7CFC" w:rsidP="00637A14">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 xml:space="preserve">Наличие/отсутствие </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pStyle w:val="a9"/>
              <w:rPr>
                <w:color w:val="FF0000"/>
                <w:sz w:val="27"/>
                <w:szCs w:val="27"/>
              </w:rPr>
            </w:pPr>
            <w:r w:rsidRPr="00651F4E">
              <w:rPr>
                <w:sz w:val="27"/>
                <w:szCs w:val="27"/>
              </w:rPr>
              <w:t>Отчет руководителя</w:t>
            </w:r>
          </w:p>
        </w:tc>
      </w:tr>
      <w:tr w:rsidR="00FD7CFC" w:rsidRPr="00651F4E" w:rsidTr="00C64246">
        <w:trPr>
          <w:trHeight w:val="1136"/>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1.6</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 замечаний по использованию муниципального имущества</w:t>
            </w:r>
          </w:p>
        </w:tc>
        <w:tc>
          <w:tcPr>
            <w:tcW w:w="2976" w:type="dxa"/>
          </w:tcPr>
          <w:p w:rsidR="00FD7CFC" w:rsidRPr="00651F4E" w:rsidRDefault="00FD7CFC" w:rsidP="00637A14">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Наличие -</w:t>
            </w:r>
            <w:r w:rsidR="00906C87">
              <w:rPr>
                <w:color w:val="000000" w:themeColor="text1"/>
                <w:sz w:val="27"/>
                <w:szCs w:val="27"/>
              </w:rPr>
              <w:t xml:space="preserve"> </w:t>
            </w:r>
            <w:r w:rsidR="00284485" w:rsidRPr="00651F4E">
              <w:rPr>
                <w:color w:val="000000" w:themeColor="text1"/>
                <w:sz w:val="27"/>
                <w:szCs w:val="27"/>
              </w:rPr>
              <w:t>0</w:t>
            </w:r>
          </w:p>
        </w:tc>
        <w:tc>
          <w:tcPr>
            <w:tcW w:w="3119" w:type="dxa"/>
          </w:tcPr>
          <w:p w:rsidR="00FD7CFC" w:rsidRPr="00651F4E" w:rsidRDefault="00FD7CFC" w:rsidP="00A62D6B">
            <w:pPr>
              <w:pStyle w:val="a9"/>
              <w:rPr>
                <w:color w:val="FF0000"/>
                <w:sz w:val="27"/>
                <w:szCs w:val="27"/>
              </w:rPr>
            </w:pPr>
            <w:r w:rsidRPr="00651F4E">
              <w:rPr>
                <w:sz w:val="27"/>
                <w:szCs w:val="27"/>
              </w:rPr>
              <w:t>Отчет руководителя</w:t>
            </w:r>
          </w:p>
        </w:tc>
      </w:tr>
      <w:tr w:rsidR="00FD7CFC" w:rsidRPr="00651F4E" w:rsidTr="00C64246">
        <w:trPr>
          <w:trHeight w:val="1124"/>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2.1</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 замечаний по соблюдению сроков предоставления бухгалтерской отчетности</w:t>
            </w:r>
          </w:p>
        </w:tc>
        <w:tc>
          <w:tcPr>
            <w:tcW w:w="2976" w:type="dxa"/>
          </w:tcPr>
          <w:p w:rsidR="00FD7CFC" w:rsidRPr="00651F4E" w:rsidRDefault="00FD7CFC" w:rsidP="004177D2">
            <w:pPr>
              <w:spacing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spacing w:line="240" w:lineRule="auto"/>
              <w:rPr>
                <w:rFonts w:ascii="Times New Roman" w:hAnsi="Times New Roman" w:cs="Times New Roman"/>
                <w:sz w:val="27"/>
                <w:szCs w:val="27"/>
              </w:rPr>
            </w:pPr>
            <w:r w:rsidRPr="00651F4E">
              <w:rPr>
                <w:rFonts w:ascii="Times New Roman" w:hAnsi="Times New Roman" w:cs="Times New Roman"/>
                <w:sz w:val="27"/>
                <w:szCs w:val="27"/>
              </w:rPr>
              <w:t>Отчет руководителя</w:t>
            </w:r>
          </w:p>
        </w:tc>
      </w:tr>
      <w:tr w:rsidR="00FD7CFC" w:rsidRPr="00651F4E" w:rsidTr="00C64246">
        <w:trPr>
          <w:trHeight w:val="701"/>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2.2</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 просроченной кредиторской и дебиторской отчетности</w:t>
            </w:r>
          </w:p>
        </w:tc>
        <w:tc>
          <w:tcPr>
            <w:tcW w:w="2976" w:type="dxa"/>
          </w:tcPr>
          <w:p w:rsidR="00FD7CFC" w:rsidRPr="00651F4E" w:rsidRDefault="00FD7CFC" w:rsidP="004177D2">
            <w:pPr>
              <w:spacing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spacing w:line="240" w:lineRule="auto"/>
              <w:rPr>
                <w:rFonts w:ascii="Times New Roman" w:hAnsi="Times New Roman" w:cs="Times New Roman"/>
                <w:sz w:val="27"/>
                <w:szCs w:val="27"/>
              </w:rPr>
            </w:pPr>
            <w:r w:rsidRPr="00651F4E">
              <w:rPr>
                <w:rFonts w:ascii="Times New Roman" w:hAnsi="Times New Roman" w:cs="Times New Roman"/>
                <w:sz w:val="27"/>
                <w:szCs w:val="27"/>
              </w:rPr>
              <w:t>Отчет руководителя</w:t>
            </w:r>
          </w:p>
        </w:tc>
      </w:tr>
      <w:tr w:rsidR="00FD7CFC" w:rsidRPr="00651F4E" w:rsidTr="00C64246">
        <w:trPr>
          <w:trHeight w:val="1122"/>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2.3</w:t>
            </w:r>
          </w:p>
        </w:tc>
        <w:tc>
          <w:tcPr>
            <w:tcW w:w="4967" w:type="dxa"/>
          </w:tcPr>
          <w:p w:rsidR="00FD7CFC" w:rsidRPr="00651F4E" w:rsidRDefault="00FD7CFC" w:rsidP="00BF643B">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 xml:space="preserve">Наличие/отсутствие </w:t>
            </w:r>
            <w:r w:rsidR="00BF643B">
              <w:rPr>
                <w:rFonts w:ascii="Times New Roman" w:hAnsi="Times New Roman" w:cs="Times New Roman"/>
                <w:sz w:val="27"/>
                <w:szCs w:val="27"/>
              </w:rPr>
              <w:t xml:space="preserve">замечаний </w:t>
            </w:r>
            <w:r w:rsidRPr="00651F4E">
              <w:rPr>
                <w:rFonts w:ascii="Times New Roman" w:hAnsi="Times New Roman" w:cs="Times New Roman"/>
                <w:sz w:val="27"/>
                <w:szCs w:val="27"/>
              </w:rPr>
              <w:t>органов, уполномоченных на осуществление контроля в сфере размещения заказов</w:t>
            </w:r>
          </w:p>
        </w:tc>
        <w:tc>
          <w:tcPr>
            <w:tcW w:w="2976" w:type="dxa"/>
          </w:tcPr>
          <w:p w:rsidR="00FD7CFC" w:rsidRPr="00651F4E" w:rsidRDefault="00FD7CFC" w:rsidP="004177D2">
            <w:pPr>
              <w:spacing w:line="240" w:lineRule="auto"/>
              <w:rPr>
                <w:rFonts w:ascii="Times New Roman" w:hAnsi="Times New Roman" w:cs="Times New Roman"/>
                <w:sz w:val="27"/>
                <w:szCs w:val="27"/>
              </w:rPr>
            </w:pPr>
            <w:r w:rsidRPr="00651F4E">
              <w:rPr>
                <w:rFonts w:ascii="Times New Roman" w:hAnsi="Times New Roman" w:cs="Times New Roman"/>
                <w:sz w:val="27"/>
                <w:szCs w:val="27"/>
              </w:rPr>
              <w:t>Наличие/отсутствие</w:t>
            </w:r>
          </w:p>
        </w:tc>
        <w:tc>
          <w:tcPr>
            <w:tcW w:w="2977" w:type="dxa"/>
          </w:tcPr>
          <w:p w:rsidR="00FD7CFC" w:rsidRPr="00651F4E" w:rsidRDefault="00FD7CFC" w:rsidP="0094233E">
            <w:pPr>
              <w:pStyle w:val="a9"/>
              <w:tabs>
                <w:tab w:val="clear" w:pos="4677"/>
                <w:tab w:val="clear" w:pos="9355"/>
              </w:tabs>
              <w:rPr>
                <w:color w:val="000000" w:themeColor="text1"/>
                <w:sz w:val="27"/>
                <w:szCs w:val="27"/>
              </w:rPr>
            </w:pPr>
            <w:r w:rsidRPr="00651F4E">
              <w:rPr>
                <w:color w:val="000000" w:themeColor="text1"/>
                <w:sz w:val="27"/>
                <w:szCs w:val="27"/>
              </w:rPr>
              <w:t xml:space="preserve">Отсутствие – </w:t>
            </w:r>
            <w:r w:rsidR="00284485">
              <w:rPr>
                <w:color w:val="000000" w:themeColor="text1"/>
                <w:sz w:val="27"/>
                <w:szCs w:val="27"/>
              </w:rPr>
              <w:t xml:space="preserve">от </w:t>
            </w:r>
            <w:r w:rsidR="00284485" w:rsidRPr="00651F4E">
              <w:rPr>
                <w:color w:val="000000" w:themeColor="text1"/>
                <w:sz w:val="27"/>
                <w:szCs w:val="27"/>
              </w:rPr>
              <w:t>3</w:t>
            </w:r>
            <w:r w:rsidR="00284485">
              <w:rPr>
                <w:color w:val="000000" w:themeColor="text1"/>
                <w:sz w:val="27"/>
                <w:szCs w:val="27"/>
              </w:rPr>
              <w:t xml:space="preserve"> до</w:t>
            </w:r>
            <w:r w:rsidR="00284485" w:rsidRPr="00651F4E">
              <w:rPr>
                <w:color w:val="000000" w:themeColor="text1"/>
                <w:sz w:val="27"/>
                <w:szCs w:val="27"/>
              </w:rPr>
              <w:t xml:space="preserve"> 5</w:t>
            </w:r>
          </w:p>
          <w:p w:rsidR="00FD7CFC" w:rsidRPr="00651F4E" w:rsidRDefault="00FD7CFC" w:rsidP="00284485">
            <w:pPr>
              <w:pStyle w:val="a9"/>
              <w:tabs>
                <w:tab w:val="clear" w:pos="4677"/>
                <w:tab w:val="clear" w:pos="9355"/>
              </w:tabs>
              <w:rPr>
                <w:color w:val="000000" w:themeColor="text1"/>
                <w:sz w:val="27"/>
                <w:szCs w:val="27"/>
              </w:rPr>
            </w:pPr>
            <w:r w:rsidRPr="00651F4E">
              <w:rPr>
                <w:color w:val="000000" w:themeColor="text1"/>
                <w:sz w:val="27"/>
                <w:szCs w:val="27"/>
              </w:rPr>
              <w:t xml:space="preserve">Наличие – </w:t>
            </w:r>
            <w:r w:rsidR="00284485" w:rsidRPr="00651F4E">
              <w:rPr>
                <w:color w:val="000000" w:themeColor="text1"/>
                <w:sz w:val="27"/>
                <w:szCs w:val="27"/>
              </w:rPr>
              <w:t>0</w:t>
            </w:r>
          </w:p>
        </w:tc>
        <w:tc>
          <w:tcPr>
            <w:tcW w:w="3119" w:type="dxa"/>
          </w:tcPr>
          <w:p w:rsidR="00FD7CFC" w:rsidRPr="00651F4E" w:rsidRDefault="00FD7CFC" w:rsidP="00A62D6B">
            <w:pPr>
              <w:spacing w:line="240" w:lineRule="auto"/>
              <w:rPr>
                <w:rFonts w:ascii="Times New Roman" w:hAnsi="Times New Roman" w:cs="Times New Roman"/>
                <w:sz w:val="27"/>
                <w:szCs w:val="27"/>
              </w:rPr>
            </w:pPr>
            <w:r w:rsidRPr="00651F4E">
              <w:rPr>
                <w:rFonts w:ascii="Times New Roman" w:hAnsi="Times New Roman" w:cs="Times New Roman"/>
                <w:sz w:val="27"/>
                <w:szCs w:val="27"/>
              </w:rPr>
              <w:t>Отчет руководителя</w:t>
            </w:r>
          </w:p>
        </w:tc>
      </w:tr>
      <w:tr w:rsidR="00FD7CFC" w:rsidRPr="00651F4E" w:rsidTr="00C64246">
        <w:trPr>
          <w:trHeight w:val="1124"/>
        </w:trPr>
        <w:tc>
          <w:tcPr>
            <w:tcW w:w="670" w:type="dxa"/>
          </w:tcPr>
          <w:p w:rsidR="00FD7CFC" w:rsidRPr="00651F4E" w:rsidRDefault="00FD7CFC" w:rsidP="00532EA6">
            <w:pPr>
              <w:pStyle w:val="a9"/>
              <w:tabs>
                <w:tab w:val="clear" w:pos="4677"/>
                <w:tab w:val="clear" w:pos="9355"/>
              </w:tabs>
              <w:ind w:left="-426" w:right="-401" w:firstLine="15"/>
              <w:jc w:val="center"/>
              <w:rPr>
                <w:color w:val="000000" w:themeColor="text1"/>
                <w:sz w:val="27"/>
                <w:szCs w:val="27"/>
              </w:rPr>
            </w:pPr>
            <w:r w:rsidRPr="00651F4E">
              <w:rPr>
                <w:color w:val="000000" w:themeColor="text1"/>
                <w:sz w:val="27"/>
                <w:szCs w:val="27"/>
              </w:rPr>
              <w:t>2.4</w:t>
            </w:r>
          </w:p>
        </w:tc>
        <w:tc>
          <w:tcPr>
            <w:tcW w:w="4967" w:type="dxa"/>
          </w:tcPr>
          <w:p w:rsidR="00FD7CFC" w:rsidRPr="00651F4E" w:rsidRDefault="00FD7CFC" w:rsidP="004177D2">
            <w:pPr>
              <w:spacing w:after="0" w:line="240" w:lineRule="auto"/>
              <w:rPr>
                <w:rFonts w:ascii="Times New Roman" w:hAnsi="Times New Roman" w:cs="Times New Roman"/>
                <w:sz w:val="27"/>
                <w:szCs w:val="27"/>
              </w:rPr>
            </w:pPr>
            <w:r w:rsidRPr="00651F4E">
              <w:rPr>
                <w:rFonts w:ascii="Times New Roman" w:hAnsi="Times New Roman" w:cs="Times New Roman"/>
                <w:sz w:val="27"/>
                <w:szCs w:val="27"/>
              </w:rPr>
              <w:t>Объем средств, полученных учреждением от приносящей доход деятельности</w:t>
            </w:r>
          </w:p>
        </w:tc>
        <w:tc>
          <w:tcPr>
            <w:tcW w:w="2976" w:type="dxa"/>
          </w:tcPr>
          <w:p w:rsidR="00FD7CFC" w:rsidRPr="00651F4E" w:rsidRDefault="00FD7CFC" w:rsidP="004177D2">
            <w:pPr>
              <w:spacing w:line="240" w:lineRule="auto"/>
              <w:rPr>
                <w:rFonts w:ascii="Times New Roman" w:hAnsi="Times New Roman" w:cs="Times New Roman"/>
                <w:sz w:val="27"/>
                <w:szCs w:val="27"/>
              </w:rPr>
            </w:pPr>
            <w:r w:rsidRPr="00651F4E">
              <w:rPr>
                <w:rFonts w:ascii="Times New Roman" w:hAnsi="Times New Roman" w:cs="Times New Roman"/>
                <w:sz w:val="27"/>
                <w:szCs w:val="27"/>
              </w:rPr>
              <w:t>Выполнение плана по доходам</w:t>
            </w:r>
          </w:p>
        </w:tc>
        <w:tc>
          <w:tcPr>
            <w:tcW w:w="2977" w:type="dxa"/>
          </w:tcPr>
          <w:p w:rsidR="001760A4" w:rsidRDefault="001760A4" w:rsidP="00BC7774">
            <w:pPr>
              <w:pStyle w:val="a9"/>
              <w:tabs>
                <w:tab w:val="clear" w:pos="4677"/>
                <w:tab w:val="clear" w:pos="9355"/>
              </w:tabs>
              <w:rPr>
                <w:szCs w:val="28"/>
              </w:rPr>
            </w:pPr>
            <w:r>
              <w:rPr>
                <w:szCs w:val="28"/>
              </w:rPr>
              <w:t>М</w:t>
            </w:r>
            <w:r w:rsidRPr="008A5904">
              <w:rPr>
                <w:szCs w:val="28"/>
              </w:rPr>
              <w:t xml:space="preserve">енее 70% - 0, </w:t>
            </w:r>
          </w:p>
          <w:p w:rsidR="001760A4" w:rsidRDefault="001760A4" w:rsidP="00BC7774">
            <w:pPr>
              <w:pStyle w:val="a9"/>
              <w:tabs>
                <w:tab w:val="clear" w:pos="4677"/>
                <w:tab w:val="clear" w:pos="9355"/>
              </w:tabs>
              <w:rPr>
                <w:szCs w:val="28"/>
              </w:rPr>
            </w:pPr>
            <w:r w:rsidRPr="008A5904">
              <w:rPr>
                <w:szCs w:val="28"/>
              </w:rPr>
              <w:t xml:space="preserve">70-95% </w:t>
            </w:r>
            <w:r>
              <w:rPr>
                <w:szCs w:val="28"/>
              </w:rPr>
              <w:t xml:space="preserve">- до 5, </w:t>
            </w:r>
          </w:p>
          <w:p w:rsidR="00FD7CFC" w:rsidRPr="00651F4E" w:rsidRDefault="001760A4" w:rsidP="00BC7774">
            <w:pPr>
              <w:pStyle w:val="a9"/>
              <w:tabs>
                <w:tab w:val="clear" w:pos="4677"/>
                <w:tab w:val="clear" w:pos="9355"/>
              </w:tabs>
              <w:rPr>
                <w:color w:val="000000" w:themeColor="text1"/>
                <w:sz w:val="27"/>
                <w:szCs w:val="27"/>
              </w:rPr>
            </w:pPr>
            <w:r>
              <w:rPr>
                <w:szCs w:val="28"/>
              </w:rPr>
              <w:t>Более 95 % - от 5 до 10</w:t>
            </w:r>
          </w:p>
        </w:tc>
        <w:tc>
          <w:tcPr>
            <w:tcW w:w="3119" w:type="dxa"/>
          </w:tcPr>
          <w:p w:rsidR="00FD7CFC" w:rsidRPr="00651F4E" w:rsidRDefault="00FD7CFC" w:rsidP="00A62D6B">
            <w:pPr>
              <w:spacing w:line="240" w:lineRule="auto"/>
              <w:rPr>
                <w:rFonts w:ascii="Times New Roman" w:hAnsi="Times New Roman" w:cs="Times New Roman"/>
                <w:sz w:val="27"/>
                <w:szCs w:val="27"/>
              </w:rPr>
            </w:pPr>
            <w:r w:rsidRPr="00651F4E">
              <w:rPr>
                <w:rFonts w:ascii="Times New Roman" w:hAnsi="Times New Roman" w:cs="Times New Roman"/>
                <w:sz w:val="27"/>
                <w:szCs w:val="27"/>
              </w:rPr>
              <w:t>Отчет руководителя</w:t>
            </w:r>
          </w:p>
        </w:tc>
      </w:tr>
    </w:tbl>
    <w:p w:rsidR="00B64B60" w:rsidRDefault="00B64B60" w:rsidP="0042338B">
      <w:pPr>
        <w:pStyle w:val="a9"/>
        <w:tabs>
          <w:tab w:val="clear" w:pos="4677"/>
          <w:tab w:val="clear" w:pos="9355"/>
        </w:tabs>
        <w:ind w:firstLine="709"/>
        <w:jc w:val="center"/>
        <w:rPr>
          <w:color w:val="000000" w:themeColor="text1"/>
          <w:sz w:val="27"/>
          <w:szCs w:val="27"/>
        </w:rPr>
      </w:pPr>
    </w:p>
    <w:p w:rsidR="009A29D2" w:rsidRDefault="009A29D2" w:rsidP="0042338B">
      <w:pPr>
        <w:pStyle w:val="a9"/>
        <w:tabs>
          <w:tab w:val="clear" w:pos="4677"/>
          <w:tab w:val="clear" w:pos="9355"/>
        </w:tabs>
        <w:ind w:firstLine="709"/>
        <w:jc w:val="center"/>
        <w:rPr>
          <w:color w:val="000000" w:themeColor="text1"/>
          <w:sz w:val="27"/>
          <w:szCs w:val="27"/>
        </w:rPr>
        <w:sectPr w:rsidR="009A29D2" w:rsidSect="007157E8">
          <w:pgSz w:w="16838" w:h="11906" w:orient="landscape" w:code="9"/>
          <w:pgMar w:top="1134" w:right="567" w:bottom="1134" w:left="1701" w:header="709" w:footer="709" w:gutter="0"/>
          <w:cols w:space="708"/>
          <w:titlePg/>
          <w:docGrid w:linePitch="360"/>
        </w:sectPr>
      </w:pPr>
    </w:p>
    <w:p w:rsidR="00C266E7" w:rsidRPr="00651F4E" w:rsidRDefault="00C266E7" w:rsidP="0042338B">
      <w:pPr>
        <w:pStyle w:val="a9"/>
        <w:tabs>
          <w:tab w:val="clear" w:pos="4677"/>
          <w:tab w:val="clear" w:pos="9355"/>
        </w:tabs>
        <w:ind w:firstLine="709"/>
        <w:jc w:val="center"/>
        <w:rPr>
          <w:color w:val="000000" w:themeColor="text1"/>
          <w:sz w:val="27"/>
          <w:szCs w:val="27"/>
        </w:rPr>
      </w:pPr>
      <w:r w:rsidRPr="00651F4E">
        <w:rPr>
          <w:color w:val="000000" w:themeColor="text1"/>
          <w:sz w:val="27"/>
          <w:szCs w:val="27"/>
        </w:rPr>
        <w:lastRenderedPageBreak/>
        <w:t>Шкала перевода баллов для выплат стимулирующего характера руководителям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38"/>
      </w:tblGrid>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Баллы</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Размер выплат, в % от оклада</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0-4</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5-9</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10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10-14</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20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15-19</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30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20-24</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40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25-29</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50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30-34</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60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35-39</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70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40-44</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80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45-49</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90</w:t>
            </w:r>
          </w:p>
        </w:tc>
      </w:tr>
      <w:tr w:rsidR="00C266E7" w:rsidRPr="00651F4E" w:rsidTr="00B832B9">
        <w:trPr>
          <w:jc w:val="center"/>
        </w:trPr>
        <w:tc>
          <w:tcPr>
            <w:tcW w:w="4785"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50-55</w:t>
            </w:r>
          </w:p>
        </w:tc>
        <w:tc>
          <w:tcPr>
            <w:tcW w:w="4838" w:type="dxa"/>
          </w:tcPr>
          <w:p w:rsidR="00C266E7" w:rsidRPr="00651F4E" w:rsidRDefault="00C266E7" w:rsidP="00B0310B">
            <w:pPr>
              <w:pStyle w:val="a9"/>
              <w:tabs>
                <w:tab w:val="clear" w:pos="4677"/>
                <w:tab w:val="clear" w:pos="9355"/>
              </w:tabs>
              <w:jc w:val="center"/>
              <w:rPr>
                <w:color w:val="000000" w:themeColor="text1"/>
                <w:sz w:val="27"/>
                <w:szCs w:val="27"/>
              </w:rPr>
            </w:pPr>
            <w:r w:rsidRPr="00651F4E">
              <w:rPr>
                <w:color w:val="000000" w:themeColor="text1"/>
                <w:sz w:val="27"/>
                <w:szCs w:val="27"/>
              </w:rPr>
              <w:t>100</w:t>
            </w:r>
          </w:p>
        </w:tc>
      </w:tr>
      <w:bookmarkEnd w:id="3"/>
      <w:bookmarkEnd w:id="5"/>
      <w:bookmarkEnd w:id="9"/>
    </w:tbl>
    <w:p w:rsidR="00176A26" w:rsidRDefault="00176A26" w:rsidP="00176A26">
      <w:pPr>
        <w:pStyle w:val="ConsPlusTitle"/>
        <w:tabs>
          <w:tab w:val="left" w:pos="1134"/>
        </w:tabs>
        <w:ind w:firstLine="709"/>
        <w:rPr>
          <w:b w:val="0"/>
          <w:color w:val="000000" w:themeColor="text1"/>
          <w:sz w:val="27"/>
          <w:szCs w:val="27"/>
        </w:rPr>
      </w:pPr>
    </w:p>
    <w:p w:rsidR="00B64B60" w:rsidRPr="00651F4E" w:rsidRDefault="00B64B60" w:rsidP="00176A26">
      <w:pPr>
        <w:pStyle w:val="ConsPlusTitle"/>
        <w:tabs>
          <w:tab w:val="left" w:pos="1134"/>
        </w:tabs>
        <w:ind w:firstLine="709"/>
        <w:rPr>
          <w:b w:val="0"/>
          <w:color w:val="000000" w:themeColor="text1"/>
          <w:sz w:val="27"/>
          <w:szCs w:val="27"/>
        </w:rPr>
      </w:pPr>
    </w:p>
    <w:p w:rsidR="00883561" w:rsidRDefault="00BF643B" w:rsidP="009157E6">
      <w:pPr>
        <w:pStyle w:val="ConsPlusNormal"/>
        <w:widowControl/>
        <w:ind w:firstLine="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Заместитель г</w:t>
      </w:r>
      <w:r w:rsidR="00176A26" w:rsidRPr="00651F4E">
        <w:rPr>
          <w:rFonts w:ascii="Times New Roman" w:hAnsi="Times New Roman" w:cs="Times New Roman"/>
          <w:color w:val="000000" w:themeColor="text1"/>
          <w:sz w:val="27"/>
          <w:szCs w:val="27"/>
        </w:rPr>
        <w:t>лав</w:t>
      </w:r>
      <w:r>
        <w:rPr>
          <w:rFonts w:ascii="Times New Roman" w:hAnsi="Times New Roman" w:cs="Times New Roman"/>
          <w:color w:val="000000" w:themeColor="text1"/>
          <w:sz w:val="27"/>
          <w:szCs w:val="27"/>
        </w:rPr>
        <w:t>ы</w:t>
      </w:r>
      <w:r w:rsidR="00176A26" w:rsidRPr="00651F4E">
        <w:rPr>
          <w:rFonts w:ascii="Times New Roman" w:hAnsi="Times New Roman" w:cs="Times New Roman"/>
          <w:color w:val="000000" w:themeColor="text1"/>
          <w:sz w:val="27"/>
          <w:szCs w:val="27"/>
        </w:rPr>
        <w:t xml:space="preserve"> администрации</w:t>
      </w:r>
    </w:p>
    <w:p w:rsidR="009157E6" w:rsidRPr="00104724" w:rsidRDefault="00883561" w:rsidP="009157E6">
      <w:pPr>
        <w:pStyle w:val="ConsPlusNormal"/>
        <w:widowControl/>
        <w:ind w:firstLine="0"/>
        <w:jc w:val="both"/>
        <w:rPr>
          <w:rFonts w:ascii="Times New Roman" w:hAnsi="Times New Roman" w:cs="Times New Roman"/>
          <w:b/>
          <w:color w:val="FF0000"/>
          <w:sz w:val="27"/>
          <w:szCs w:val="27"/>
        </w:rPr>
        <w:sectPr w:rsidR="009157E6" w:rsidRPr="00104724" w:rsidSect="004061DA">
          <w:pgSz w:w="11906" w:h="16838" w:code="9"/>
          <w:pgMar w:top="1134" w:right="567" w:bottom="1134" w:left="1701" w:header="709" w:footer="709" w:gutter="0"/>
          <w:cols w:space="708"/>
          <w:docGrid w:linePitch="360"/>
        </w:sectPr>
      </w:pPr>
      <w:r>
        <w:rPr>
          <w:rFonts w:ascii="Times New Roman" w:hAnsi="Times New Roman" w:cs="Times New Roman"/>
          <w:color w:val="000000" w:themeColor="text1"/>
          <w:sz w:val="27"/>
          <w:szCs w:val="27"/>
        </w:rPr>
        <w:t>Лабинско</w:t>
      </w:r>
      <w:r w:rsidRPr="00104724">
        <w:rPr>
          <w:rFonts w:ascii="Times New Roman" w:hAnsi="Times New Roman" w:cs="Times New Roman"/>
          <w:color w:val="000000" w:themeColor="text1"/>
          <w:sz w:val="27"/>
          <w:szCs w:val="27"/>
        </w:rPr>
        <w:t>го городского поселения</w:t>
      </w:r>
      <w:r w:rsidR="00176A26" w:rsidRPr="00104724">
        <w:rPr>
          <w:rFonts w:ascii="Times New Roman" w:hAnsi="Times New Roman" w:cs="Times New Roman"/>
          <w:color w:val="000000" w:themeColor="text1"/>
          <w:sz w:val="27"/>
          <w:szCs w:val="27"/>
        </w:rPr>
        <w:tab/>
      </w:r>
      <w:r w:rsidR="00176A26" w:rsidRPr="00104724">
        <w:rPr>
          <w:rFonts w:ascii="Times New Roman" w:hAnsi="Times New Roman" w:cs="Times New Roman"/>
          <w:color w:val="000000" w:themeColor="text1"/>
          <w:sz w:val="27"/>
          <w:szCs w:val="27"/>
        </w:rPr>
        <w:tab/>
      </w:r>
      <w:r w:rsidR="00B64B60" w:rsidRPr="00104724">
        <w:rPr>
          <w:rFonts w:ascii="Times New Roman" w:hAnsi="Times New Roman" w:cs="Times New Roman"/>
          <w:color w:val="000000" w:themeColor="text1"/>
          <w:sz w:val="27"/>
          <w:szCs w:val="27"/>
        </w:rPr>
        <w:tab/>
      </w:r>
      <w:r w:rsidR="00B64B60" w:rsidRPr="00104724">
        <w:rPr>
          <w:rFonts w:ascii="Times New Roman" w:hAnsi="Times New Roman" w:cs="Times New Roman"/>
          <w:color w:val="000000" w:themeColor="text1"/>
          <w:sz w:val="27"/>
          <w:szCs w:val="27"/>
        </w:rPr>
        <w:tab/>
      </w:r>
      <w:r w:rsidR="00B64B60" w:rsidRPr="00104724">
        <w:rPr>
          <w:rFonts w:ascii="Times New Roman" w:hAnsi="Times New Roman" w:cs="Times New Roman"/>
          <w:color w:val="000000" w:themeColor="text1"/>
          <w:sz w:val="27"/>
          <w:szCs w:val="27"/>
        </w:rPr>
        <w:tab/>
      </w:r>
      <w:r w:rsidR="00F115C2" w:rsidRPr="00104724">
        <w:rPr>
          <w:rFonts w:ascii="Times New Roman" w:hAnsi="Times New Roman" w:cs="Times New Roman"/>
          <w:color w:val="000000" w:themeColor="text1"/>
          <w:sz w:val="27"/>
          <w:szCs w:val="27"/>
        </w:rPr>
        <w:t xml:space="preserve">        </w:t>
      </w:r>
      <w:r w:rsidR="00BF643B" w:rsidRPr="00104724">
        <w:rPr>
          <w:rFonts w:ascii="Times New Roman" w:hAnsi="Times New Roman" w:cs="Times New Roman"/>
          <w:color w:val="000000" w:themeColor="text1"/>
          <w:sz w:val="27"/>
          <w:szCs w:val="27"/>
        </w:rPr>
        <w:t xml:space="preserve">   </w:t>
      </w:r>
      <w:r w:rsidR="00104724" w:rsidRPr="00104724">
        <w:rPr>
          <w:rFonts w:ascii="Times New Roman" w:hAnsi="Times New Roman" w:cs="Times New Roman"/>
          <w:color w:val="000000" w:themeColor="text1"/>
          <w:sz w:val="27"/>
          <w:szCs w:val="27"/>
        </w:rPr>
        <w:t xml:space="preserve"> </w:t>
      </w:r>
      <w:r w:rsidR="00B64B60" w:rsidRPr="00104724">
        <w:rPr>
          <w:rFonts w:ascii="Times New Roman" w:hAnsi="Times New Roman" w:cs="Times New Roman"/>
          <w:color w:val="000000" w:themeColor="text1"/>
          <w:sz w:val="27"/>
          <w:szCs w:val="27"/>
        </w:rPr>
        <w:t xml:space="preserve">  </w:t>
      </w:r>
      <w:r w:rsidR="00104724" w:rsidRPr="00104724">
        <w:rPr>
          <w:rFonts w:ascii="Times New Roman" w:hAnsi="Times New Roman" w:cs="Times New Roman"/>
          <w:color w:val="000000" w:themeColor="text1"/>
          <w:sz w:val="27"/>
          <w:szCs w:val="27"/>
        </w:rPr>
        <w:t>П.В. Манаков</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3E4501" w:rsidRPr="00104724" w:rsidTr="00104724">
        <w:trPr>
          <w:jc w:val="center"/>
        </w:trPr>
        <w:tc>
          <w:tcPr>
            <w:tcW w:w="5778" w:type="dxa"/>
          </w:tcPr>
          <w:p w:rsidR="003E4501" w:rsidRPr="00104724" w:rsidRDefault="003E4501" w:rsidP="00CA03E5">
            <w:pPr>
              <w:pStyle w:val="1"/>
              <w:spacing w:before="0" w:after="0"/>
              <w:outlineLvl w:val="0"/>
              <w:rPr>
                <w:rFonts w:ascii="Times New Roman" w:hAnsi="Times New Roman" w:cs="Times New Roman"/>
                <w:b w:val="0"/>
                <w:color w:val="FF0000"/>
                <w:sz w:val="27"/>
                <w:szCs w:val="27"/>
              </w:rPr>
            </w:pPr>
          </w:p>
        </w:tc>
        <w:tc>
          <w:tcPr>
            <w:tcW w:w="3792" w:type="dxa"/>
          </w:tcPr>
          <w:p w:rsidR="003E4501" w:rsidRPr="00104724" w:rsidRDefault="003E4501" w:rsidP="00CA03E5">
            <w:pPr>
              <w:pStyle w:val="1"/>
              <w:spacing w:before="0" w:after="0"/>
              <w:outlineLvl w:val="0"/>
              <w:rPr>
                <w:rFonts w:ascii="Times New Roman" w:hAnsi="Times New Roman" w:cs="Times New Roman"/>
                <w:b w:val="0"/>
                <w:color w:val="000000" w:themeColor="text1"/>
                <w:sz w:val="27"/>
                <w:szCs w:val="27"/>
              </w:rPr>
            </w:pPr>
            <w:r w:rsidRPr="00104724">
              <w:rPr>
                <w:rFonts w:ascii="Times New Roman" w:hAnsi="Times New Roman" w:cs="Times New Roman"/>
                <w:b w:val="0"/>
                <w:color w:val="000000" w:themeColor="text1"/>
                <w:sz w:val="27"/>
                <w:szCs w:val="27"/>
              </w:rPr>
              <w:t xml:space="preserve">ПРИЛОЖЕНИЕ № </w:t>
            </w:r>
            <w:r w:rsidR="00FD7CFC" w:rsidRPr="00104724">
              <w:rPr>
                <w:rFonts w:ascii="Times New Roman" w:hAnsi="Times New Roman" w:cs="Times New Roman"/>
                <w:b w:val="0"/>
                <w:color w:val="000000" w:themeColor="text1"/>
                <w:sz w:val="27"/>
                <w:szCs w:val="27"/>
              </w:rPr>
              <w:t>8</w:t>
            </w:r>
          </w:p>
          <w:p w:rsidR="003E4501" w:rsidRPr="00104724" w:rsidRDefault="003E4501" w:rsidP="00CA03E5">
            <w:pPr>
              <w:jc w:val="center"/>
              <w:rPr>
                <w:rFonts w:ascii="Times New Roman" w:hAnsi="Times New Roman" w:cs="Times New Roman"/>
                <w:color w:val="000000" w:themeColor="text1"/>
                <w:sz w:val="27"/>
                <w:szCs w:val="27"/>
                <w:lang w:eastAsia="ru-RU"/>
              </w:rPr>
            </w:pPr>
            <w:r w:rsidRPr="00104724">
              <w:rPr>
                <w:rFonts w:ascii="Times New Roman" w:hAnsi="Times New Roman" w:cs="Times New Roman"/>
                <w:color w:val="000000" w:themeColor="text1"/>
                <w:sz w:val="27"/>
                <w:szCs w:val="27"/>
                <w:lang w:eastAsia="ru-RU"/>
              </w:rPr>
              <w:t xml:space="preserve">к положению об оплате труда работников муниципальных учреждений культуры и молодежной политики </w:t>
            </w:r>
          </w:p>
          <w:p w:rsidR="003E4501" w:rsidRPr="00104724" w:rsidRDefault="003E4501" w:rsidP="00CA03E5">
            <w:pPr>
              <w:jc w:val="center"/>
              <w:rPr>
                <w:rFonts w:ascii="Times New Roman" w:hAnsi="Times New Roman" w:cs="Times New Roman"/>
                <w:color w:val="000000" w:themeColor="text1"/>
                <w:sz w:val="27"/>
                <w:szCs w:val="27"/>
                <w:lang w:eastAsia="ru-RU"/>
              </w:rPr>
            </w:pPr>
            <w:r w:rsidRPr="00104724">
              <w:rPr>
                <w:rFonts w:ascii="Times New Roman" w:hAnsi="Times New Roman" w:cs="Times New Roman"/>
                <w:color w:val="000000" w:themeColor="text1"/>
                <w:sz w:val="27"/>
                <w:szCs w:val="27"/>
                <w:lang w:eastAsia="ru-RU"/>
              </w:rPr>
              <w:t>Лабинского городского поселения Лабинского района</w:t>
            </w:r>
          </w:p>
        </w:tc>
      </w:tr>
    </w:tbl>
    <w:p w:rsidR="00683956" w:rsidRPr="00104724" w:rsidRDefault="00683956" w:rsidP="00CD79C6">
      <w:pPr>
        <w:pStyle w:val="a9"/>
        <w:tabs>
          <w:tab w:val="clear" w:pos="4677"/>
          <w:tab w:val="clear" w:pos="9355"/>
        </w:tabs>
        <w:jc w:val="center"/>
        <w:rPr>
          <w:color w:val="FF0000"/>
          <w:sz w:val="27"/>
          <w:szCs w:val="27"/>
        </w:rPr>
      </w:pPr>
    </w:p>
    <w:p w:rsidR="00683956" w:rsidRPr="00104724" w:rsidRDefault="00683956" w:rsidP="00CD79C6">
      <w:pPr>
        <w:pStyle w:val="a9"/>
        <w:tabs>
          <w:tab w:val="clear" w:pos="4677"/>
          <w:tab w:val="clear" w:pos="9355"/>
        </w:tabs>
        <w:jc w:val="center"/>
        <w:rPr>
          <w:color w:val="000000" w:themeColor="text1"/>
          <w:sz w:val="27"/>
          <w:szCs w:val="27"/>
        </w:rPr>
      </w:pPr>
    </w:p>
    <w:p w:rsidR="00212658" w:rsidRPr="00104724" w:rsidRDefault="00212658" w:rsidP="00212658">
      <w:pPr>
        <w:pStyle w:val="a9"/>
        <w:tabs>
          <w:tab w:val="clear" w:pos="4677"/>
          <w:tab w:val="clear" w:pos="9355"/>
        </w:tabs>
        <w:jc w:val="center"/>
        <w:rPr>
          <w:color w:val="000000"/>
          <w:sz w:val="27"/>
          <w:szCs w:val="27"/>
        </w:rPr>
      </w:pPr>
      <w:r w:rsidRPr="00104724">
        <w:rPr>
          <w:color w:val="000000"/>
          <w:sz w:val="27"/>
          <w:szCs w:val="27"/>
        </w:rPr>
        <w:t>КРИТЕРИИ</w:t>
      </w:r>
    </w:p>
    <w:p w:rsidR="00212658" w:rsidRPr="00104724" w:rsidRDefault="00212658" w:rsidP="00212658">
      <w:pPr>
        <w:pStyle w:val="a9"/>
        <w:tabs>
          <w:tab w:val="clear" w:pos="4677"/>
          <w:tab w:val="clear" w:pos="9355"/>
        </w:tabs>
        <w:jc w:val="center"/>
        <w:rPr>
          <w:color w:val="000000"/>
          <w:sz w:val="27"/>
          <w:szCs w:val="27"/>
        </w:rPr>
      </w:pPr>
      <w:r w:rsidRPr="00104724">
        <w:rPr>
          <w:color w:val="000000"/>
          <w:sz w:val="27"/>
          <w:szCs w:val="27"/>
        </w:rPr>
        <w:t>оценки эффективности и качества деятельности для премирования руководителей муниципальных учреждений культуры и молодежной политики Лабинского городского поселения Лабинского района</w:t>
      </w:r>
    </w:p>
    <w:p w:rsidR="00212658" w:rsidRPr="00104724" w:rsidRDefault="00212658" w:rsidP="00212658">
      <w:pPr>
        <w:pStyle w:val="a9"/>
        <w:tabs>
          <w:tab w:val="clear" w:pos="4677"/>
          <w:tab w:val="clear" w:pos="9355"/>
        </w:tabs>
        <w:jc w:val="center"/>
        <w:rPr>
          <w:color w:val="000000"/>
          <w:sz w:val="27"/>
          <w:szCs w:val="27"/>
        </w:rPr>
      </w:pPr>
    </w:p>
    <w:p w:rsidR="00212658" w:rsidRPr="00104724" w:rsidRDefault="00212658" w:rsidP="00212658">
      <w:pPr>
        <w:pStyle w:val="a9"/>
        <w:tabs>
          <w:tab w:val="clear" w:pos="4677"/>
          <w:tab w:val="clear" w:pos="9355"/>
        </w:tabs>
        <w:rPr>
          <w:color w:val="000000"/>
          <w:sz w:val="27"/>
          <w:szCs w:val="27"/>
        </w:rPr>
      </w:pP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2594"/>
        <w:gridCol w:w="2552"/>
        <w:gridCol w:w="802"/>
        <w:gridCol w:w="1701"/>
        <w:gridCol w:w="1539"/>
      </w:tblGrid>
      <w:tr w:rsidR="00212658" w:rsidRPr="00104724" w:rsidTr="00212658">
        <w:trPr>
          <w:trHeight w:val="156"/>
          <w:jc w:val="center"/>
        </w:trPr>
        <w:tc>
          <w:tcPr>
            <w:tcW w:w="600" w:type="dxa"/>
          </w:tcPr>
          <w:p w:rsidR="00212658" w:rsidRPr="00104724" w:rsidRDefault="00212658" w:rsidP="00212658">
            <w:pPr>
              <w:pStyle w:val="a9"/>
              <w:tabs>
                <w:tab w:val="clear" w:pos="4677"/>
                <w:tab w:val="clear" w:pos="9355"/>
              </w:tabs>
              <w:jc w:val="center"/>
              <w:rPr>
                <w:sz w:val="27"/>
                <w:szCs w:val="27"/>
              </w:rPr>
            </w:pPr>
            <w:r w:rsidRPr="00104724">
              <w:rPr>
                <w:sz w:val="27"/>
                <w:szCs w:val="27"/>
              </w:rPr>
              <w:t>№ п/п</w:t>
            </w:r>
          </w:p>
        </w:tc>
        <w:tc>
          <w:tcPr>
            <w:tcW w:w="2594"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Наименование учреждения</w:t>
            </w:r>
          </w:p>
        </w:tc>
        <w:tc>
          <w:tcPr>
            <w:tcW w:w="2552" w:type="dxa"/>
            <w:tcBorders>
              <w:left w:val="single" w:sz="4" w:space="0" w:color="auto"/>
            </w:tcBorders>
          </w:tcPr>
          <w:p w:rsidR="00212658" w:rsidRPr="00104724" w:rsidRDefault="00212658" w:rsidP="00212658">
            <w:pPr>
              <w:pStyle w:val="a9"/>
              <w:jc w:val="center"/>
              <w:rPr>
                <w:sz w:val="27"/>
                <w:szCs w:val="27"/>
              </w:rPr>
            </w:pPr>
            <w:r w:rsidRPr="00104724">
              <w:rPr>
                <w:sz w:val="27"/>
                <w:szCs w:val="27"/>
              </w:rPr>
              <w:t>Критерии</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 изм.</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Показатель</w:t>
            </w:r>
          </w:p>
          <w:p w:rsidR="00212658" w:rsidRPr="00104724" w:rsidRDefault="00212658" w:rsidP="00212658">
            <w:pPr>
              <w:pStyle w:val="a9"/>
              <w:jc w:val="center"/>
              <w:rPr>
                <w:sz w:val="27"/>
                <w:szCs w:val="27"/>
              </w:rPr>
            </w:pPr>
            <w:r w:rsidRPr="00104724">
              <w:rPr>
                <w:sz w:val="27"/>
                <w:szCs w:val="27"/>
              </w:rPr>
              <w:t>измерения</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Удельный вес значения критерия</w:t>
            </w:r>
          </w:p>
          <w:p w:rsidR="00212658" w:rsidRPr="00104724" w:rsidRDefault="00212658" w:rsidP="00212658">
            <w:pPr>
              <w:pStyle w:val="a9"/>
              <w:tabs>
                <w:tab w:val="clear" w:pos="4677"/>
                <w:tab w:val="clear" w:pos="9355"/>
              </w:tabs>
              <w:jc w:val="center"/>
              <w:rPr>
                <w:sz w:val="27"/>
                <w:szCs w:val="27"/>
              </w:rPr>
            </w:pPr>
            <w:r w:rsidRPr="00104724">
              <w:rPr>
                <w:sz w:val="27"/>
                <w:szCs w:val="27"/>
              </w:rPr>
              <w:t>(в % к окладу)</w:t>
            </w:r>
          </w:p>
        </w:tc>
      </w:tr>
      <w:tr w:rsidR="00212658" w:rsidRPr="00104724" w:rsidTr="00212658">
        <w:trPr>
          <w:trHeight w:val="156"/>
          <w:jc w:val="center"/>
        </w:trPr>
        <w:tc>
          <w:tcPr>
            <w:tcW w:w="600" w:type="dxa"/>
          </w:tcPr>
          <w:p w:rsidR="00212658" w:rsidRPr="00104724" w:rsidRDefault="00212658" w:rsidP="00212658">
            <w:pPr>
              <w:pStyle w:val="a9"/>
              <w:tabs>
                <w:tab w:val="clear" w:pos="4677"/>
                <w:tab w:val="clear" w:pos="9355"/>
              </w:tabs>
              <w:jc w:val="center"/>
              <w:rPr>
                <w:sz w:val="27"/>
                <w:szCs w:val="27"/>
              </w:rPr>
            </w:pPr>
            <w:r w:rsidRPr="00104724">
              <w:rPr>
                <w:sz w:val="27"/>
                <w:szCs w:val="27"/>
              </w:rPr>
              <w:t>1</w:t>
            </w:r>
          </w:p>
        </w:tc>
        <w:tc>
          <w:tcPr>
            <w:tcW w:w="2594"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w:t>
            </w:r>
          </w:p>
        </w:tc>
        <w:tc>
          <w:tcPr>
            <w:tcW w:w="2552" w:type="dxa"/>
            <w:tcBorders>
              <w:left w:val="single" w:sz="4" w:space="0" w:color="auto"/>
            </w:tcBorders>
          </w:tcPr>
          <w:p w:rsidR="00212658" w:rsidRPr="00104724" w:rsidRDefault="00212658" w:rsidP="00212658">
            <w:pPr>
              <w:pStyle w:val="a9"/>
              <w:jc w:val="center"/>
              <w:rPr>
                <w:sz w:val="27"/>
                <w:szCs w:val="27"/>
              </w:rPr>
            </w:pPr>
            <w:r w:rsidRPr="00104724">
              <w:rPr>
                <w:sz w:val="27"/>
                <w:szCs w:val="27"/>
              </w:rPr>
              <w:t>3</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4</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5</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6</w:t>
            </w:r>
          </w:p>
        </w:tc>
      </w:tr>
      <w:tr w:rsidR="00212658" w:rsidRPr="00104724" w:rsidTr="00212658">
        <w:trPr>
          <w:trHeight w:val="1393"/>
          <w:jc w:val="center"/>
        </w:trPr>
        <w:tc>
          <w:tcPr>
            <w:tcW w:w="600" w:type="dxa"/>
            <w:vMerge w:val="restart"/>
          </w:tcPr>
          <w:p w:rsidR="00212658" w:rsidRPr="00104724" w:rsidRDefault="00212658" w:rsidP="00212658">
            <w:pPr>
              <w:pStyle w:val="a9"/>
              <w:tabs>
                <w:tab w:val="clear" w:pos="4677"/>
                <w:tab w:val="clear" w:pos="9355"/>
              </w:tabs>
              <w:jc w:val="center"/>
              <w:rPr>
                <w:sz w:val="27"/>
                <w:szCs w:val="27"/>
              </w:rPr>
            </w:pPr>
            <w:r w:rsidRPr="00104724">
              <w:rPr>
                <w:sz w:val="27"/>
                <w:szCs w:val="27"/>
              </w:rPr>
              <w:t>1.</w:t>
            </w:r>
          </w:p>
        </w:tc>
        <w:tc>
          <w:tcPr>
            <w:tcW w:w="2594" w:type="dxa"/>
            <w:vMerge w:val="restart"/>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Муниципальное бюджетное учреждение культуры Лабинского городского поселения Лабинского района «Выставочный зал»</w:t>
            </w:r>
          </w:p>
        </w:tc>
        <w:tc>
          <w:tcPr>
            <w:tcW w:w="2552"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Организация и проведение культурно-массовых мероприятий -творческие встречи</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12</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56"/>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участников мероприятий</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чел.</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5000</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50</w:t>
            </w:r>
          </w:p>
        </w:tc>
      </w:tr>
      <w:tr w:rsidR="00212658" w:rsidRPr="00104724" w:rsidTr="00212658">
        <w:trPr>
          <w:trHeight w:val="156"/>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Организация и проведение культурно-массовых мероприятий</w:t>
            </w:r>
            <w:r w:rsidR="004853C8">
              <w:rPr>
                <w:color w:val="000000"/>
                <w:sz w:val="27"/>
                <w:szCs w:val="27"/>
              </w:rPr>
              <w:t>-т</w:t>
            </w:r>
            <w:r w:rsidRPr="00104724">
              <w:rPr>
                <w:color w:val="000000"/>
                <w:sz w:val="27"/>
                <w:szCs w:val="27"/>
              </w:rPr>
              <w:t>ворческих (фестиваль, выставка, конкурс, смотр)</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24</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30</w:t>
            </w:r>
          </w:p>
        </w:tc>
      </w:tr>
      <w:tr w:rsidR="00212658" w:rsidRPr="00104724" w:rsidTr="00212658">
        <w:trPr>
          <w:trHeight w:val="676"/>
          <w:jc w:val="center"/>
        </w:trPr>
        <w:tc>
          <w:tcPr>
            <w:tcW w:w="600" w:type="dxa"/>
            <w:vMerge w:val="restart"/>
          </w:tcPr>
          <w:p w:rsidR="00212658" w:rsidRPr="00104724" w:rsidRDefault="00212658" w:rsidP="00212658">
            <w:pPr>
              <w:pStyle w:val="a9"/>
              <w:tabs>
                <w:tab w:val="clear" w:pos="4677"/>
                <w:tab w:val="clear" w:pos="9355"/>
              </w:tabs>
              <w:jc w:val="center"/>
              <w:rPr>
                <w:sz w:val="27"/>
                <w:szCs w:val="27"/>
              </w:rPr>
            </w:pPr>
            <w:r w:rsidRPr="00104724">
              <w:rPr>
                <w:sz w:val="27"/>
                <w:szCs w:val="27"/>
              </w:rPr>
              <w:t>2.</w:t>
            </w:r>
          </w:p>
        </w:tc>
        <w:tc>
          <w:tcPr>
            <w:tcW w:w="2594" w:type="dxa"/>
            <w:vMerge w:val="restart"/>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 xml:space="preserve">Муниципальное автономное учреждение культуры Лабинского городского </w:t>
            </w:r>
            <w:r w:rsidRPr="00104724">
              <w:rPr>
                <w:sz w:val="27"/>
                <w:szCs w:val="27"/>
              </w:rPr>
              <w:lastRenderedPageBreak/>
              <w:t>поселения Лабинского района «Центр досуга и кино «Восход»</w:t>
            </w:r>
          </w:p>
        </w:tc>
        <w:tc>
          <w:tcPr>
            <w:tcW w:w="2552" w:type="dxa"/>
            <w:tcBorders>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lastRenderedPageBreak/>
              <w:t>Число зрителей (платные)</w:t>
            </w:r>
          </w:p>
        </w:tc>
        <w:tc>
          <w:tcPr>
            <w:tcW w:w="802" w:type="dxa"/>
            <w:tcBorders>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чел.</w:t>
            </w:r>
          </w:p>
        </w:tc>
        <w:tc>
          <w:tcPr>
            <w:tcW w:w="1701" w:type="dxa"/>
            <w:tcBorders>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42000</w:t>
            </w:r>
          </w:p>
        </w:tc>
        <w:tc>
          <w:tcPr>
            <w:tcW w:w="1539" w:type="dxa"/>
            <w:tcBorders>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50</w:t>
            </w:r>
          </w:p>
        </w:tc>
      </w:tr>
      <w:tr w:rsidR="00212658" w:rsidRPr="00104724" w:rsidTr="00212658">
        <w:trPr>
          <w:trHeight w:val="703"/>
          <w:jc w:val="center"/>
        </w:trPr>
        <w:tc>
          <w:tcPr>
            <w:tcW w:w="600" w:type="dxa"/>
            <w:vMerge/>
          </w:tcPr>
          <w:p w:rsidR="00212658" w:rsidRPr="00104724" w:rsidRDefault="00212658" w:rsidP="00212658">
            <w:pPr>
              <w:pStyle w:val="a9"/>
              <w:tabs>
                <w:tab w:val="clear" w:pos="4677"/>
                <w:tab w:val="clear" w:pos="9355"/>
              </w:tabs>
              <w:jc w:val="center"/>
              <w:rPr>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jc w:val="center"/>
              <w:rPr>
                <w:sz w:val="27"/>
                <w:szCs w:val="27"/>
              </w:rPr>
            </w:pPr>
            <w:r w:rsidRPr="00104724">
              <w:rPr>
                <w:sz w:val="27"/>
                <w:szCs w:val="27"/>
              </w:rPr>
              <w:t>Число зрителей (бесплатные)</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jc w:val="center"/>
              <w:rPr>
                <w:sz w:val="27"/>
                <w:szCs w:val="27"/>
              </w:rPr>
            </w:pPr>
            <w:r w:rsidRPr="00104724">
              <w:rPr>
                <w:sz w:val="27"/>
                <w:szCs w:val="27"/>
              </w:rPr>
              <w:t>чел.</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jc w:val="center"/>
              <w:rPr>
                <w:sz w:val="27"/>
                <w:szCs w:val="27"/>
              </w:rPr>
            </w:pPr>
            <w:r w:rsidRPr="00104724">
              <w:rPr>
                <w:sz w:val="27"/>
                <w:szCs w:val="27"/>
              </w:rPr>
              <w:t>не менее 36004</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50</w:t>
            </w:r>
          </w:p>
        </w:tc>
      </w:tr>
      <w:tr w:rsidR="00212658" w:rsidRPr="00104724" w:rsidTr="00212658">
        <w:trPr>
          <w:trHeight w:val="1256"/>
          <w:jc w:val="center"/>
        </w:trPr>
        <w:tc>
          <w:tcPr>
            <w:tcW w:w="600" w:type="dxa"/>
            <w:vMerge w:val="restart"/>
          </w:tcPr>
          <w:p w:rsidR="00212658" w:rsidRPr="00104724" w:rsidRDefault="00212658" w:rsidP="00212658">
            <w:pPr>
              <w:pStyle w:val="a9"/>
              <w:tabs>
                <w:tab w:val="clear" w:pos="4677"/>
                <w:tab w:val="clear" w:pos="9355"/>
              </w:tabs>
              <w:jc w:val="center"/>
              <w:rPr>
                <w:sz w:val="27"/>
                <w:szCs w:val="27"/>
              </w:rPr>
            </w:pPr>
            <w:r w:rsidRPr="00104724">
              <w:rPr>
                <w:sz w:val="27"/>
                <w:szCs w:val="27"/>
              </w:rPr>
              <w:t>3.</w:t>
            </w:r>
          </w:p>
        </w:tc>
        <w:tc>
          <w:tcPr>
            <w:tcW w:w="2594" w:type="dxa"/>
            <w:vMerge w:val="restart"/>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 xml:space="preserve">Муниципальное бюджетное учреждение культуры Лабинского </w:t>
            </w:r>
          </w:p>
          <w:p w:rsidR="00212658" w:rsidRPr="00104724" w:rsidRDefault="00212658" w:rsidP="00212658">
            <w:pPr>
              <w:pStyle w:val="a9"/>
              <w:jc w:val="center"/>
              <w:rPr>
                <w:sz w:val="27"/>
                <w:szCs w:val="27"/>
              </w:rPr>
            </w:pPr>
            <w:r w:rsidRPr="00104724">
              <w:rPr>
                <w:sz w:val="27"/>
                <w:szCs w:val="27"/>
              </w:rPr>
              <w:t>городского поселения Лабинского района «Лабинский культурный центр»</w:t>
            </w:r>
          </w:p>
        </w:tc>
        <w:tc>
          <w:tcPr>
            <w:tcW w:w="2552"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клубных формирований</w:t>
            </w:r>
          </w:p>
        </w:tc>
        <w:tc>
          <w:tcPr>
            <w:tcW w:w="802" w:type="dxa"/>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88</w:t>
            </w:r>
          </w:p>
        </w:tc>
        <w:tc>
          <w:tcPr>
            <w:tcW w:w="1539" w:type="dxa"/>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034"/>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ConsPlusCell"/>
              <w:jc w:val="center"/>
              <w:rPr>
                <w:rFonts w:ascii="Times New Roman" w:hAnsi="Times New Roman" w:cs="Times New Roman"/>
                <w:sz w:val="27"/>
                <w:szCs w:val="27"/>
              </w:rPr>
            </w:pPr>
            <w:r w:rsidRPr="00104724">
              <w:rPr>
                <w:rFonts w:ascii="Times New Roman" w:hAnsi="Times New Roman" w:cs="Times New Roman"/>
                <w:sz w:val="27"/>
                <w:szCs w:val="27"/>
              </w:rPr>
              <w:t>Количество участников мероприятий</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чел.</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b"/>
              <w:jc w:val="center"/>
              <w:rPr>
                <w:rFonts w:ascii="Times New Roman" w:hAnsi="Times New Roman" w:cs="Times New Roman"/>
                <w:sz w:val="27"/>
                <w:szCs w:val="27"/>
                <w:highlight w:val="yellow"/>
              </w:rPr>
            </w:pPr>
            <w:r w:rsidRPr="00104724">
              <w:rPr>
                <w:rFonts w:ascii="Times New Roman" w:hAnsi="Times New Roman" w:cs="Times New Roman"/>
                <w:sz w:val="27"/>
                <w:szCs w:val="27"/>
              </w:rPr>
              <w:t>не менее 426826</w:t>
            </w:r>
          </w:p>
          <w:p w:rsidR="00212658" w:rsidRPr="00104724" w:rsidRDefault="00212658" w:rsidP="00212658">
            <w:pPr>
              <w:pStyle w:val="a9"/>
              <w:tabs>
                <w:tab w:val="clear" w:pos="4677"/>
                <w:tab w:val="clear" w:pos="9355"/>
              </w:tabs>
              <w:jc w:val="center"/>
              <w:rPr>
                <w:sz w:val="27"/>
                <w:szCs w:val="27"/>
              </w:rPr>
            </w:pP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002"/>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ConsPlusCell"/>
              <w:jc w:val="center"/>
              <w:rPr>
                <w:rFonts w:ascii="Times New Roman" w:hAnsi="Times New Roman" w:cs="Times New Roman"/>
                <w:sz w:val="27"/>
                <w:szCs w:val="27"/>
              </w:rPr>
            </w:pPr>
            <w:r w:rsidRPr="00104724">
              <w:rPr>
                <w:rFonts w:ascii="Times New Roman" w:hAnsi="Times New Roman" w:cs="Times New Roman"/>
                <w:sz w:val="27"/>
                <w:szCs w:val="27"/>
              </w:rPr>
              <w:t>Количество проведенных мероприятий</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1472</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002"/>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ConsPlusCell"/>
              <w:jc w:val="center"/>
              <w:rPr>
                <w:rFonts w:ascii="Times New Roman" w:hAnsi="Times New Roman" w:cs="Times New Roman"/>
                <w:sz w:val="27"/>
                <w:szCs w:val="27"/>
              </w:rPr>
            </w:pPr>
            <w:r w:rsidRPr="00104724">
              <w:rPr>
                <w:rFonts w:ascii="Times New Roman" w:hAnsi="Times New Roman" w:cs="Times New Roman"/>
                <w:sz w:val="27"/>
                <w:szCs w:val="27"/>
              </w:rPr>
              <w:t>Организация и проведение культурно-массовых мероприятий</w:t>
            </w:r>
            <w:r w:rsidRPr="00104724">
              <w:rPr>
                <w:rFonts w:ascii="Times New Roman" w:hAnsi="Times New Roman" w:cs="Times New Roman"/>
                <w:color w:val="000000"/>
                <w:sz w:val="27"/>
                <w:szCs w:val="27"/>
              </w:rPr>
              <w:t xml:space="preserve"> -творческих </w:t>
            </w:r>
            <w:r w:rsidR="004853C8">
              <w:rPr>
                <w:rFonts w:ascii="Times New Roman" w:hAnsi="Times New Roman" w:cs="Times New Roman"/>
                <w:color w:val="000000"/>
                <w:sz w:val="27"/>
                <w:szCs w:val="27"/>
              </w:rPr>
              <w:t>(</w:t>
            </w:r>
            <w:r w:rsidRPr="00104724">
              <w:rPr>
                <w:rFonts w:ascii="Times New Roman" w:hAnsi="Times New Roman" w:cs="Times New Roman"/>
                <w:color w:val="000000"/>
                <w:sz w:val="27"/>
                <w:szCs w:val="27"/>
              </w:rPr>
              <w:t>м</w:t>
            </w:r>
            <w:r w:rsidRPr="00104724">
              <w:rPr>
                <w:rFonts w:ascii="Times New Roman" w:hAnsi="Times New Roman" w:cs="Times New Roman"/>
                <w:sz w:val="27"/>
                <w:szCs w:val="27"/>
              </w:rPr>
              <w:t>астер-классы</w:t>
            </w:r>
            <w:r w:rsidR="004853C8">
              <w:rPr>
                <w:rFonts w:ascii="Times New Roman" w:hAnsi="Times New Roman" w:cs="Times New Roman"/>
                <w:sz w:val="27"/>
                <w:szCs w:val="27"/>
              </w:rPr>
              <w:t>)</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32</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002"/>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4853C8">
            <w:pPr>
              <w:pStyle w:val="ConsPlusCell"/>
              <w:jc w:val="center"/>
              <w:rPr>
                <w:rFonts w:ascii="Times New Roman" w:hAnsi="Times New Roman" w:cs="Times New Roman"/>
                <w:sz w:val="27"/>
                <w:szCs w:val="27"/>
              </w:rPr>
            </w:pPr>
            <w:r w:rsidRPr="00104724">
              <w:rPr>
                <w:rFonts w:ascii="Times New Roman" w:hAnsi="Times New Roman" w:cs="Times New Roman"/>
                <w:sz w:val="27"/>
                <w:szCs w:val="27"/>
              </w:rPr>
              <w:t>Организация и проведение культурно-массовых мероприятий -</w:t>
            </w:r>
            <w:r w:rsidRPr="00104724">
              <w:rPr>
                <w:rFonts w:ascii="Times New Roman" w:hAnsi="Times New Roman" w:cs="Times New Roman"/>
                <w:color w:val="000000"/>
                <w:sz w:val="27"/>
                <w:szCs w:val="27"/>
              </w:rPr>
              <w:t xml:space="preserve"> </w:t>
            </w:r>
            <w:r w:rsidR="004853C8">
              <w:rPr>
                <w:rFonts w:ascii="Times New Roman" w:hAnsi="Times New Roman" w:cs="Times New Roman"/>
                <w:color w:val="000000"/>
                <w:sz w:val="27"/>
                <w:szCs w:val="27"/>
              </w:rPr>
              <w:t>т</w:t>
            </w:r>
            <w:r w:rsidRPr="00104724">
              <w:rPr>
                <w:rFonts w:ascii="Times New Roman" w:hAnsi="Times New Roman" w:cs="Times New Roman"/>
                <w:color w:val="000000"/>
                <w:sz w:val="27"/>
                <w:szCs w:val="27"/>
              </w:rPr>
              <w:t>ворческих (фестиваль, выставка, конкурс, смотр)</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40</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937"/>
          <w:jc w:val="center"/>
        </w:trPr>
        <w:tc>
          <w:tcPr>
            <w:tcW w:w="600" w:type="dxa"/>
            <w:vMerge w:val="restart"/>
          </w:tcPr>
          <w:p w:rsidR="00212658" w:rsidRPr="00104724" w:rsidRDefault="00212658" w:rsidP="00212658">
            <w:pPr>
              <w:pStyle w:val="a9"/>
              <w:tabs>
                <w:tab w:val="clear" w:pos="4677"/>
                <w:tab w:val="clear" w:pos="9355"/>
              </w:tabs>
              <w:jc w:val="center"/>
              <w:rPr>
                <w:sz w:val="27"/>
                <w:szCs w:val="27"/>
              </w:rPr>
            </w:pPr>
            <w:r w:rsidRPr="00104724">
              <w:rPr>
                <w:sz w:val="27"/>
                <w:szCs w:val="27"/>
              </w:rPr>
              <w:t>4.</w:t>
            </w:r>
          </w:p>
        </w:tc>
        <w:tc>
          <w:tcPr>
            <w:tcW w:w="2594" w:type="dxa"/>
            <w:vMerge w:val="restart"/>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Муниципальное бюджетное учреждение культуры Лабинского городского поселения Лабинского района «Централизованная библиотечная система»</w:t>
            </w: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представленных полнотекстовых документов и библиографических записей в части, не касающейся авторских прав</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экз.</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53</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701"/>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color w:val="FF0000"/>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посещений</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168566</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30</w:t>
            </w:r>
          </w:p>
        </w:tc>
      </w:tr>
      <w:tr w:rsidR="00212658" w:rsidRPr="00104724" w:rsidTr="00212658">
        <w:trPr>
          <w:trHeight w:val="1347"/>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color w:val="FF0000"/>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 xml:space="preserve">Формирование, учет, изучение, обеспечение физического сохранения и </w:t>
            </w:r>
            <w:r w:rsidRPr="00104724">
              <w:rPr>
                <w:sz w:val="27"/>
                <w:szCs w:val="27"/>
              </w:rPr>
              <w:lastRenderedPageBreak/>
              <w:t>безопасности фондов библиотеки (количество документов)</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lastRenderedPageBreak/>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174326</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20</w:t>
            </w:r>
          </w:p>
        </w:tc>
      </w:tr>
      <w:tr w:rsidR="00212658" w:rsidRPr="00104724" w:rsidTr="00212658">
        <w:trPr>
          <w:trHeight w:val="1493"/>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color w:val="FF0000"/>
                <w:sz w:val="27"/>
                <w:szCs w:val="27"/>
              </w:rPr>
            </w:pPr>
          </w:p>
        </w:tc>
        <w:tc>
          <w:tcPr>
            <w:tcW w:w="2552" w:type="dxa"/>
            <w:tcBorders>
              <w:top w:val="single" w:sz="4" w:space="0" w:color="auto"/>
              <w:left w:val="single" w:sz="4" w:space="0" w:color="auto"/>
            </w:tcBorders>
          </w:tcPr>
          <w:p w:rsidR="00212658" w:rsidRPr="00104724" w:rsidRDefault="00212658" w:rsidP="00212658">
            <w:pPr>
              <w:pStyle w:val="ConsPlusNonformat"/>
              <w:tabs>
                <w:tab w:val="right" w:pos="15165"/>
              </w:tabs>
              <w:jc w:val="center"/>
              <w:rPr>
                <w:rFonts w:ascii="Times New Roman" w:hAnsi="Times New Roman" w:cs="Times New Roman"/>
                <w:sz w:val="27"/>
                <w:szCs w:val="27"/>
              </w:rPr>
            </w:pPr>
            <w:r w:rsidRPr="00104724">
              <w:rPr>
                <w:rFonts w:ascii="Times New Roman" w:hAnsi="Times New Roman" w:cs="Times New Roman"/>
                <w:sz w:val="27"/>
                <w:szCs w:val="27"/>
              </w:rPr>
              <w:t>Количество библиографических записей в электронных каталогах</w:t>
            </w:r>
          </w:p>
        </w:tc>
        <w:tc>
          <w:tcPr>
            <w:tcW w:w="802" w:type="dxa"/>
            <w:tcBorders>
              <w:top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tcBorders>
          </w:tcPr>
          <w:p w:rsidR="00212658" w:rsidRPr="00104724" w:rsidRDefault="00212658" w:rsidP="00212658">
            <w:pPr>
              <w:pStyle w:val="ConsPlusCell"/>
              <w:jc w:val="center"/>
              <w:rPr>
                <w:rFonts w:ascii="Times New Roman" w:hAnsi="Times New Roman" w:cs="Times New Roman"/>
                <w:sz w:val="27"/>
                <w:szCs w:val="27"/>
              </w:rPr>
            </w:pPr>
            <w:r w:rsidRPr="00104724">
              <w:rPr>
                <w:rFonts w:ascii="Times New Roman" w:hAnsi="Times New Roman" w:cs="Times New Roman"/>
                <w:sz w:val="27"/>
                <w:szCs w:val="27"/>
              </w:rPr>
              <w:t>не менее 82060</w:t>
            </w:r>
          </w:p>
          <w:p w:rsidR="00212658" w:rsidRPr="00104724" w:rsidRDefault="00212658" w:rsidP="00212658">
            <w:pPr>
              <w:pStyle w:val="a9"/>
              <w:tabs>
                <w:tab w:val="clear" w:pos="4677"/>
                <w:tab w:val="clear" w:pos="9355"/>
              </w:tabs>
              <w:jc w:val="center"/>
              <w:rPr>
                <w:sz w:val="27"/>
                <w:szCs w:val="27"/>
              </w:rPr>
            </w:pPr>
          </w:p>
        </w:tc>
        <w:tc>
          <w:tcPr>
            <w:tcW w:w="1539" w:type="dxa"/>
            <w:tcBorders>
              <w:top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30</w:t>
            </w:r>
          </w:p>
        </w:tc>
      </w:tr>
      <w:tr w:rsidR="00212658" w:rsidRPr="00104724" w:rsidTr="00212658">
        <w:trPr>
          <w:trHeight w:val="888"/>
          <w:jc w:val="center"/>
        </w:trPr>
        <w:tc>
          <w:tcPr>
            <w:tcW w:w="600" w:type="dxa"/>
            <w:vMerge w:val="restart"/>
          </w:tcPr>
          <w:p w:rsidR="00212658" w:rsidRPr="00104724" w:rsidRDefault="00212658" w:rsidP="00212658">
            <w:pPr>
              <w:pStyle w:val="a9"/>
              <w:tabs>
                <w:tab w:val="clear" w:pos="4677"/>
                <w:tab w:val="clear" w:pos="9355"/>
              </w:tabs>
              <w:jc w:val="center"/>
              <w:rPr>
                <w:sz w:val="27"/>
                <w:szCs w:val="27"/>
              </w:rPr>
            </w:pPr>
            <w:r w:rsidRPr="00104724">
              <w:rPr>
                <w:sz w:val="27"/>
                <w:szCs w:val="27"/>
              </w:rPr>
              <w:t>5.</w:t>
            </w:r>
          </w:p>
        </w:tc>
        <w:tc>
          <w:tcPr>
            <w:tcW w:w="2594" w:type="dxa"/>
            <w:vMerge w:val="restart"/>
            <w:tcBorders>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Муниципальное бюджетное учреждение культуры Лабинского городского поселения Лабинского района «Музей истории и краеведения имени Ф.И. Моисеенко»</w:t>
            </w: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экспозиций и выставок (в стационарных условиях и вне стационара)</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41</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40</w:t>
            </w:r>
          </w:p>
        </w:tc>
      </w:tr>
      <w:tr w:rsidR="00212658" w:rsidRPr="00104724" w:rsidTr="00212658">
        <w:trPr>
          <w:trHeight w:val="274"/>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color w:val="FF0000"/>
                <w:sz w:val="27"/>
                <w:szCs w:val="27"/>
              </w:rPr>
            </w:pPr>
          </w:p>
        </w:tc>
        <w:tc>
          <w:tcPr>
            <w:tcW w:w="2552"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Количество посетителей</w:t>
            </w:r>
          </w:p>
        </w:tc>
        <w:tc>
          <w:tcPr>
            <w:tcW w:w="802" w:type="dxa"/>
            <w:tcBorders>
              <w:top w:val="single" w:sz="4" w:space="0" w:color="auto"/>
              <w:bottom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чел.</w:t>
            </w:r>
          </w:p>
        </w:tc>
        <w:tc>
          <w:tcPr>
            <w:tcW w:w="1701" w:type="dxa"/>
            <w:tcBorders>
              <w:top w:val="single" w:sz="4" w:space="0" w:color="auto"/>
              <w:left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28400</w:t>
            </w:r>
          </w:p>
        </w:tc>
        <w:tc>
          <w:tcPr>
            <w:tcW w:w="1539" w:type="dxa"/>
            <w:tcBorders>
              <w:top w:val="single" w:sz="4" w:space="0" w:color="auto"/>
              <w:bottom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40</w:t>
            </w:r>
          </w:p>
        </w:tc>
      </w:tr>
      <w:tr w:rsidR="00212658" w:rsidRPr="00104724" w:rsidTr="00212658">
        <w:trPr>
          <w:trHeight w:val="2029"/>
          <w:jc w:val="center"/>
        </w:trPr>
        <w:tc>
          <w:tcPr>
            <w:tcW w:w="600" w:type="dxa"/>
            <w:vMerge/>
          </w:tcPr>
          <w:p w:rsidR="00212658" w:rsidRPr="00104724" w:rsidRDefault="00212658" w:rsidP="00212658">
            <w:pPr>
              <w:pStyle w:val="a9"/>
              <w:tabs>
                <w:tab w:val="clear" w:pos="4677"/>
                <w:tab w:val="clear" w:pos="9355"/>
              </w:tabs>
              <w:jc w:val="center"/>
              <w:rPr>
                <w:color w:val="FF0000"/>
                <w:sz w:val="27"/>
                <w:szCs w:val="27"/>
              </w:rPr>
            </w:pPr>
          </w:p>
        </w:tc>
        <w:tc>
          <w:tcPr>
            <w:tcW w:w="2594" w:type="dxa"/>
            <w:vMerge/>
            <w:tcBorders>
              <w:right w:val="single" w:sz="4" w:space="0" w:color="auto"/>
            </w:tcBorders>
          </w:tcPr>
          <w:p w:rsidR="00212658" w:rsidRPr="00104724" w:rsidRDefault="00212658" w:rsidP="00212658">
            <w:pPr>
              <w:pStyle w:val="a9"/>
              <w:tabs>
                <w:tab w:val="clear" w:pos="4677"/>
                <w:tab w:val="clear" w:pos="9355"/>
              </w:tabs>
              <w:jc w:val="center"/>
              <w:rPr>
                <w:color w:val="FF0000"/>
                <w:sz w:val="27"/>
                <w:szCs w:val="27"/>
              </w:rPr>
            </w:pPr>
          </w:p>
        </w:tc>
        <w:tc>
          <w:tcPr>
            <w:tcW w:w="2552" w:type="dxa"/>
            <w:tcBorders>
              <w:top w:val="single" w:sz="4" w:space="0" w:color="auto"/>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Формирование, учет, изучение, обеспечение физического сохранения и безопасности музейных предметов, музейных коллекций</w:t>
            </w:r>
          </w:p>
        </w:tc>
        <w:tc>
          <w:tcPr>
            <w:tcW w:w="802" w:type="dxa"/>
            <w:tcBorders>
              <w:top w:val="single" w:sz="4" w:space="0" w:color="auto"/>
              <w:righ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ед.</w:t>
            </w:r>
          </w:p>
        </w:tc>
        <w:tc>
          <w:tcPr>
            <w:tcW w:w="1701" w:type="dxa"/>
            <w:tcBorders>
              <w:top w:val="single" w:sz="4" w:space="0" w:color="auto"/>
              <w:left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не менее 24017</w:t>
            </w:r>
          </w:p>
        </w:tc>
        <w:tc>
          <w:tcPr>
            <w:tcW w:w="1539" w:type="dxa"/>
            <w:tcBorders>
              <w:top w:val="single" w:sz="4" w:space="0" w:color="auto"/>
            </w:tcBorders>
          </w:tcPr>
          <w:p w:rsidR="00212658" w:rsidRPr="00104724" w:rsidRDefault="00212658" w:rsidP="00212658">
            <w:pPr>
              <w:pStyle w:val="a9"/>
              <w:tabs>
                <w:tab w:val="clear" w:pos="4677"/>
                <w:tab w:val="clear" w:pos="9355"/>
              </w:tabs>
              <w:jc w:val="center"/>
              <w:rPr>
                <w:sz w:val="27"/>
                <w:szCs w:val="27"/>
              </w:rPr>
            </w:pPr>
            <w:r w:rsidRPr="00104724">
              <w:rPr>
                <w:sz w:val="27"/>
                <w:szCs w:val="27"/>
              </w:rPr>
              <w:t xml:space="preserve">   20</w:t>
            </w:r>
          </w:p>
        </w:tc>
      </w:tr>
    </w:tbl>
    <w:p w:rsidR="00212658" w:rsidRPr="00104724" w:rsidRDefault="00212658" w:rsidP="00212658">
      <w:pPr>
        <w:pStyle w:val="ConsPlusTitle"/>
        <w:tabs>
          <w:tab w:val="left" w:pos="1134"/>
        </w:tabs>
        <w:ind w:firstLine="709"/>
        <w:rPr>
          <w:b w:val="0"/>
          <w:color w:val="FF0000"/>
          <w:sz w:val="27"/>
          <w:szCs w:val="27"/>
        </w:rPr>
      </w:pPr>
    </w:p>
    <w:p w:rsidR="00212658" w:rsidRPr="00104724" w:rsidRDefault="00212658" w:rsidP="00212658">
      <w:pPr>
        <w:pStyle w:val="ConsPlusTitle"/>
        <w:tabs>
          <w:tab w:val="left" w:pos="1134"/>
        </w:tabs>
        <w:ind w:firstLine="709"/>
        <w:rPr>
          <w:b w:val="0"/>
          <w:color w:val="FF0000"/>
          <w:sz w:val="27"/>
          <w:szCs w:val="27"/>
        </w:rPr>
      </w:pPr>
    </w:p>
    <w:p w:rsidR="00212658" w:rsidRPr="00104724" w:rsidRDefault="00212658" w:rsidP="00212658">
      <w:pPr>
        <w:pStyle w:val="ConsPlusNormal"/>
        <w:widowControl/>
        <w:ind w:firstLine="0"/>
        <w:jc w:val="both"/>
        <w:rPr>
          <w:rFonts w:ascii="Times New Roman" w:hAnsi="Times New Roman" w:cs="Times New Roman"/>
          <w:color w:val="000000"/>
          <w:sz w:val="27"/>
          <w:szCs w:val="27"/>
        </w:rPr>
      </w:pPr>
      <w:r w:rsidRPr="00104724">
        <w:rPr>
          <w:rFonts w:ascii="Times New Roman" w:hAnsi="Times New Roman" w:cs="Times New Roman"/>
          <w:color w:val="000000"/>
          <w:sz w:val="27"/>
          <w:szCs w:val="27"/>
        </w:rPr>
        <w:t>Заместитель главы администрации</w:t>
      </w:r>
    </w:p>
    <w:p w:rsidR="00212658" w:rsidRPr="00EA6567" w:rsidRDefault="00212658" w:rsidP="004853C8">
      <w:pPr>
        <w:pStyle w:val="ConsPlusNormal"/>
        <w:widowControl/>
        <w:ind w:right="-427" w:firstLine="0"/>
        <w:rPr>
          <w:rFonts w:ascii="Times New Roman" w:hAnsi="Times New Roman" w:cs="Times New Roman"/>
          <w:color w:val="FF0000"/>
          <w:sz w:val="28"/>
          <w:szCs w:val="28"/>
        </w:rPr>
      </w:pPr>
      <w:r w:rsidRPr="00104724">
        <w:rPr>
          <w:rFonts w:ascii="Times New Roman" w:hAnsi="Times New Roman" w:cs="Times New Roman"/>
          <w:color w:val="000000"/>
          <w:sz w:val="27"/>
          <w:szCs w:val="27"/>
        </w:rPr>
        <w:t xml:space="preserve">Лабинского городского поселения </w:t>
      </w:r>
      <w:r w:rsidRPr="00104724">
        <w:rPr>
          <w:rFonts w:ascii="Times New Roman" w:hAnsi="Times New Roman" w:cs="Times New Roman"/>
          <w:color w:val="000000"/>
          <w:sz w:val="27"/>
          <w:szCs w:val="27"/>
        </w:rPr>
        <w:tab/>
      </w:r>
      <w:r w:rsidRPr="00104724">
        <w:rPr>
          <w:rFonts w:ascii="Times New Roman" w:hAnsi="Times New Roman" w:cs="Times New Roman"/>
          <w:color w:val="000000"/>
          <w:sz w:val="27"/>
          <w:szCs w:val="27"/>
        </w:rPr>
        <w:tab/>
        <w:t xml:space="preserve">             </w:t>
      </w:r>
      <w:r w:rsidR="00EB2FF8">
        <w:rPr>
          <w:rFonts w:ascii="Times New Roman" w:hAnsi="Times New Roman" w:cs="Times New Roman"/>
          <w:color w:val="000000"/>
          <w:sz w:val="27"/>
          <w:szCs w:val="27"/>
        </w:rPr>
        <w:t xml:space="preserve">    </w:t>
      </w:r>
      <w:r w:rsidR="004853C8">
        <w:rPr>
          <w:rFonts w:ascii="Times New Roman" w:hAnsi="Times New Roman" w:cs="Times New Roman"/>
          <w:color w:val="000000"/>
          <w:sz w:val="27"/>
          <w:szCs w:val="27"/>
        </w:rPr>
        <w:t xml:space="preserve">      </w:t>
      </w:r>
      <w:r w:rsidR="00EB2FF8">
        <w:rPr>
          <w:rFonts w:ascii="Times New Roman" w:hAnsi="Times New Roman" w:cs="Times New Roman"/>
          <w:color w:val="000000"/>
          <w:sz w:val="27"/>
          <w:szCs w:val="27"/>
        </w:rPr>
        <w:t xml:space="preserve">                       П.В. </w:t>
      </w:r>
      <w:r w:rsidRPr="00104724">
        <w:rPr>
          <w:rFonts w:ascii="Times New Roman" w:hAnsi="Times New Roman" w:cs="Times New Roman"/>
          <w:color w:val="000000"/>
          <w:sz w:val="27"/>
          <w:szCs w:val="27"/>
        </w:rPr>
        <w:t>Манаков</w:t>
      </w:r>
      <w:r w:rsidRPr="00EA6567">
        <w:rPr>
          <w:rFonts w:ascii="Times New Roman" w:hAnsi="Times New Roman" w:cs="Times New Roman"/>
          <w:color w:val="000000"/>
          <w:sz w:val="28"/>
          <w:szCs w:val="28"/>
        </w:rPr>
        <w:tab/>
      </w:r>
      <w:r w:rsidRPr="00EA6567">
        <w:rPr>
          <w:rFonts w:ascii="Times New Roman" w:hAnsi="Times New Roman" w:cs="Times New Roman"/>
          <w:color w:val="000000"/>
          <w:sz w:val="28"/>
          <w:szCs w:val="28"/>
        </w:rPr>
        <w:tab/>
      </w:r>
      <w:r w:rsidRPr="00EA6567">
        <w:rPr>
          <w:rFonts w:ascii="Times New Roman" w:hAnsi="Times New Roman" w:cs="Times New Roman"/>
          <w:color w:val="000000"/>
          <w:sz w:val="28"/>
          <w:szCs w:val="28"/>
        </w:rPr>
        <w:tab/>
      </w:r>
    </w:p>
    <w:p w:rsidR="00176A26" w:rsidRDefault="00176A26" w:rsidP="00176A26">
      <w:pPr>
        <w:pStyle w:val="ConsPlusTitle"/>
        <w:tabs>
          <w:tab w:val="left" w:pos="1134"/>
        </w:tabs>
        <w:ind w:firstLine="709"/>
        <w:rPr>
          <w:b w:val="0"/>
          <w:color w:val="FF0000"/>
          <w:sz w:val="27"/>
          <w:szCs w:val="27"/>
        </w:rPr>
      </w:pPr>
    </w:p>
    <w:p w:rsidR="00764E43" w:rsidRPr="00651F4E" w:rsidRDefault="00764E43" w:rsidP="00965504">
      <w:pPr>
        <w:pStyle w:val="ConsPlusNormal"/>
        <w:widowControl/>
        <w:ind w:right="-427" w:firstLine="0"/>
        <w:jc w:val="both"/>
        <w:rPr>
          <w:rFonts w:ascii="Times New Roman" w:hAnsi="Times New Roman" w:cs="Times New Roman"/>
          <w:color w:val="FF0000"/>
          <w:sz w:val="27"/>
          <w:szCs w:val="27"/>
        </w:rPr>
      </w:pPr>
    </w:p>
    <w:sectPr w:rsidR="00764E43" w:rsidRPr="00651F4E" w:rsidSect="009157E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8F9" w:rsidRDefault="008E68F9" w:rsidP="00BC03E1">
      <w:pPr>
        <w:spacing w:after="0" w:line="240" w:lineRule="auto"/>
      </w:pPr>
      <w:r>
        <w:separator/>
      </w:r>
    </w:p>
  </w:endnote>
  <w:endnote w:type="continuationSeparator" w:id="0">
    <w:p w:rsidR="008E68F9" w:rsidRDefault="008E68F9" w:rsidP="00BC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8F9" w:rsidRDefault="008E68F9" w:rsidP="00BC03E1">
      <w:pPr>
        <w:spacing w:after="0" w:line="240" w:lineRule="auto"/>
      </w:pPr>
      <w:r>
        <w:separator/>
      </w:r>
    </w:p>
  </w:footnote>
  <w:footnote w:type="continuationSeparator" w:id="0">
    <w:p w:rsidR="008E68F9" w:rsidRDefault="008E68F9" w:rsidP="00BC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732764"/>
      <w:docPartObj>
        <w:docPartGallery w:val="Page Numbers (Top of Page)"/>
        <w:docPartUnique/>
      </w:docPartObj>
    </w:sdtPr>
    <w:sdtEndPr/>
    <w:sdtContent>
      <w:p w:rsidR="00FA0DDB" w:rsidRDefault="00FA0DDB">
        <w:pPr>
          <w:pStyle w:val="a9"/>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4454"/>
      <w:docPartObj>
        <w:docPartGallery w:val="Page Numbers (Top of Page)"/>
        <w:docPartUnique/>
      </w:docPartObj>
    </w:sdtPr>
    <w:sdtEndPr/>
    <w:sdtContent>
      <w:p w:rsidR="00691869" w:rsidRDefault="00691869" w:rsidP="000550ED">
        <w:pPr>
          <w:pStyle w:val="a9"/>
          <w:jc w:val="center"/>
        </w:pPr>
        <w:r>
          <w:fldChar w:fldCharType="begin"/>
        </w:r>
        <w:r>
          <w:instrText>PAGE   \* MERGEFORMAT</w:instrText>
        </w:r>
        <w:r>
          <w:fldChar w:fldCharType="separate"/>
        </w:r>
        <w:r>
          <w:rPr>
            <w:noProof/>
          </w:rPr>
          <w:t>46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F"/>
    <w:multiLevelType w:val="multilevel"/>
    <w:tmpl w:val="117E886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1DAD"/>
    <w:multiLevelType w:val="hybridMultilevel"/>
    <w:tmpl w:val="8A020AAA"/>
    <w:lvl w:ilvl="0" w:tplc="B97C3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050248"/>
    <w:multiLevelType w:val="hybridMultilevel"/>
    <w:tmpl w:val="1FB60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85CD5"/>
    <w:multiLevelType w:val="hybridMultilevel"/>
    <w:tmpl w:val="644E7026"/>
    <w:lvl w:ilvl="0" w:tplc="46CC8EB0">
      <w:start w:val="2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2F24DCC"/>
    <w:multiLevelType w:val="hybridMultilevel"/>
    <w:tmpl w:val="6F04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E6F13"/>
    <w:multiLevelType w:val="hybridMultilevel"/>
    <w:tmpl w:val="DD4E9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D4181D"/>
    <w:multiLevelType w:val="hybridMultilevel"/>
    <w:tmpl w:val="B428E480"/>
    <w:lvl w:ilvl="0" w:tplc="A688621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EF7367"/>
    <w:multiLevelType w:val="hybridMultilevel"/>
    <w:tmpl w:val="074C61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B3E7F28"/>
    <w:multiLevelType w:val="hybridMultilevel"/>
    <w:tmpl w:val="F44A6F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F7A799C"/>
    <w:multiLevelType w:val="hybridMultilevel"/>
    <w:tmpl w:val="57DA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2476CD9"/>
    <w:multiLevelType w:val="hybridMultilevel"/>
    <w:tmpl w:val="FF88B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C3148D"/>
    <w:multiLevelType w:val="hybridMultilevel"/>
    <w:tmpl w:val="C6761E0E"/>
    <w:lvl w:ilvl="0" w:tplc="5008CCD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50EE"/>
    <w:multiLevelType w:val="hybridMultilevel"/>
    <w:tmpl w:val="9C247EC2"/>
    <w:lvl w:ilvl="0" w:tplc="5F14DA98">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C428B"/>
    <w:multiLevelType w:val="multilevel"/>
    <w:tmpl w:val="81F2B3B8"/>
    <w:lvl w:ilvl="0">
      <w:start w:val="8"/>
      <w:numFmt w:val="decimal"/>
      <w:lvlText w:val="%1."/>
      <w:lvlJc w:val="left"/>
      <w:pPr>
        <w:ind w:left="720" w:hanging="360"/>
      </w:pPr>
      <w:rPr>
        <w:rFonts w:hint="default"/>
      </w:rPr>
    </w:lvl>
    <w:lvl w:ilvl="1">
      <w:start w:val="2"/>
      <w:numFmt w:val="decimal"/>
      <w:isLgl/>
      <w:lvlText w:val="%1.%2."/>
      <w:lvlJc w:val="left"/>
      <w:pPr>
        <w:ind w:left="1984" w:hanging="1275"/>
      </w:pPr>
      <w:rPr>
        <w:rFonts w:hint="default"/>
      </w:rPr>
    </w:lvl>
    <w:lvl w:ilvl="2">
      <w:start w:val="1"/>
      <w:numFmt w:val="decimal"/>
      <w:isLgl/>
      <w:lvlText w:val="%1.%2.%3."/>
      <w:lvlJc w:val="left"/>
      <w:pPr>
        <w:ind w:left="3969"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DAA4324"/>
    <w:multiLevelType w:val="hybridMultilevel"/>
    <w:tmpl w:val="FC6A14C0"/>
    <w:lvl w:ilvl="0" w:tplc="0FAE09BE">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61245A6A"/>
    <w:multiLevelType w:val="multilevel"/>
    <w:tmpl w:val="B55CFC30"/>
    <w:lvl w:ilvl="0">
      <w:start w:val="1"/>
      <w:numFmt w:val="upperRoman"/>
      <w:lvlText w:val="%1."/>
      <w:lvlJc w:val="left"/>
      <w:pPr>
        <w:ind w:left="4406" w:hanging="720"/>
      </w:pPr>
      <w:rPr>
        <w:rFonts w:hint="default"/>
      </w:rPr>
    </w:lvl>
    <w:lvl w:ilvl="1">
      <w:start w:val="1"/>
      <w:numFmt w:val="decimal"/>
      <w:isLgl/>
      <w:lvlText w:val="%1.%2."/>
      <w:lvlJc w:val="left"/>
      <w:pPr>
        <w:ind w:left="2278"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334" w:hanging="1080"/>
      </w:pPr>
      <w:rPr>
        <w:rFonts w:hint="default"/>
      </w:rPr>
    </w:lvl>
    <w:lvl w:ilvl="4">
      <w:start w:val="1"/>
      <w:numFmt w:val="decimal"/>
      <w:isLgl/>
      <w:lvlText w:val="%1.%2.%3.%4.%5."/>
      <w:lvlJc w:val="left"/>
      <w:pPr>
        <w:ind w:left="3682"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098" w:hanging="1800"/>
      </w:pPr>
      <w:rPr>
        <w:rFonts w:hint="default"/>
      </w:rPr>
    </w:lvl>
    <w:lvl w:ilvl="7">
      <w:start w:val="1"/>
      <w:numFmt w:val="decimal"/>
      <w:isLgl/>
      <w:lvlText w:val="%1.%2.%3.%4.%5.%6.%7.%8."/>
      <w:lvlJc w:val="left"/>
      <w:pPr>
        <w:ind w:left="5446" w:hanging="1800"/>
      </w:pPr>
      <w:rPr>
        <w:rFonts w:hint="default"/>
      </w:rPr>
    </w:lvl>
    <w:lvl w:ilvl="8">
      <w:start w:val="1"/>
      <w:numFmt w:val="decimal"/>
      <w:isLgl/>
      <w:lvlText w:val="%1.%2.%3.%4.%5.%6.%7.%8.%9."/>
      <w:lvlJc w:val="left"/>
      <w:pPr>
        <w:ind w:left="6154" w:hanging="2160"/>
      </w:pPr>
      <w:rPr>
        <w:rFonts w:hint="default"/>
      </w:rPr>
    </w:lvl>
  </w:abstractNum>
  <w:abstractNum w:abstractNumId="16" w15:restartNumberingAfterBreak="0">
    <w:nsid w:val="63132515"/>
    <w:multiLevelType w:val="hybridMultilevel"/>
    <w:tmpl w:val="C3FA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9C7085"/>
    <w:multiLevelType w:val="hybridMultilevel"/>
    <w:tmpl w:val="49C0DCAE"/>
    <w:lvl w:ilvl="0" w:tplc="A678D392">
      <w:start w:val="1"/>
      <w:numFmt w:val="decimal"/>
      <w:lvlText w:val="%1."/>
      <w:lvlJc w:val="left"/>
      <w:pPr>
        <w:ind w:left="1353"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7934669"/>
    <w:multiLevelType w:val="hybridMultilevel"/>
    <w:tmpl w:val="1682EB8E"/>
    <w:lvl w:ilvl="0" w:tplc="4A9A4D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5296ED0"/>
    <w:multiLevelType w:val="multilevel"/>
    <w:tmpl w:val="DC88D930"/>
    <w:lvl w:ilvl="0">
      <w:start w:val="1"/>
      <w:numFmt w:val="decimal"/>
      <w:lvlText w:val="%1."/>
      <w:lvlJc w:val="left"/>
      <w:pPr>
        <w:ind w:left="450" w:hanging="450"/>
      </w:pPr>
      <w:rPr>
        <w:rFonts w:hint="default"/>
      </w:rPr>
    </w:lvl>
    <w:lvl w:ilvl="1">
      <w:start w:val="3"/>
      <w:numFmt w:val="decimal"/>
      <w:lvlText w:val="%1.%2."/>
      <w:lvlJc w:val="left"/>
      <w:pPr>
        <w:ind w:left="1143" w:hanging="72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2349" w:hanging="108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555" w:hanging="1440"/>
      </w:pPr>
      <w:rPr>
        <w:rFonts w:hint="default"/>
      </w:rPr>
    </w:lvl>
    <w:lvl w:ilvl="6">
      <w:start w:val="1"/>
      <w:numFmt w:val="decimal"/>
      <w:lvlText w:val="%1.%2.%3.%4.%5.%6.%7."/>
      <w:lvlJc w:val="left"/>
      <w:pPr>
        <w:ind w:left="4338" w:hanging="1800"/>
      </w:pPr>
      <w:rPr>
        <w:rFonts w:hint="default"/>
      </w:rPr>
    </w:lvl>
    <w:lvl w:ilvl="7">
      <w:start w:val="1"/>
      <w:numFmt w:val="decimal"/>
      <w:lvlText w:val="%1.%2.%3.%4.%5.%6.%7.%8."/>
      <w:lvlJc w:val="left"/>
      <w:pPr>
        <w:ind w:left="4761" w:hanging="1800"/>
      </w:pPr>
      <w:rPr>
        <w:rFonts w:hint="default"/>
      </w:rPr>
    </w:lvl>
    <w:lvl w:ilvl="8">
      <w:start w:val="1"/>
      <w:numFmt w:val="decimal"/>
      <w:lvlText w:val="%1.%2.%3.%4.%5.%6.%7.%8.%9."/>
      <w:lvlJc w:val="left"/>
      <w:pPr>
        <w:ind w:left="5544" w:hanging="2160"/>
      </w:pPr>
      <w:rPr>
        <w:rFonts w:hint="default"/>
      </w:rPr>
    </w:lvl>
  </w:abstractNum>
  <w:abstractNum w:abstractNumId="20" w15:restartNumberingAfterBreak="0">
    <w:nsid w:val="761E4155"/>
    <w:multiLevelType w:val="hybridMultilevel"/>
    <w:tmpl w:val="ABFA2A54"/>
    <w:lvl w:ilvl="0" w:tplc="CF26777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3"/>
  </w:num>
  <w:num w:numId="3">
    <w:abstractNumId w:val="0"/>
  </w:num>
  <w:num w:numId="4">
    <w:abstractNumId w:val="12"/>
  </w:num>
  <w:num w:numId="5">
    <w:abstractNumId w:val="17"/>
  </w:num>
  <w:num w:numId="6">
    <w:abstractNumId w:val="18"/>
  </w:num>
  <w:num w:numId="7">
    <w:abstractNumId w:val="15"/>
  </w:num>
  <w:num w:numId="8">
    <w:abstractNumId w:val="14"/>
  </w:num>
  <w:num w:numId="9">
    <w:abstractNumId w:val="5"/>
  </w:num>
  <w:num w:numId="10">
    <w:abstractNumId w:val="9"/>
  </w:num>
  <w:num w:numId="11">
    <w:abstractNumId w:val="8"/>
  </w:num>
  <w:num w:numId="12">
    <w:abstractNumId w:val="7"/>
  </w:num>
  <w:num w:numId="13">
    <w:abstractNumId w:val="10"/>
  </w:num>
  <w:num w:numId="14">
    <w:abstractNumId w:val="20"/>
  </w:num>
  <w:num w:numId="15">
    <w:abstractNumId w:val="1"/>
  </w:num>
  <w:num w:numId="16">
    <w:abstractNumId w:val="16"/>
  </w:num>
  <w:num w:numId="17">
    <w:abstractNumId w:val="4"/>
  </w:num>
  <w:num w:numId="18">
    <w:abstractNumId w:val="11"/>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031"/>
    <w:rsid w:val="0000067E"/>
    <w:rsid w:val="00004F50"/>
    <w:rsid w:val="00005B52"/>
    <w:rsid w:val="00006C59"/>
    <w:rsid w:val="00012CC2"/>
    <w:rsid w:val="0001429D"/>
    <w:rsid w:val="0002094F"/>
    <w:rsid w:val="00021765"/>
    <w:rsid w:val="00021C4A"/>
    <w:rsid w:val="0002375A"/>
    <w:rsid w:val="00023E0B"/>
    <w:rsid w:val="00025207"/>
    <w:rsid w:val="00026971"/>
    <w:rsid w:val="0002699F"/>
    <w:rsid w:val="00030EA0"/>
    <w:rsid w:val="00031517"/>
    <w:rsid w:val="00040C4B"/>
    <w:rsid w:val="000416AA"/>
    <w:rsid w:val="00041996"/>
    <w:rsid w:val="00041C92"/>
    <w:rsid w:val="00041CAC"/>
    <w:rsid w:val="00050691"/>
    <w:rsid w:val="00052B36"/>
    <w:rsid w:val="00053C50"/>
    <w:rsid w:val="000543FA"/>
    <w:rsid w:val="0005472B"/>
    <w:rsid w:val="000550ED"/>
    <w:rsid w:val="000558E1"/>
    <w:rsid w:val="00060829"/>
    <w:rsid w:val="00060E28"/>
    <w:rsid w:val="00064908"/>
    <w:rsid w:val="00064B77"/>
    <w:rsid w:val="00065E7E"/>
    <w:rsid w:val="000711FC"/>
    <w:rsid w:val="000716AC"/>
    <w:rsid w:val="00072438"/>
    <w:rsid w:val="0007276C"/>
    <w:rsid w:val="00074742"/>
    <w:rsid w:val="000762AF"/>
    <w:rsid w:val="00076EED"/>
    <w:rsid w:val="00077091"/>
    <w:rsid w:val="00077B57"/>
    <w:rsid w:val="00081F0C"/>
    <w:rsid w:val="00084119"/>
    <w:rsid w:val="0008651A"/>
    <w:rsid w:val="000874E0"/>
    <w:rsid w:val="00090E59"/>
    <w:rsid w:val="0009267E"/>
    <w:rsid w:val="0009272C"/>
    <w:rsid w:val="0009337E"/>
    <w:rsid w:val="0009586B"/>
    <w:rsid w:val="00096CBF"/>
    <w:rsid w:val="00097FC9"/>
    <w:rsid w:val="000A403E"/>
    <w:rsid w:val="000A7AD2"/>
    <w:rsid w:val="000B041D"/>
    <w:rsid w:val="000B6FAC"/>
    <w:rsid w:val="000C55A4"/>
    <w:rsid w:val="000C6711"/>
    <w:rsid w:val="000D1997"/>
    <w:rsid w:val="000D1CFD"/>
    <w:rsid w:val="000D3144"/>
    <w:rsid w:val="000D450F"/>
    <w:rsid w:val="000D4997"/>
    <w:rsid w:val="000D567C"/>
    <w:rsid w:val="000D74F9"/>
    <w:rsid w:val="000E02EB"/>
    <w:rsid w:val="000E0C05"/>
    <w:rsid w:val="000E1672"/>
    <w:rsid w:val="000E247C"/>
    <w:rsid w:val="000E28C3"/>
    <w:rsid w:val="000E637A"/>
    <w:rsid w:val="000E6525"/>
    <w:rsid w:val="000F02D6"/>
    <w:rsid w:val="000F50C0"/>
    <w:rsid w:val="000F5E82"/>
    <w:rsid w:val="00101D86"/>
    <w:rsid w:val="00102935"/>
    <w:rsid w:val="00104055"/>
    <w:rsid w:val="00104724"/>
    <w:rsid w:val="00104A7D"/>
    <w:rsid w:val="00105E3C"/>
    <w:rsid w:val="001104A5"/>
    <w:rsid w:val="0011733C"/>
    <w:rsid w:val="00117A13"/>
    <w:rsid w:val="00117EB2"/>
    <w:rsid w:val="00117EF6"/>
    <w:rsid w:val="00120B95"/>
    <w:rsid w:val="00121337"/>
    <w:rsid w:val="001228BB"/>
    <w:rsid w:val="001267F7"/>
    <w:rsid w:val="00127CF5"/>
    <w:rsid w:val="0013022D"/>
    <w:rsid w:val="0013451E"/>
    <w:rsid w:val="0014519F"/>
    <w:rsid w:val="00146B78"/>
    <w:rsid w:val="00152FE2"/>
    <w:rsid w:val="00154137"/>
    <w:rsid w:val="00157EFB"/>
    <w:rsid w:val="00160116"/>
    <w:rsid w:val="00160C86"/>
    <w:rsid w:val="00162617"/>
    <w:rsid w:val="0017022D"/>
    <w:rsid w:val="00173CFC"/>
    <w:rsid w:val="00174361"/>
    <w:rsid w:val="001760A4"/>
    <w:rsid w:val="001762C1"/>
    <w:rsid w:val="00176A26"/>
    <w:rsid w:val="00176D1B"/>
    <w:rsid w:val="001801C0"/>
    <w:rsid w:val="0018538B"/>
    <w:rsid w:val="00187D1D"/>
    <w:rsid w:val="0019124F"/>
    <w:rsid w:val="00195F00"/>
    <w:rsid w:val="001A048F"/>
    <w:rsid w:val="001A209D"/>
    <w:rsid w:val="001A2874"/>
    <w:rsid w:val="001A3580"/>
    <w:rsid w:val="001A458C"/>
    <w:rsid w:val="001A5AF6"/>
    <w:rsid w:val="001A6A39"/>
    <w:rsid w:val="001A7A13"/>
    <w:rsid w:val="001A7F26"/>
    <w:rsid w:val="001B00ED"/>
    <w:rsid w:val="001B4638"/>
    <w:rsid w:val="001B7614"/>
    <w:rsid w:val="001C57BB"/>
    <w:rsid w:val="001D0A63"/>
    <w:rsid w:val="001D35AF"/>
    <w:rsid w:val="001D63DF"/>
    <w:rsid w:val="001E13B0"/>
    <w:rsid w:val="001E143C"/>
    <w:rsid w:val="001E18BA"/>
    <w:rsid w:val="001E75B6"/>
    <w:rsid w:val="001E7966"/>
    <w:rsid w:val="001F24B5"/>
    <w:rsid w:val="001F385A"/>
    <w:rsid w:val="001F62A9"/>
    <w:rsid w:val="00200078"/>
    <w:rsid w:val="00207755"/>
    <w:rsid w:val="00210B95"/>
    <w:rsid w:val="00212658"/>
    <w:rsid w:val="002135CE"/>
    <w:rsid w:val="002143FC"/>
    <w:rsid w:val="00221B7E"/>
    <w:rsid w:val="00226A95"/>
    <w:rsid w:val="0023057F"/>
    <w:rsid w:val="00234088"/>
    <w:rsid w:val="00240EB7"/>
    <w:rsid w:val="00241937"/>
    <w:rsid w:val="00244312"/>
    <w:rsid w:val="00254CDF"/>
    <w:rsid w:val="00255DB8"/>
    <w:rsid w:val="00257739"/>
    <w:rsid w:val="00260541"/>
    <w:rsid w:val="00262158"/>
    <w:rsid w:val="00264DBE"/>
    <w:rsid w:val="002713D9"/>
    <w:rsid w:val="002743FB"/>
    <w:rsid w:val="002745F3"/>
    <w:rsid w:val="0027503F"/>
    <w:rsid w:val="00275652"/>
    <w:rsid w:val="002758C3"/>
    <w:rsid w:val="00282750"/>
    <w:rsid w:val="00284485"/>
    <w:rsid w:val="00290BCF"/>
    <w:rsid w:val="00292C18"/>
    <w:rsid w:val="00294756"/>
    <w:rsid w:val="00295815"/>
    <w:rsid w:val="002976ED"/>
    <w:rsid w:val="002A032F"/>
    <w:rsid w:val="002A4E4E"/>
    <w:rsid w:val="002A5173"/>
    <w:rsid w:val="002A5CA4"/>
    <w:rsid w:val="002B4726"/>
    <w:rsid w:val="002B4FA6"/>
    <w:rsid w:val="002B68BE"/>
    <w:rsid w:val="002B7B15"/>
    <w:rsid w:val="002C0105"/>
    <w:rsid w:val="002C41D4"/>
    <w:rsid w:val="002C7B65"/>
    <w:rsid w:val="002D700A"/>
    <w:rsid w:val="002D77A0"/>
    <w:rsid w:val="002E06FA"/>
    <w:rsid w:val="002E0F04"/>
    <w:rsid w:val="002E1D37"/>
    <w:rsid w:val="002E23D5"/>
    <w:rsid w:val="002E4AD4"/>
    <w:rsid w:val="002E7972"/>
    <w:rsid w:val="002F189C"/>
    <w:rsid w:val="002F1FD9"/>
    <w:rsid w:val="002F37C0"/>
    <w:rsid w:val="002F46BC"/>
    <w:rsid w:val="002F496D"/>
    <w:rsid w:val="002F76C0"/>
    <w:rsid w:val="003000A9"/>
    <w:rsid w:val="00302D87"/>
    <w:rsid w:val="00303B50"/>
    <w:rsid w:val="003112CD"/>
    <w:rsid w:val="003118A0"/>
    <w:rsid w:val="003130CD"/>
    <w:rsid w:val="00314AE7"/>
    <w:rsid w:val="00316BAD"/>
    <w:rsid w:val="00320416"/>
    <w:rsid w:val="003225D9"/>
    <w:rsid w:val="003230AC"/>
    <w:rsid w:val="003232AC"/>
    <w:rsid w:val="003241D5"/>
    <w:rsid w:val="00327050"/>
    <w:rsid w:val="00334CD2"/>
    <w:rsid w:val="00335A52"/>
    <w:rsid w:val="00336EF5"/>
    <w:rsid w:val="0034001B"/>
    <w:rsid w:val="00340C88"/>
    <w:rsid w:val="00340F43"/>
    <w:rsid w:val="00342D6D"/>
    <w:rsid w:val="0034336B"/>
    <w:rsid w:val="00344A50"/>
    <w:rsid w:val="00347185"/>
    <w:rsid w:val="00347C96"/>
    <w:rsid w:val="0035073D"/>
    <w:rsid w:val="00350B38"/>
    <w:rsid w:val="003510F7"/>
    <w:rsid w:val="00351713"/>
    <w:rsid w:val="00354DD1"/>
    <w:rsid w:val="003700F4"/>
    <w:rsid w:val="00370F79"/>
    <w:rsid w:val="0038069D"/>
    <w:rsid w:val="00381582"/>
    <w:rsid w:val="00382067"/>
    <w:rsid w:val="0038404D"/>
    <w:rsid w:val="0038424D"/>
    <w:rsid w:val="003849D8"/>
    <w:rsid w:val="00385D4D"/>
    <w:rsid w:val="00393284"/>
    <w:rsid w:val="00393361"/>
    <w:rsid w:val="00394E87"/>
    <w:rsid w:val="003A2D98"/>
    <w:rsid w:val="003A4484"/>
    <w:rsid w:val="003A78B7"/>
    <w:rsid w:val="003B0904"/>
    <w:rsid w:val="003B4DAC"/>
    <w:rsid w:val="003B5529"/>
    <w:rsid w:val="003B64E1"/>
    <w:rsid w:val="003B71C0"/>
    <w:rsid w:val="003C0B4B"/>
    <w:rsid w:val="003C2A2B"/>
    <w:rsid w:val="003D2245"/>
    <w:rsid w:val="003D43F5"/>
    <w:rsid w:val="003E4501"/>
    <w:rsid w:val="003F136F"/>
    <w:rsid w:val="003F40F2"/>
    <w:rsid w:val="00400AE7"/>
    <w:rsid w:val="004019EB"/>
    <w:rsid w:val="00402904"/>
    <w:rsid w:val="00406187"/>
    <w:rsid w:val="004061DA"/>
    <w:rsid w:val="00406CD7"/>
    <w:rsid w:val="00412D8D"/>
    <w:rsid w:val="00414291"/>
    <w:rsid w:val="004177D2"/>
    <w:rsid w:val="0042338B"/>
    <w:rsid w:val="00423907"/>
    <w:rsid w:val="0042561E"/>
    <w:rsid w:val="00425775"/>
    <w:rsid w:val="004257D3"/>
    <w:rsid w:val="00425DF1"/>
    <w:rsid w:val="00426B34"/>
    <w:rsid w:val="00426BBD"/>
    <w:rsid w:val="004304F7"/>
    <w:rsid w:val="004320BB"/>
    <w:rsid w:val="0043235E"/>
    <w:rsid w:val="00441943"/>
    <w:rsid w:val="0044381E"/>
    <w:rsid w:val="00453FC7"/>
    <w:rsid w:val="004543E8"/>
    <w:rsid w:val="00455728"/>
    <w:rsid w:val="00455DAD"/>
    <w:rsid w:val="00457E32"/>
    <w:rsid w:val="00460031"/>
    <w:rsid w:val="00463F73"/>
    <w:rsid w:val="00466214"/>
    <w:rsid w:val="00467AA2"/>
    <w:rsid w:val="00471D62"/>
    <w:rsid w:val="0047384F"/>
    <w:rsid w:val="004752CF"/>
    <w:rsid w:val="0047535E"/>
    <w:rsid w:val="00481450"/>
    <w:rsid w:val="0048193A"/>
    <w:rsid w:val="004827E5"/>
    <w:rsid w:val="004853C8"/>
    <w:rsid w:val="004902D7"/>
    <w:rsid w:val="00494048"/>
    <w:rsid w:val="004946D9"/>
    <w:rsid w:val="00495CC7"/>
    <w:rsid w:val="0049708F"/>
    <w:rsid w:val="004A3A1A"/>
    <w:rsid w:val="004A4B0C"/>
    <w:rsid w:val="004B161F"/>
    <w:rsid w:val="004B5546"/>
    <w:rsid w:val="004B5882"/>
    <w:rsid w:val="004C0052"/>
    <w:rsid w:val="004C36FA"/>
    <w:rsid w:val="004C5828"/>
    <w:rsid w:val="004C76CC"/>
    <w:rsid w:val="004D3AE8"/>
    <w:rsid w:val="004D3B7E"/>
    <w:rsid w:val="004D5520"/>
    <w:rsid w:val="004E0BF5"/>
    <w:rsid w:val="004E135B"/>
    <w:rsid w:val="004F009B"/>
    <w:rsid w:val="004F178D"/>
    <w:rsid w:val="004F22AF"/>
    <w:rsid w:val="004F3A28"/>
    <w:rsid w:val="00500A78"/>
    <w:rsid w:val="00502DB6"/>
    <w:rsid w:val="005030AF"/>
    <w:rsid w:val="005033CB"/>
    <w:rsid w:val="00503538"/>
    <w:rsid w:val="0050596E"/>
    <w:rsid w:val="00513EA6"/>
    <w:rsid w:val="005161D0"/>
    <w:rsid w:val="00516E08"/>
    <w:rsid w:val="00521ADE"/>
    <w:rsid w:val="005236C4"/>
    <w:rsid w:val="005254AA"/>
    <w:rsid w:val="00526E4A"/>
    <w:rsid w:val="0052724F"/>
    <w:rsid w:val="00532EA6"/>
    <w:rsid w:val="005338F3"/>
    <w:rsid w:val="00533EF6"/>
    <w:rsid w:val="005400F9"/>
    <w:rsid w:val="0054043F"/>
    <w:rsid w:val="00542DB1"/>
    <w:rsid w:val="00552910"/>
    <w:rsid w:val="0055321F"/>
    <w:rsid w:val="00555189"/>
    <w:rsid w:val="00557CDD"/>
    <w:rsid w:val="005605EE"/>
    <w:rsid w:val="0056196F"/>
    <w:rsid w:val="005649E1"/>
    <w:rsid w:val="00565657"/>
    <w:rsid w:val="00565D15"/>
    <w:rsid w:val="0057068C"/>
    <w:rsid w:val="00575B30"/>
    <w:rsid w:val="00577084"/>
    <w:rsid w:val="005772AE"/>
    <w:rsid w:val="005773D8"/>
    <w:rsid w:val="00577AD2"/>
    <w:rsid w:val="00582A7E"/>
    <w:rsid w:val="00583ECF"/>
    <w:rsid w:val="00585114"/>
    <w:rsid w:val="00587597"/>
    <w:rsid w:val="00591128"/>
    <w:rsid w:val="0059234E"/>
    <w:rsid w:val="0059263E"/>
    <w:rsid w:val="00592959"/>
    <w:rsid w:val="00592BC4"/>
    <w:rsid w:val="0059393E"/>
    <w:rsid w:val="005A03A8"/>
    <w:rsid w:val="005A0EFB"/>
    <w:rsid w:val="005A450F"/>
    <w:rsid w:val="005A4930"/>
    <w:rsid w:val="005A5A8F"/>
    <w:rsid w:val="005A7AC8"/>
    <w:rsid w:val="005B1211"/>
    <w:rsid w:val="005B61B6"/>
    <w:rsid w:val="005B65FC"/>
    <w:rsid w:val="005B6F08"/>
    <w:rsid w:val="005C01B6"/>
    <w:rsid w:val="005C2009"/>
    <w:rsid w:val="005C2979"/>
    <w:rsid w:val="005C331C"/>
    <w:rsid w:val="005C4AD8"/>
    <w:rsid w:val="005D0442"/>
    <w:rsid w:val="005D2031"/>
    <w:rsid w:val="005D2D58"/>
    <w:rsid w:val="005D35C2"/>
    <w:rsid w:val="005E0792"/>
    <w:rsid w:val="005E75A6"/>
    <w:rsid w:val="005F0DC4"/>
    <w:rsid w:val="005F0E58"/>
    <w:rsid w:val="005F43EF"/>
    <w:rsid w:val="005F6BB3"/>
    <w:rsid w:val="006009B2"/>
    <w:rsid w:val="00602EAA"/>
    <w:rsid w:val="00604F7E"/>
    <w:rsid w:val="006063EE"/>
    <w:rsid w:val="0061001D"/>
    <w:rsid w:val="00614AE3"/>
    <w:rsid w:val="006209AE"/>
    <w:rsid w:val="00625595"/>
    <w:rsid w:val="006305C9"/>
    <w:rsid w:val="006312E9"/>
    <w:rsid w:val="00631700"/>
    <w:rsid w:val="006328EE"/>
    <w:rsid w:val="006331C9"/>
    <w:rsid w:val="00636A5D"/>
    <w:rsid w:val="00637A14"/>
    <w:rsid w:val="00640013"/>
    <w:rsid w:val="00640259"/>
    <w:rsid w:val="00642E57"/>
    <w:rsid w:val="00646635"/>
    <w:rsid w:val="00651F4E"/>
    <w:rsid w:val="006542F2"/>
    <w:rsid w:val="00654E60"/>
    <w:rsid w:val="00655782"/>
    <w:rsid w:val="00656805"/>
    <w:rsid w:val="00663FF6"/>
    <w:rsid w:val="00665FF9"/>
    <w:rsid w:val="00671A19"/>
    <w:rsid w:val="006726B5"/>
    <w:rsid w:val="00673269"/>
    <w:rsid w:val="00673841"/>
    <w:rsid w:val="00675FFA"/>
    <w:rsid w:val="006766FD"/>
    <w:rsid w:val="00680FAD"/>
    <w:rsid w:val="0068185E"/>
    <w:rsid w:val="00682FEC"/>
    <w:rsid w:val="00683956"/>
    <w:rsid w:val="00684FC0"/>
    <w:rsid w:val="00686214"/>
    <w:rsid w:val="00690874"/>
    <w:rsid w:val="00690C69"/>
    <w:rsid w:val="00691869"/>
    <w:rsid w:val="00693861"/>
    <w:rsid w:val="006962E8"/>
    <w:rsid w:val="00697765"/>
    <w:rsid w:val="006A014C"/>
    <w:rsid w:val="006A0F13"/>
    <w:rsid w:val="006A1FA5"/>
    <w:rsid w:val="006B12FB"/>
    <w:rsid w:val="006B6542"/>
    <w:rsid w:val="006B7DFD"/>
    <w:rsid w:val="006C52A1"/>
    <w:rsid w:val="006D22B2"/>
    <w:rsid w:val="006D3A47"/>
    <w:rsid w:val="006D6423"/>
    <w:rsid w:val="006E03E1"/>
    <w:rsid w:val="006E1D07"/>
    <w:rsid w:val="006E27A2"/>
    <w:rsid w:val="006E3ACA"/>
    <w:rsid w:val="006E55FB"/>
    <w:rsid w:val="006E61B2"/>
    <w:rsid w:val="006E6921"/>
    <w:rsid w:val="006F3262"/>
    <w:rsid w:val="006F3F52"/>
    <w:rsid w:val="00700065"/>
    <w:rsid w:val="00700087"/>
    <w:rsid w:val="00702609"/>
    <w:rsid w:val="00711CBA"/>
    <w:rsid w:val="00713EEC"/>
    <w:rsid w:val="00714404"/>
    <w:rsid w:val="007153BF"/>
    <w:rsid w:val="007157E8"/>
    <w:rsid w:val="00715F15"/>
    <w:rsid w:val="00717D1A"/>
    <w:rsid w:val="00720445"/>
    <w:rsid w:val="00722D9E"/>
    <w:rsid w:val="00724B9F"/>
    <w:rsid w:val="007259B6"/>
    <w:rsid w:val="00732F6C"/>
    <w:rsid w:val="007379EA"/>
    <w:rsid w:val="0074116B"/>
    <w:rsid w:val="00747725"/>
    <w:rsid w:val="00747A02"/>
    <w:rsid w:val="00747FA5"/>
    <w:rsid w:val="00753665"/>
    <w:rsid w:val="00756796"/>
    <w:rsid w:val="00761E71"/>
    <w:rsid w:val="00762CEA"/>
    <w:rsid w:val="00762F00"/>
    <w:rsid w:val="00764E43"/>
    <w:rsid w:val="007660D1"/>
    <w:rsid w:val="00767BAE"/>
    <w:rsid w:val="0077143E"/>
    <w:rsid w:val="00772626"/>
    <w:rsid w:val="00772E29"/>
    <w:rsid w:val="00773062"/>
    <w:rsid w:val="00773B5E"/>
    <w:rsid w:val="00774A03"/>
    <w:rsid w:val="00775134"/>
    <w:rsid w:val="00775A97"/>
    <w:rsid w:val="007762A0"/>
    <w:rsid w:val="007777AC"/>
    <w:rsid w:val="00777956"/>
    <w:rsid w:val="00780DB2"/>
    <w:rsid w:val="00782AC5"/>
    <w:rsid w:val="00783B40"/>
    <w:rsid w:val="00785CE9"/>
    <w:rsid w:val="0078627C"/>
    <w:rsid w:val="00786490"/>
    <w:rsid w:val="007915CE"/>
    <w:rsid w:val="007A0990"/>
    <w:rsid w:val="007A2EEB"/>
    <w:rsid w:val="007A58DE"/>
    <w:rsid w:val="007B0A8D"/>
    <w:rsid w:val="007B288A"/>
    <w:rsid w:val="007B37B6"/>
    <w:rsid w:val="007B5BC2"/>
    <w:rsid w:val="007B78C4"/>
    <w:rsid w:val="007C1D2B"/>
    <w:rsid w:val="007C3171"/>
    <w:rsid w:val="007C33F5"/>
    <w:rsid w:val="007C7A19"/>
    <w:rsid w:val="007D0FF5"/>
    <w:rsid w:val="007D27C7"/>
    <w:rsid w:val="007D2C1F"/>
    <w:rsid w:val="007D4B3B"/>
    <w:rsid w:val="007D683E"/>
    <w:rsid w:val="007D7611"/>
    <w:rsid w:val="007E1006"/>
    <w:rsid w:val="007E2722"/>
    <w:rsid w:val="007E4FA8"/>
    <w:rsid w:val="007E5893"/>
    <w:rsid w:val="007F1699"/>
    <w:rsid w:val="007F508B"/>
    <w:rsid w:val="007F5E36"/>
    <w:rsid w:val="008005E2"/>
    <w:rsid w:val="008053BF"/>
    <w:rsid w:val="00805BF8"/>
    <w:rsid w:val="00805DF1"/>
    <w:rsid w:val="00811A2F"/>
    <w:rsid w:val="00813427"/>
    <w:rsid w:val="00813886"/>
    <w:rsid w:val="008152CA"/>
    <w:rsid w:val="00816FB6"/>
    <w:rsid w:val="00820524"/>
    <w:rsid w:val="008209C9"/>
    <w:rsid w:val="00823948"/>
    <w:rsid w:val="0082442E"/>
    <w:rsid w:val="008401E6"/>
    <w:rsid w:val="008408E7"/>
    <w:rsid w:val="00844024"/>
    <w:rsid w:val="00846307"/>
    <w:rsid w:val="00854B0E"/>
    <w:rsid w:val="00854B82"/>
    <w:rsid w:val="008557F2"/>
    <w:rsid w:val="00856F8B"/>
    <w:rsid w:val="0086230E"/>
    <w:rsid w:val="00862EAF"/>
    <w:rsid w:val="0086467D"/>
    <w:rsid w:val="00867B83"/>
    <w:rsid w:val="0087205C"/>
    <w:rsid w:val="0087263D"/>
    <w:rsid w:val="008760D5"/>
    <w:rsid w:val="0088197B"/>
    <w:rsid w:val="00883561"/>
    <w:rsid w:val="0088465B"/>
    <w:rsid w:val="00884CEE"/>
    <w:rsid w:val="00887C2B"/>
    <w:rsid w:val="008924B1"/>
    <w:rsid w:val="00893B53"/>
    <w:rsid w:val="00894F1F"/>
    <w:rsid w:val="008975BC"/>
    <w:rsid w:val="008A2801"/>
    <w:rsid w:val="008A2880"/>
    <w:rsid w:val="008A3435"/>
    <w:rsid w:val="008A5D41"/>
    <w:rsid w:val="008A7552"/>
    <w:rsid w:val="008B3342"/>
    <w:rsid w:val="008B372C"/>
    <w:rsid w:val="008B4141"/>
    <w:rsid w:val="008C151B"/>
    <w:rsid w:val="008C27B6"/>
    <w:rsid w:val="008C327B"/>
    <w:rsid w:val="008C49E8"/>
    <w:rsid w:val="008D1193"/>
    <w:rsid w:val="008D1480"/>
    <w:rsid w:val="008D1E93"/>
    <w:rsid w:val="008E0FC7"/>
    <w:rsid w:val="008E33F2"/>
    <w:rsid w:val="008E52A5"/>
    <w:rsid w:val="008E5D4F"/>
    <w:rsid w:val="008E68F9"/>
    <w:rsid w:val="008E7502"/>
    <w:rsid w:val="008F0F95"/>
    <w:rsid w:val="008F5237"/>
    <w:rsid w:val="008F5DEB"/>
    <w:rsid w:val="009017F6"/>
    <w:rsid w:val="00901A21"/>
    <w:rsid w:val="00903263"/>
    <w:rsid w:val="00904919"/>
    <w:rsid w:val="00906C87"/>
    <w:rsid w:val="00906C9F"/>
    <w:rsid w:val="00914716"/>
    <w:rsid w:val="009157E6"/>
    <w:rsid w:val="009164C4"/>
    <w:rsid w:val="0092134E"/>
    <w:rsid w:val="0093019D"/>
    <w:rsid w:val="00931756"/>
    <w:rsid w:val="0093412F"/>
    <w:rsid w:val="00935CBD"/>
    <w:rsid w:val="00935D84"/>
    <w:rsid w:val="0093709A"/>
    <w:rsid w:val="00937315"/>
    <w:rsid w:val="009422C9"/>
    <w:rsid w:val="0094233E"/>
    <w:rsid w:val="009425E9"/>
    <w:rsid w:val="009432E1"/>
    <w:rsid w:val="00944888"/>
    <w:rsid w:val="0094763F"/>
    <w:rsid w:val="00947C1B"/>
    <w:rsid w:val="0095464E"/>
    <w:rsid w:val="0095572B"/>
    <w:rsid w:val="0096368D"/>
    <w:rsid w:val="00965001"/>
    <w:rsid w:val="00965504"/>
    <w:rsid w:val="0097183D"/>
    <w:rsid w:val="00972081"/>
    <w:rsid w:val="00973C82"/>
    <w:rsid w:val="009808E8"/>
    <w:rsid w:val="009849D3"/>
    <w:rsid w:val="00985718"/>
    <w:rsid w:val="00986BBF"/>
    <w:rsid w:val="00995AC3"/>
    <w:rsid w:val="00997090"/>
    <w:rsid w:val="009A064E"/>
    <w:rsid w:val="009A29D2"/>
    <w:rsid w:val="009A2A45"/>
    <w:rsid w:val="009A35C9"/>
    <w:rsid w:val="009A3F2E"/>
    <w:rsid w:val="009A4C47"/>
    <w:rsid w:val="009A7F11"/>
    <w:rsid w:val="009C38DB"/>
    <w:rsid w:val="009C6CF1"/>
    <w:rsid w:val="009D1454"/>
    <w:rsid w:val="009D3D32"/>
    <w:rsid w:val="009D7246"/>
    <w:rsid w:val="009D7955"/>
    <w:rsid w:val="009E2E43"/>
    <w:rsid w:val="009E39A4"/>
    <w:rsid w:val="009E3C9E"/>
    <w:rsid w:val="009E44F3"/>
    <w:rsid w:val="009E736B"/>
    <w:rsid w:val="009E7375"/>
    <w:rsid w:val="009F1A69"/>
    <w:rsid w:val="009F54B3"/>
    <w:rsid w:val="009F6541"/>
    <w:rsid w:val="00A007A3"/>
    <w:rsid w:val="00A01AD1"/>
    <w:rsid w:val="00A053C8"/>
    <w:rsid w:val="00A0657D"/>
    <w:rsid w:val="00A06D38"/>
    <w:rsid w:val="00A114B8"/>
    <w:rsid w:val="00A117B4"/>
    <w:rsid w:val="00A135A8"/>
    <w:rsid w:val="00A15C40"/>
    <w:rsid w:val="00A20E0E"/>
    <w:rsid w:val="00A30D63"/>
    <w:rsid w:val="00A31B3F"/>
    <w:rsid w:val="00A325B3"/>
    <w:rsid w:val="00A33599"/>
    <w:rsid w:val="00A34A8A"/>
    <w:rsid w:val="00A370EE"/>
    <w:rsid w:val="00A411B4"/>
    <w:rsid w:val="00A416AE"/>
    <w:rsid w:val="00A43E32"/>
    <w:rsid w:val="00A4464D"/>
    <w:rsid w:val="00A465D0"/>
    <w:rsid w:val="00A51D3E"/>
    <w:rsid w:val="00A57A7E"/>
    <w:rsid w:val="00A60591"/>
    <w:rsid w:val="00A60C02"/>
    <w:rsid w:val="00A62D6B"/>
    <w:rsid w:val="00A671C5"/>
    <w:rsid w:val="00A67810"/>
    <w:rsid w:val="00A71A33"/>
    <w:rsid w:val="00A72D9A"/>
    <w:rsid w:val="00A7557A"/>
    <w:rsid w:val="00A7598C"/>
    <w:rsid w:val="00A7618A"/>
    <w:rsid w:val="00A77610"/>
    <w:rsid w:val="00A81F76"/>
    <w:rsid w:val="00A82611"/>
    <w:rsid w:val="00A82E94"/>
    <w:rsid w:val="00A83FB0"/>
    <w:rsid w:val="00A864E2"/>
    <w:rsid w:val="00A8706F"/>
    <w:rsid w:val="00A91794"/>
    <w:rsid w:val="00A92B39"/>
    <w:rsid w:val="00A93839"/>
    <w:rsid w:val="00A93D78"/>
    <w:rsid w:val="00A93F37"/>
    <w:rsid w:val="00A96765"/>
    <w:rsid w:val="00A97F62"/>
    <w:rsid w:val="00AA0CA9"/>
    <w:rsid w:val="00AA17E3"/>
    <w:rsid w:val="00AA419D"/>
    <w:rsid w:val="00AA7A3B"/>
    <w:rsid w:val="00AB0658"/>
    <w:rsid w:val="00AB4968"/>
    <w:rsid w:val="00AB71BA"/>
    <w:rsid w:val="00AB7DA8"/>
    <w:rsid w:val="00AD0206"/>
    <w:rsid w:val="00AD0487"/>
    <w:rsid w:val="00AD2ADC"/>
    <w:rsid w:val="00AD338E"/>
    <w:rsid w:val="00AD454C"/>
    <w:rsid w:val="00AD6693"/>
    <w:rsid w:val="00AE1724"/>
    <w:rsid w:val="00AE46BA"/>
    <w:rsid w:val="00AE4B84"/>
    <w:rsid w:val="00AE51EF"/>
    <w:rsid w:val="00AE594A"/>
    <w:rsid w:val="00AE5D13"/>
    <w:rsid w:val="00AE7CB3"/>
    <w:rsid w:val="00AF0738"/>
    <w:rsid w:val="00AF3D5A"/>
    <w:rsid w:val="00B007EA"/>
    <w:rsid w:val="00B01746"/>
    <w:rsid w:val="00B0310B"/>
    <w:rsid w:val="00B03DDE"/>
    <w:rsid w:val="00B04D30"/>
    <w:rsid w:val="00B11402"/>
    <w:rsid w:val="00B12D22"/>
    <w:rsid w:val="00B13475"/>
    <w:rsid w:val="00B148CA"/>
    <w:rsid w:val="00B21385"/>
    <w:rsid w:val="00B242A7"/>
    <w:rsid w:val="00B27A8A"/>
    <w:rsid w:val="00B30107"/>
    <w:rsid w:val="00B309DF"/>
    <w:rsid w:val="00B36A15"/>
    <w:rsid w:val="00B41189"/>
    <w:rsid w:val="00B42A38"/>
    <w:rsid w:val="00B44564"/>
    <w:rsid w:val="00B467AD"/>
    <w:rsid w:val="00B51D47"/>
    <w:rsid w:val="00B541E2"/>
    <w:rsid w:val="00B543DF"/>
    <w:rsid w:val="00B55F38"/>
    <w:rsid w:val="00B61F0E"/>
    <w:rsid w:val="00B642E5"/>
    <w:rsid w:val="00B64B60"/>
    <w:rsid w:val="00B657B4"/>
    <w:rsid w:val="00B661C7"/>
    <w:rsid w:val="00B73C87"/>
    <w:rsid w:val="00B746F5"/>
    <w:rsid w:val="00B769D3"/>
    <w:rsid w:val="00B76F6F"/>
    <w:rsid w:val="00B77039"/>
    <w:rsid w:val="00B779A2"/>
    <w:rsid w:val="00B77AD7"/>
    <w:rsid w:val="00B77BD0"/>
    <w:rsid w:val="00B77F20"/>
    <w:rsid w:val="00B80ABD"/>
    <w:rsid w:val="00B832B9"/>
    <w:rsid w:val="00B87589"/>
    <w:rsid w:val="00B96B32"/>
    <w:rsid w:val="00B97E37"/>
    <w:rsid w:val="00BA05DB"/>
    <w:rsid w:val="00BA28AC"/>
    <w:rsid w:val="00BA2C82"/>
    <w:rsid w:val="00BA3FF1"/>
    <w:rsid w:val="00BA40DF"/>
    <w:rsid w:val="00BB6A0B"/>
    <w:rsid w:val="00BB6BDD"/>
    <w:rsid w:val="00BC03E1"/>
    <w:rsid w:val="00BC03F3"/>
    <w:rsid w:val="00BC31CE"/>
    <w:rsid w:val="00BC3243"/>
    <w:rsid w:val="00BC3EC0"/>
    <w:rsid w:val="00BC52D7"/>
    <w:rsid w:val="00BC5FD4"/>
    <w:rsid w:val="00BC7774"/>
    <w:rsid w:val="00BD24D2"/>
    <w:rsid w:val="00BD2613"/>
    <w:rsid w:val="00BD411A"/>
    <w:rsid w:val="00BD6549"/>
    <w:rsid w:val="00BE2299"/>
    <w:rsid w:val="00BE35E3"/>
    <w:rsid w:val="00BE5C13"/>
    <w:rsid w:val="00BF22D4"/>
    <w:rsid w:val="00BF2737"/>
    <w:rsid w:val="00BF3A08"/>
    <w:rsid w:val="00BF614A"/>
    <w:rsid w:val="00BF643B"/>
    <w:rsid w:val="00BF66D8"/>
    <w:rsid w:val="00BF7385"/>
    <w:rsid w:val="00BF7E4A"/>
    <w:rsid w:val="00C02675"/>
    <w:rsid w:val="00C02A55"/>
    <w:rsid w:val="00C03F53"/>
    <w:rsid w:val="00C04D22"/>
    <w:rsid w:val="00C07898"/>
    <w:rsid w:val="00C107DC"/>
    <w:rsid w:val="00C15307"/>
    <w:rsid w:val="00C17A06"/>
    <w:rsid w:val="00C201B2"/>
    <w:rsid w:val="00C21330"/>
    <w:rsid w:val="00C21381"/>
    <w:rsid w:val="00C2205A"/>
    <w:rsid w:val="00C266E7"/>
    <w:rsid w:val="00C267D9"/>
    <w:rsid w:val="00C2721D"/>
    <w:rsid w:val="00C279F2"/>
    <w:rsid w:val="00C30257"/>
    <w:rsid w:val="00C3076D"/>
    <w:rsid w:val="00C31031"/>
    <w:rsid w:val="00C33375"/>
    <w:rsid w:val="00C33661"/>
    <w:rsid w:val="00C362F8"/>
    <w:rsid w:val="00C37962"/>
    <w:rsid w:val="00C402E2"/>
    <w:rsid w:val="00C424D3"/>
    <w:rsid w:val="00C4415A"/>
    <w:rsid w:val="00C46A06"/>
    <w:rsid w:val="00C51A9D"/>
    <w:rsid w:val="00C60299"/>
    <w:rsid w:val="00C62AFF"/>
    <w:rsid w:val="00C63089"/>
    <w:rsid w:val="00C64246"/>
    <w:rsid w:val="00C66D66"/>
    <w:rsid w:val="00C74C28"/>
    <w:rsid w:val="00C77A20"/>
    <w:rsid w:val="00C82689"/>
    <w:rsid w:val="00C835D9"/>
    <w:rsid w:val="00C84B93"/>
    <w:rsid w:val="00C90FFF"/>
    <w:rsid w:val="00C911F7"/>
    <w:rsid w:val="00C918BC"/>
    <w:rsid w:val="00C91EC3"/>
    <w:rsid w:val="00C933AA"/>
    <w:rsid w:val="00C95642"/>
    <w:rsid w:val="00C95CC2"/>
    <w:rsid w:val="00CA03E5"/>
    <w:rsid w:val="00CA3158"/>
    <w:rsid w:val="00CA3C90"/>
    <w:rsid w:val="00CA401B"/>
    <w:rsid w:val="00CB3F90"/>
    <w:rsid w:val="00CB4C8B"/>
    <w:rsid w:val="00CB530E"/>
    <w:rsid w:val="00CB5F92"/>
    <w:rsid w:val="00CB6280"/>
    <w:rsid w:val="00CB6FE9"/>
    <w:rsid w:val="00CC08CA"/>
    <w:rsid w:val="00CC0B2C"/>
    <w:rsid w:val="00CC15E2"/>
    <w:rsid w:val="00CC315B"/>
    <w:rsid w:val="00CC551E"/>
    <w:rsid w:val="00CC6201"/>
    <w:rsid w:val="00CC6347"/>
    <w:rsid w:val="00CD52CC"/>
    <w:rsid w:val="00CD79C6"/>
    <w:rsid w:val="00CE1FB2"/>
    <w:rsid w:val="00CE2593"/>
    <w:rsid w:val="00CE5FBB"/>
    <w:rsid w:val="00CF09CD"/>
    <w:rsid w:val="00CF1766"/>
    <w:rsid w:val="00CF2710"/>
    <w:rsid w:val="00CF6328"/>
    <w:rsid w:val="00CF7379"/>
    <w:rsid w:val="00D047B4"/>
    <w:rsid w:val="00D07E0A"/>
    <w:rsid w:val="00D141D4"/>
    <w:rsid w:val="00D146C1"/>
    <w:rsid w:val="00D1564C"/>
    <w:rsid w:val="00D2241E"/>
    <w:rsid w:val="00D233FE"/>
    <w:rsid w:val="00D234BA"/>
    <w:rsid w:val="00D24FBF"/>
    <w:rsid w:val="00D33AFF"/>
    <w:rsid w:val="00D34758"/>
    <w:rsid w:val="00D35041"/>
    <w:rsid w:val="00D35821"/>
    <w:rsid w:val="00D36C5E"/>
    <w:rsid w:val="00D41378"/>
    <w:rsid w:val="00D44BC8"/>
    <w:rsid w:val="00D467B7"/>
    <w:rsid w:val="00D47B56"/>
    <w:rsid w:val="00D52E13"/>
    <w:rsid w:val="00D54712"/>
    <w:rsid w:val="00D55B30"/>
    <w:rsid w:val="00D641A7"/>
    <w:rsid w:val="00D652B2"/>
    <w:rsid w:val="00D6668C"/>
    <w:rsid w:val="00D70706"/>
    <w:rsid w:val="00D70DEC"/>
    <w:rsid w:val="00D71AF2"/>
    <w:rsid w:val="00D71E63"/>
    <w:rsid w:val="00D7266E"/>
    <w:rsid w:val="00D72CF0"/>
    <w:rsid w:val="00D73511"/>
    <w:rsid w:val="00D73E2E"/>
    <w:rsid w:val="00D7400F"/>
    <w:rsid w:val="00D75315"/>
    <w:rsid w:val="00D800CF"/>
    <w:rsid w:val="00D811F7"/>
    <w:rsid w:val="00D826E5"/>
    <w:rsid w:val="00D82BE6"/>
    <w:rsid w:val="00D83F5E"/>
    <w:rsid w:val="00D8541A"/>
    <w:rsid w:val="00D85A70"/>
    <w:rsid w:val="00D90333"/>
    <w:rsid w:val="00D93FDB"/>
    <w:rsid w:val="00D94D8D"/>
    <w:rsid w:val="00DA2553"/>
    <w:rsid w:val="00DA3FD9"/>
    <w:rsid w:val="00DA65F9"/>
    <w:rsid w:val="00DA6CE2"/>
    <w:rsid w:val="00DA728D"/>
    <w:rsid w:val="00DA7AF6"/>
    <w:rsid w:val="00DB0161"/>
    <w:rsid w:val="00DB116E"/>
    <w:rsid w:val="00DB17BD"/>
    <w:rsid w:val="00DB2AFB"/>
    <w:rsid w:val="00DB3C2E"/>
    <w:rsid w:val="00DB4338"/>
    <w:rsid w:val="00DB4C92"/>
    <w:rsid w:val="00DB7E7F"/>
    <w:rsid w:val="00DC163A"/>
    <w:rsid w:val="00DC268E"/>
    <w:rsid w:val="00DC286B"/>
    <w:rsid w:val="00DC287B"/>
    <w:rsid w:val="00DC3608"/>
    <w:rsid w:val="00DD065D"/>
    <w:rsid w:val="00DD06A8"/>
    <w:rsid w:val="00DD27C8"/>
    <w:rsid w:val="00DD502C"/>
    <w:rsid w:val="00DD505D"/>
    <w:rsid w:val="00DD72EA"/>
    <w:rsid w:val="00DD7E58"/>
    <w:rsid w:val="00DD7F50"/>
    <w:rsid w:val="00DF0FBB"/>
    <w:rsid w:val="00DF27F3"/>
    <w:rsid w:val="00DF53C3"/>
    <w:rsid w:val="00DF6F93"/>
    <w:rsid w:val="00E0077A"/>
    <w:rsid w:val="00E00B84"/>
    <w:rsid w:val="00E02EAB"/>
    <w:rsid w:val="00E101C2"/>
    <w:rsid w:val="00E1034D"/>
    <w:rsid w:val="00E1389D"/>
    <w:rsid w:val="00E16A44"/>
    <w:rsid w:val="00E17BD6"/>
    <w:rsid w:val="00E200E6"/>
    <w:rsid w:val="00E2107E"/>
    <w:rsid w:val="00E22BEE"/>
    <w:rsid w:val="00E24564"/>
    <w:rsid w:val="00E26B34"/>
    <w:rsid w:val="00E346D0"/>
    <w:rsid w:val="00E34763"/>
    <w:rsid w:val="00E36860"/>
    <w:rsid w:val="00E41E47"/>
    <w:rsid w:val="00E422AA"/>
    <w:rsid w:val="00E43B70"/>
    <w:rsid w:val="00E44842"/>
    <w:rsid w:val="00E45721"/>
    <w:rsid w:val="00E50A1F"/>
    <w:rsid w:val="00E51439"/>
    <w:rsid w:val="00E531A2"/>
    <w:rsid w:val="00E56629"/>
    <w:rsid w:val="00E57959"/>
    <w:rsid w:val="00E57ECD"/>
    <w:rsid w:val="00E604C1"/>
    <w:rsid w:val="00E629DB"/>
    <w:rsid w:val="00E6522B"/>
    <w:rsid w:val="00E65C01"/>
    <w:rsid w:val="00E673B7"/>
    <w:rsid w:val="00E67E7A"/>
    <w:rsid w:val="00E73034"/>
    <w:rsid w:val="00E73563"/>
    <w:rsid w:val="00E74FD0"/>
    <w:rsid w:val="00E75C87"/>
    <w:rsid w:val="00E76C19"/>
    <w:rsid w:val="00E80722"/>
    <w:rsid w:val="00E80E28"/>
    <w:rsid w:val="00E85AC4"/>
    <w:rsid w:val="00E919A7"/>
    <w:rsid w:val="00E95D08"/>
    <w:rsid w:val="00EA1F3A"/>
    <w:rsid w:val="00EA1FFC"/>
    <w:rsid w:val="00EA415C"/>
    <w:rsid w:val="00EA5780"/>
    <w:rsid w:val="00EB2FF8"/>
    <w:rsid w:val="00EB6EB7"/>
    <w:rsid w:val="00EC22A7"/>
    <w:rsid w:val="00EC7198"/>
    <w:rsid w:val="00ED08ED"/>
    <w:rsid w:val="00ED2539"/>
    <w:rsid w:val="00ED454A"/>
    <w:rsid w:val="00ED5469"/>
    <w:rsid w:val="00ED7179"/>
    <w:rsid w:val="00ED7E8D"/>
    <w:rsid w:val="00EE1455"/>
    <w:rsid w:val="00EE40D0"/>
    <w:rsid w:val="00EE42AA"/>
    <w:rsid w:val="00EE5E6E"/>
    <w:rsid w:val="00EE6146"/>
    <w:rsid w:val="00EE67B7"/>
    <w:rsid w:val="00EE6E4D"/>
    <w:rsid w:val="00EE777C"/>
    <w:rsid w:val="00EF04FD"/>
    <w:rsid w:val="00EF2F14"/>
    <w:rsid w:val="00EF50B8"/>
    <w:rsid w:val="00EF66F3"/>
    <w:rsid w:val="00EF6E32"/>
    <w:rsid w:val="00F009FA"/>
    <w:rsid w:val="00F04E64"/>
    <w:rsid w:val="00F1045B"/>
    <w:rsid w:val="00F11348"/>
    <w:rsid w:val="00F115C2"/>
    <w:rsid w:val="00F1628F"/>
    <w:rsid w:val="00F169EA"/>
    <w:rsid w:val="00F201F0"/>
    <w:rsid w:val="00F24051"/>
    <w:rsid w:val="00F240D8"/>
    <w:rsid w:val="00F242F8"/>
    <w:rsid w:val="00F27DF9"/>
    <w:rsid w:val="00F27E1D"/>
    <w:rsid w:val="00F30D2E"/>
    <w:rsid w:val="00F31AA4"/>
    <w:rsid w:val="00F338E2"/>
    <w:rsid w:val="00F33DD1"/>
    <w:rsid w:val="00F35E6B"/>
    <w:rsid w:val="00F42A35"/>
    <w:rsid w:val="00F461C8"/>
    <w:rsid w:val="00F46DD9"/>
    <w:rsid w:val="00F51758"/>
    <w:rsid w:val="00F51DAD"/>
    <w:rsid w:val="00F55A3E"/>
    <w:rsid w:val="00F57E9A"/>
    <w:rsid w:val="00F61331"/>
    <w:rsid w:val="00F81EE5"/>
    <w:rsid w:val="00F8490B"/>
    <w:rsid w:val="00F8657F"/>
    <w:rsid w:val="00F865A2"/>
    <w:rsid w:val="00F87674"/>
    <w:rsid w:val="00F877FB"/>
    <w:rsid w:val="00F95DF6"/>
    <w:rsid w:val="00F97AB0"/>
    <w:rsid w:val="00FA0DDB"/>
    <w:rsid w:val="00FA121D"/>
    <w:rsid w:val="00FA2E79"/>
    <w:rsid w:val="00FB36FC"/>
    <w:rsid w:val="00FB3F76"/>
    <w:rsid w:val="00FB4C8C"/>
    <w:rsid w:val="00FB5038"/>
    <w:rsid w:val="00FB77B6"/>
    <w:rsid w:val="00FB7DEF"/>
    <w:rsid w:val="00FC033E"/>
    <w:rsid w:val="00FC15E0"/>
    <w:rsid w:val="00FC1D37"/>
    <w:rsid w:val="00FC2783"/>
    <w:rsid w:val="00FC2ED0"/>
    <w:rsid w:val="00FD0715"/>
    <w:rsid w:val="00FD1A80"/>
    <w:rsid w:val="00FD21D2"/>
    <w:rsid w:val="00FD2260"/>
    <w:rsid w:val="00FD3A59"/>
    <w:rsid w:val="00FD599F"/>
    <w:rsid w:val="00FD6A8B"/>
    <w:rsid w:val="00FD7CFC"/>
    <w:rsid w:val="00FE006D"/>
    <w:rsid w:val="00FE04B0"/>
    <w:rsid w:val="00FE0518"/>
    <w:rsid w:val="00FE1DE9"/>
    <w:rsid w:val="00FE31FC"/>
    <w:rsid w:val="00FE40C8"/>
    <w:rsid w:val="00FE4418"/>
    <w:rsid w:val="00FE4B3D"/>
    <w:rsid w:val="00FE4F25"/>
    <w:rsid w:val="00FF1665"/>
    <w:rsid w:val="00F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A784D4-AA1C-43AD-B1A0-BDBEEEB3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D87"/>
  </w:style>
  <w:style w:type="paragraph" w:styleId="1">
    <w:name w:val="heading 1"/>
    <w:basedOn w:val="a"/>
    <w:next w:val="a"/>
    <w:link w:val="10"/>
    <w:qFormat/>
    <w:rsid w:val="00F97AB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AB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947C1B"/>
    <w:rPr>
      <w:color w:val="106BBE"/>
    </w:rPr>
  </w:style>
  <w:style w:type="paragraph" w:styleId="a4">
    <w:name w:val="List Paragraph"/>
    <w:basedOn w:val="a"/>
    <w:uiPriority w:val="34"/>
    <w:qFormat/>
    <w:rsid w:val="00947C1B"/>
    <w:pPr>
      <w:ind w:left="720"/>
      <w:contextualSpacing/>
    </w:pPr>
  </w:style>
  <w:style w:type="paragraph" w:styleId="a5">
    <w:name w:val="Body Text Indent"/>
    <w:basedOn w:val="a"/>
    <w:link w:val="a6"/>
    <w:rsid w:val="00887C2B"/>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basedOn w:val="a0"/>
    <w:link w:val="a5"/>
    <w:rsid w:val="00887C2B"/>
    <w:rPr>
      <w:rFonts w:ascii="Times New Roman" w:eastAsia="Times New Roman" w:hAnsi="Times New Roman" w:cs="Times New Roman"/>
      <w:sz w:val="28"/>
      <w:szCs w:val="20"/>
      <w:lang w:val="en-US" w:eastAsia="ru-RU"/>
    </w:rPr>
  </w:style>
  <w:style w:type="paragraph" w:styleId="a7">
    <w:name w:val="caption"/>
    <w:basedOn w:val="a"/>
    <w:next w:val="a"/>
    <w:qFormat/>
    <w:rsid w:val="00887C2B"/>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character" w:customStyle="1" w:styleId="a8">
    <w:name w:val="Цветовое выделение"/>
    <w:uiPriority w:val="99"/>
    <w:rsid w:val="00CC6347"/>
    <w:rPr>
      <w:b/>
      <w:bCs/>
      <w:color w:val="26282F"/>
    </w:rPr>
  </w:style>
  <w:style w:type="paragraph" w:customStyle="1" w:styleId="ConsPlusNormal">
    <w:name w:val="ConsPlusNormal"/>
    <w:rsid w:val="000E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112CD"/>
    <w:pPr>
      <w:overflowPunct w:val="0"/>
      <w:autoSpaceDE w:val="0"/>
      <w:autoSpaceDN w:val="0"/>
      <w:adjustRightInd w:val="0"/>
      <w:spacing w:after="120" w:line="480" w:lineRule="auto"/>
      <w:textAlignment w:val="baseline"/>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112C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1A458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1A458C"/>
    <w:rPr>
      <w:rFonts w:ascii="Times New Roman" w:eastAsia="Times New Roman" w:hAnsi="Times New Roman" w:cs="Times New Roman"/>
      <w:sz w:val="28"/>
      <w:szCs w:val="20"/>
      <w:lang w:eastAsia="ru-RU"/>
    </w:rPr>
  </w:style>
  <w:style w:type="paragraph" w:customStyle="1" w:styleId="ab">
    <w:name w:val="Нормальный (таблица)"/>
    <w:basedOn w:val="a"/>
    <w:next w:val="a"/>
    <w:uiPriority w:val="99"/>
    <w:rsid w:val="001A458C"/>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675F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66E7"/>
  </w:style>
  <w:style w:type="character" w:customStyle="1" w:styleId="match">
    <w:name w:val="match"/>
    <w:basedOn w:val="a0"/>
    <w:rsid w:val="00C266E7"/>
  </w:style>
  <w:style w:type="paragraph" w:customStyle="1" w:styleId="headertext">
    <w:name w:val="header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C266E7"/>
    <w:rPr>
      <w:rFonts w:ascii="Tahoma" w:eastAsia="Times New Roman" w:hAnsi="Tahoma" w:cs="Tahoma"/>
      <w:sz w:val="16"/>
      <w:szCs w:val="16"/>
      <w:lang w:eastAsia="ru-RU"/>
    </w:rPr>
  </w:style>
  <w:style w:type="paragraph" w:styleId="ad">
    <w:name w:val="Balloon Text"/>
    <w:basedOn w:val="a"/>
    <w:link w:val="ac"/>
    <w:uiPriority w:val="99"/>
    <w:semiHidden/>
    <w:unhideWhenUsed/>
    <w:rsid w:val="00C266E7"/>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paragraph" w:styleId="ae">
    <w:name w:val="footer"/>
    <w:basedOn w:val="a"/>
    <w:link w:val="af"/>
    <w:uiPriority w:val="99"/>
    <w:unhideWhenUsed/>
    <w:rsid w:val="00C266E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C266E7"/>
    <w:rPr>
      <w:rFonts w:ascii="Times New Roman" w:eastAsia="Times New Roman" w:hAnsi="Times New Roman" w:cs="Times New Roman"/>
      <w:sz w:val="28"/>
      <w:szCs w:val="20"/>
      <w:lang w:eastAsia="ru-RU"/>
    </w:rPr>
  </w:style>
  <w:style w:type="paragraph" w:styleId="21">
    <w:name w:val="Body Text Indent 2"/>
    <w:basedOn w:val="a"/>
    <w:link w:val="22"/>
    <w:rsid w:val="00C266E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266E7"/>
    <w:rPr>
      <w:rFonts w:ascii="Times New Roman" w:eastAsia="Times New Roman" w:hAnsi="Times New Roman" w:cs="Times New Roman"/>
      <w:sz w:val="28"/>
      <w:szCs w:val="20"/>
      <w:lang w:eastAsia="ru-RU"/>
    </w:rPr>
  </w:style>
  <w:style w:type="paragraph" w:styleId="af0">
    <w:name w:val="footnote text"/>
    <w:basedOn w:val="a"/>
    <w:link w:val="af1"/>
    <w:semiHidden/>
    <w:rsid w:val="00C266E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266E7"/>
    <w:rPr>
      <w:rFonts w:ascii="Times New Roman" w:eastAsia="Times New Roman" w:hAnsi="Times New Roman" w:cs="Times New Roman"/>
      <w:sz w:val="20"/>
      <w:szCs w:val="20"/>
      <w:lang w:eastAsia="ru-RU"/>
    </w:rPr>
  </w:style>
  <w:style w:type="table" w:styleId="af2">
    <w:name w:val="Table Grid"/>
    <w:basedOn w:val="a1"/>
    <w:uiPriority w:val="59"/>
    <w:rsid w:val="00C2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Комментарий"/>
    <w:basedOn w:val="a"/>
    <w:next w:val="a"/>
    <w:uiPriority w:val="99"/>
    <w:rsid w:val="00314AE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14AE7"/>
    <w:rPr>
      <w:i/>
      <w:iCs/>
    </w:rPr>
  </w:style>
  <w:style w:type="paragraph" w:customStyle="1" w:styleId="ConsPlusNonformat">
    <w:name w:val="ConsPlusNonformat"/>
    <w:rsid w:val="00C90F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3E32"/>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unhideWhenUsed/>
    <w:rsid w:val="006E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8.132" TargetMode="External"/><Relationship Id="rId18" Type="http://schemas.openxmlformats.org/officeDocument/2006/relationships/hyperlink" Target="garantF1://92713.1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25268.153" TargetMode="External"/><Relationship Id="rId7" Type="http://schemas.openxmlformats.org/officeDocument/2006/relationships/endnotes" Target="endnotes.xml"/><Relationship Id="rId12" Type="http://schemas.openxmlformats.org/officeDocument/2006/relationships/hyperlink" Target="garantF1://12025268.6000" TargetMode="External"/><Relationship Id="rId17" Type="http://schemas.openxmlformats.org/officeDocument/2006/relationships/hyperlink" Target="garantF1://92714.1000" TargetMode="External"/><Relationship Id="rId25" Type="http://schemas.openxmlformats.org/officeDocument/2006/relationships/hyperlink" Target="garantF1://12025268.236" TargetMode="External"/><Relationship Id="rId2" Type="http://schemas.openxmlformats.org/officeDocument/2006/relationships/numbering" Target="numbering.xml"/><Relationship Id="rId16" Type="http://schemas.openxmlformats.org/officeDocument/2006/relationships/hyperlink" Target="garantF1://92713.1000" TargetMode="External"/><Relationship Id="rId20" Type="http://schemas.openxmlformats.org/officeDocument/2006/relationships/hyperlink" Target="garantF1://12025268.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23960950.500" TargetMode="External"/><Relationship Id="rId5" Type="http://schemas.openxmlformats.org/officeDocument/2006/relationships/webSettings" Target="webSettings.xml"/><Relationship Id="rId15" Type="http://schemas.openxmlformats.org/officeDocument/2006/relationships/hyperlink" Target="garantF1://57307515.0" TargetMode="External"/><Relationship Id="rId23" Type="http://schemas.openxmlformats.org/officeDocument/2006/relationships/hyperlink" Target="garantF1://8186.0" TargetMode="External"/><Relationship Id="rId28" Type="http://schemas.openxmlformats.org/officeDocument/2006/relationships/theme" Target="theme/theme1.xml"/><Relationship Id="rId10" Type="http://schemas.openxmlformats.org/officeDocument/2006/relationships/hyperlink" Target="http://www.labinsk-city.ru" TargetMode="External"/><Relationship Id="rId19" Type="http://schemas.openxmlformats.org/officeDocument/2006/relationships/hyperlink" Target="garantF1://12025268.147"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hyperlink" Target="garantF1://8186.0" TargetMode="External"/><Relationship Id="rId22" Type="http://schemas.openxmlformats.org/officeDocument/2006/relationships/hyperlink" Target="garantF1://12025268.15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4E19-79D7-48CF-B2AA-9768B49E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8317</TotalTime>
  <Pages>49</Pages>
  <Words>14907</Words>
  <Characters>84974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УЭР</Company>
  <LinksUpToDate>false</LinksUpToDate>
  <CharactersWithSpaces>99682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Kab4-3</dc:creator>
  <cp:keywords/>
  <dc:description/>
  <cp:lastModifiedBy>User</cp:lastModifiedBy>
  <cp:revision>710</cp:revision>
  <cp:lastPrinted>2019-01-10T13:57:00Z</cp:lastPrinted>
  <dcterms:created xsi:type="dcterms:W3CDTF">2017-02-06T12:40:00Z</dcterms:created>
  <dcterms:modified xsi:type="dcterms:W3CDTF">2019-01-16T08:43:00Z</dcterms:modified>
</cp:coreProperties>
</file>