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65" w:rsidRPr="004A7FC3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880CB2" wp14:editId="4C5BC9DA">
            <wp:extent cx="434340" cy="541020"/>
            <wp:effectExtent l="0" t="0" r="3810" b="0"/>
            <wp:docPr id="2" name="Рисунок 2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365" w:rsidRPr="004A7FC3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2D1365" w:rsidRPr="004A7FC3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2D1365" w:rsidRPr="004A7FC3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D1365" w:rsidRPr="004A7FC3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365" w:rsidRPr="005623B4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22.02.2019</w:t>
      </w:r>
      <w:proofErr w:type="gramEnd"/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445B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</w:p>
    <w:p w:rsidR="002D1365" w:rsidRPr="004A7FC3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2D1365" w:rsidRPr="00CD679B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365" w:rsidRPr="00CD679B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365" w:rsidRPr="004A7FC3" w:rsidRDefault="002D1365" w:rsidP="002D1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О введении режима функционирования «Повышенная готовность»</w:t>
      </w:r>
    </w:p>
    <w:p w:rsidR="002D1365" w:rsidRPr="004A7FC3" w:rsidRDefault="002D1365" w:rsidP="002D1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на территории Лабинского городского поселения Лабинского района</w:t>
      </w:r>
    </w:p>
    <w:p w:rsidR="002D1365" w:rsidRPr="004A7FC3" w:rsidRDefault="002D1365" w:rsidP="002D1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65" w:rsidRPr="004A7FC3" w:rsidRDefault="002D1365" w:rsidP="002D1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65" w:rsidRPr="004A7FC3" w:rsidRDefault="002D1365" w:rsidP="002D1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постановлением главы администрации Краснодарского края от 2 ноября 2005 года № 1007 «О территориальной подсистеме единой государственной системы предупреждения и ликвидации чрезвычайных ситуаций Краснодарского края», решением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Лабинский район                       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D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готовности органов управления, сил и средств территориальной подсистемы единой государственной системы предупреждения  и ликвидации чрезвычайных ситуаций к реагированию на возможные чрезвычайные ситуации, сохранения жизни и здоровья  населения Лабинского городского поселения Лабинского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 о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 а н о в л я ю:</w:t>
      </w:r>
    </w:p>
    <w:p w:rsidR="002D1365" w:rsidRPr="004A7FC3" w:rsidRDefault="002D1365" w:rsidP="002D1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Ввести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B4" w:rsidRPr="0056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56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органов управления, сил городского звена территориальной подсистемы единой государственной системы предупреждения и ликвидации чрезвычайных ситуаций Лабинского городского поселения режим функционирования «Повышенная готовность».</w:t>
      </w:r>
    </w:p>
    <w:p w:rsidR="002D1365" w:rsidRPr="004A7FC3" w:rsidRDefault="002D1365" w:rsidP="002D13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Отделу по делам гражданской обороны и чрезвычайным </w:t>
      </w:r>
      <w:proofErr w:type="gramStart"/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ситуациям  администрации</w:t>
      </w:r>
      <w:proofErr w:type="gramEnd"/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Лабинского городского поселения Лабинского района (Копанев):</w:t>
      </w:r>
    </w:p>
    <w:p w:rsidR="002D1365" w:rsidRPr="004A7FC3" w:rsidRDefault="002D1365" w:rsidP="002D13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обеспечить координацию действий сил и средств, а также контроль за развитием ситуации на территории Лабинского городского поселения Лабинского района;</w:t>
      </w:r>
    </w:p>
    <w:p w:rsidR="002D1365" w:rsidRDefault="002D1365" w:rsidP="002D1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постоянный контроль за складывающейся обстановкой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365" w:rsidRPr="004A7FC3" w:rsidRDefault="002D1365" w:rsidP="002D1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оповещение и информирование населения, организаций на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поселения о введении режима функционирования «Повышенная готовность» и о складывающейся обстановке, обеспечить постоянную готовность системы оповещения и информирования.</w:t>
      </w:r>
    </w:p>
    <w:p w:rsidR="002D1365" w:rsidRPr="004A7FC3" w:rsidRDefault="002D1365" w:rsidP="002D13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A7F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Утвердить состав оперативной группы при </w:t>
      </w:r>
      <w:r w:rsidRPr="004A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Лабинского городского поселения Лабинского района (прилагается).</w:t>
      </w:r>
    </w:p>
    <w:p w:rsidR="002D1365" w:rsidRPr="004A7FC3" w:rsidRDefault="002D1365" w:rsidP="002D1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 независимо от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роверить и обеспечить готовность аварийных бригад к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реагированию на аварии на объектах жизнеобеспечения и в системах энергоснабжения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365" w:rsidRPr="004A7FC3" w:rsidRDefault="002D1365" w:rsidP="002D1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акционерному обществу «НЭСК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-электросети «</w:t>
      </w:r>
      <w:proofErr w:type="spellStart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Лабинскэлектросет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(Комисарова), публичному акционерному обществу «Кубаньэнерго»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Каверзнев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акционерному обществу «Газпром газораспределение Краснодар» филиал № 8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Лукинов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«Тепловые сети» Лабинского городского поселения Лабинского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Стаценко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«Водоканал» г. Лабинск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Финогенова</w:t>
      </w:r>
      <w:proofErr w:type="spellEnd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«Санитарная очистка» Лабинского городского поселения Лабинского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Титаренко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D1365" w:rsidRPr="004A7FC3" w:rsidRDefault="002D1365" w:rsidP="002D1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C3">
        <w:rPr>
          <w:rFonts w:ascii="Times New Roman" w:hAnsi="Times New Roman" w:cs="Times New Roman"/>
          <w:sz w:val="28"/>
          <w:szCs w:val="28"/>
        </w:rPr>
        <w:t>1)</w:t>
      </w:r>
      <w:r w:rsidRPr="004A7FC3">
        <w:rPr>
          <w:rFonts w:ascii="Times New Roman" w:hAnsi="Times New Roman" w:cs="Times New Roman"/>
          <w:sz w:val="28"/>
          <w:szCs w:val="28"/>
        </w:rPr>
        <w:tab/>
        <w:t xml:space="preserve">принять меры по обеспечению безаварийной работы объектов энергетики, жилищно-коммунального и дорожного хозяйства; </w:t>
      </w:r>
    </w:p>
    <w:p w:rsidR="002D1365" w:rsidRPr="004A7FC3" w:rsidRDefault="002D1365" w:rsidP="002D1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hAnsi="Times New Roman" w:cs="Times New Roman"/>
          <w:sz w:val="28"/>
          <w:szCs w:val="28"/>
        </w:rPr>
        <w:t>2)</w:t>
      </w:r>
      <w:r w:rsidRPr="004A7FC3">
        <w:rPr>
          <w:rFonts w:ascii="Times New Roman" w:hAnsi="Times New Roman" w:cs="Times New Roman"/>
          <w:sz w:val="28"/>
          <w:szCs w:val="28"/>
        </w:rPr>
        <w:tab/>
        <w:t>проверить работоспособность и определить порядок задействования резервных мощностей газо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FC3">
        <w:rPr>
          <w:rFonts w:ascii="Times New Roman" w:hAnsi="Times New Roman" w:cs="Times New Roman"/>
          <w:sz w:val="28"/>
          <w:szCs w:val="28"/>
        </w:rPr>
        <w:t>, водо-, электроснабжения, связи, телекоммуникационных систем на основных объектах жизнедеятельности.</w:t>
      </w:r>
    </w:p>
    <w:p w:rsidR="002D1365" w:rsidRPr="004A7FC3" w:rsidRDefault="002D1365" w:rsidP="002D1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bookmarkEnd w:id="0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сил постоянной готовности обеспечить готовность личного состава, техники и специальных средств к проведению мероприяти</w:t>
      </w:r>
      <w:r w:rsidR="005623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возможных чрезвычайных ситуаций.</w:t>
      </w:r>
    </w:p>
    <w:p w:rsidR="002D1365" w:rsidRPr="004A7FC3" w:rsidRDefault="002D1365" w:rsidP="002D136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6"/>
      <w:bookmarkEnd w:id="1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делопроизводства администрации (Переходько) настоящее постановление </w:t>
      </w:r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</w:t>
        </w:r>
        <w:proofErr w:type="spellStart"/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labinsk</w:t>
        </w:r>
        <w:proofErr w:type="spellEnd"/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-</w:t>
        </w:r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city</w:t>
        </w:r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D1365" w:rsidRPr="004322A0" w:rsidRDefault="002D1365" w:rsidP="002D1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A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32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2A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С.В. Шеремет.</w:t>
      </w:r>
    </w:p>
    <w:p w:rsidR="002D1365" w:rsidRPr="004A7FC3" w:rsidRDefault="002D1365" w:rsidP="002D1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9"/>
          <w:w w:val="102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подписания.</w:t>
      </w:r>
    </w:p>
    <w:p w:rsidR="002D1365" w:rsidRPr="004A7FC3" w:rsidRDefault="002D1365" w:rsidP="002D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65" w:rsidRPr="004A7FC3" w:rsidRDefault="002D1365" w:rsidP="002D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65" w:rsidRDefault="002D1365" w:rsidP="002D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2D1365" w:rsidRPr="004A7FC3" w:rsidRDefault="002D1365" w:rsidP="002D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D1365" w:rsidRPr="004A7FC3" w:rsidRDefault="002D1365" w:rsidP="002D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 городского поселения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Манаков</w:t>
      </w:r>
    </w:p>
    <w:bookmarkEnd w:id="2"/>
    <w:p w:rsidR="002D1365" w:rsidRDefault="002D1365" w:rsidP="002D1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2D1365" w:rsidRDefault="002D1365" w:rsidP="002D1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2D1365" w:rsidRDefault="002D1365" w:rsidP="002D1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2D1365" w:rsidRDefault="002D1365" w:rsidP="002D1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  <w:sectPr w:rsidR="002D1365" w:rsidSect="007D13F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3" w:name="_GoBack"/>
      <w:bookmarkEnd w:id="3"/>
    </w:p>
    <w:p w:rsidR="002D1365" w:rsidRPr="004A7FC3" w:rsidRDefault="002D1365" w:rsidP="002D1365">
      <w:pPr>
        <w:spacing w:after="0" w:line="233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F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2D1365" w:rsidRPr="004A7FC3" w:rsidRDefault="002D1365" w:rsidP="002D136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1365" w:rsidRPr="004A7FC3" w:rsidRDefault="002D1365" w:rsidP="002D13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2D1365" w:rsidRPr="004A7FC3" w:rsidRDefault="002D1365" w:rsidP="002D13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D1365" w:rsidRPr="004A7FC3" w:rsidRDefault="002D1365" w:rsidP="002D13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</w:p>
    <w:p w:rsidR="002D1365" w:rsidRPr="004A7FC3" w:rsidRDefault="002D1365" w:rsidP="002D13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2D1365" w:rsidRPr="004A7FC3" w:rsidRDefault="002D1365" w:rsidP="002D13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45BE">
        <w:rPr>
          <w:rFonts w:ascii="Times New Roman" w:eastAsia="Times New Roman" w:hAnsi="Times New Roman" w:cs="Times New Roman"/>
          <w:sz w:val="28"/>
          <w:szCs w:val="28"/>
        </w:rPr>
        <w:t>22.02.2019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445BE">
        <w:rPr>
          <w:rFonts w:ascii="Times New Roman" w:eastAsia="Times New Roman" w:hAnsi="Times New Roman" w:cs="Times New Roman"/>
          <w:sz w:val="28"/>
          <w:szCs w:val="28"/>
        </w:rPr>
        <w:t>201</w:t>
      </w:r>
    </w:p>
    <w:p w:rsidR="002D1365" w:rsidRPr="004A7FC3" w:rsidRDefault="002D1365" w:rsidP="002D1365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1365" w:rsidRPr="004A7FC3" w:rsidRDefault="002D1365" w:rsidP="002D1365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1365" w:rsidRPr="004A7FC3" w:rsidRDefault="002D1365" w:rsidP="002D1365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</w:t>
      </w:r>
    </w:p>
    <w:p w:rsidR="002D1365" w:rsidRPr="004A7FC3" w:rsidRDefault="002D1365" w:rsidP="002D1365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оперативной группы при КЧС и ПБ </w:t>
      </w:r>
    </w:p>
    <w:p w:rsidR="002D1365" w:rsidRPr="004A7FC3" w:rsidRDefault="002D1365" w:rsidP="002D1365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Лабинского городского поселения Лабинского района  </w:t>
      </w:r>
    </w:p>
    <w:p w:rsidR="002D1365" w:rsidRPr="004A7FC3" w:rsidRDefault="002D1365" w:rsidP="002D1365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1365" w:rsidRPr="004A7FC3" w:rsidRDefault="002D1365" w:rsidP="002D1365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255"/>
        <w:gridCol w:w="310"/>
        <w:gridCol w:w="6216"/>
      </w:tblGrid>
      <w:tr w:rsidR="002D1365" w:rsidRPr="004A7FC3" w:rsidTr="002D0893">
        <w:tc>
          <w:tcPr>
            <w:tcW w:w="3255" w:type="dxa"/>
          </w:tcPr>
          <w:p w:rsidR="002D1365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Шеремет</w:t>
            </w:r>
          </w:p>
          <w:p w:rsidR="002D1365" w:rsidRPr="004A7FC3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10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4A7FC3">
              <w:rPr>
                <w:rFonts w:ascii="Times New Roman" w:hAnsi="Times New Roman"/>
                <w:sz w:val="28"/>
                <w:szCs w:val="28"/>
                <w:lang w:eastAsia="ru-RU" w:bidi="en-US"/>
              </w:rPr>
              <w:t>;</w:t>
            </w:r>
          </w:p>
        </w:tc>
      </w:tr>
      <w:tr w:rsidR="002D1365" w:rsidRPr="004A7FC3" w:rsidTr="002D0893">
        <w:tc>
          <w:tcPr>
            <w:tcW w:w="3255" w:type="dxa"/>
          </w:tcPr>
          <w:p w:rsidR="002D1365" w:rsidRPr="004A7FC3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365" w:rsidRPr="004A7FC3" w:rsidTr="002D0893">
        <w:tc>
          <w:tcPr>
            <w:tcW w:w="3255" w:type="dxa"/>
          </w:tcPr>
          <w:p w:rsidR="002D1365" w:rsidRPr="004A7FC3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Переходько</w:t>
            </w:r>
          </w:p>
          <w:p w:rsidR="002D1365" w:rsidRPr="004A7FC3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  <w:p w:rsidR="002D1365" w:rsidRPr="004A7FC3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администрации;</w:t>
            </w:r>
          </w:p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365" w:rsidRPr="004A7FC3" w:rsidTr="002D0893">
        <w:tc>
          <w:tcPr>
            <w:tcW w:w="3255" w:type="dxa"/>
          </w:tcPr>
          <w:p w:rsidR="002D1365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Колыхайлов</w:t>
            </w:r>
            <w:proofErr w:type="spellEnd"/>
          </w:p>
          <w:p w:rsidR="002D1365" w:rsidRPr="004A7FC3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310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2D1365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организационной работе администрации.</w:t>
            </w:r>
          </w:p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365" w:rsidRPr="00D874BF" w:rsidRDefault="002D1365" w:rsidP="002D13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1365" w:rsidRPr="00467DA2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A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</w:p>
    <w:p w:rsidR="002D1365" w:rsidRPr="00D874BF" w:rsidRDefault="002D1365" w:rsidP="002D136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 w:rsidRPr="00467DA2">
        <w:rPr>
          <w:rFonts w:ascii="Times New Roman" w:hAnsi="Times New Roman" w:cs="Times New Roman"/>
          <w:sz w:val="28"/>
          <w:szCs w:val="28"/>
        </w:rPr>
        <w:t>С.В. Шеремет</w:t>
      </w:r>
    </w:p>
    <w:p w:rsidR="002D1365" w:rsidRPr="00D874BF" w:rsidRDefault="002D1365" w:rsidP="002D13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1365" w:rsidRPr="00D874BF" w:rsidRDefault="002D1365" w:rsidP="002D1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365" w:rsidRPr="00D874BF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Pr="00D874BF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77" w:rsidRDefault="00D03677"/>
    <w:sectPr w:rsidR="00D03677" w:rsidSect="0050329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D7" w:rsidRDefault="00B764D7">
      <w:pPr>
        <w:spacing w:after="0" w:line="240" w:lineRule="auto"/>
      </w:pPr>
      <w:r>
        <w:separator/>
      </w:r>
    </w:p>
  </w:endnote>
  <w:endnote w:type="continuationSeparator" w:id="0">
    <w:p w:rsidR="00B764D7" w:rsidRDefault="00B7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D7" w:rsidRDefault="00B764D7">
      <w:pPr>
        <w:spacing w:after="0" w:line="240" w:lineRule="auto"/>
      </w:pPr>
      <w:r>
        <w:separator/>
      </w:r>
    </w:p>
  </w:footnote>
  <w:footnote w:type="continuationSeparator" w:id="0">
    <w:p w:rsidR="00B764D7" w:rsidRDefault="00B7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EB" w:rsidRPr="00E450B1" w:rsidRDefault="0094630D" w:rsidP="00593F10">
    <w:pPr>
      <w:pStyle w:val="a3"/>
      <w:jc w:val="center"/>
      <w:rPr>
        <w:rFonts w:ascii="Times New Roman" w:hAnsi="Times New Roman"/>
        <w:sz w:val="28"/>
        <w:szCs w:val="28"/>
      </w:rPr>
    </w:pPr>
    <w:r w:rsidRPr="00E450B1">
      <w:rPr>
        <w:rFonts w:ascii="Times New Roman" w:hAnsi="Times New Roman"/>
        <w:sz w:val="28"/>
        <w:szCs w:val="28"/>
      </w:rPr>
      <w:fldChar w:fldCharType="begin"/>
    </w:r>
    <w:r w:rsidRPr="00E450B1">
      <w:rPr>
        <w:rFonts w:ascii="Times New Roman" w:hAnsi="Times New Roman"/>
        <w:sz w:val="28"/>
        <w:szCs w:val="28"/>
      </w:rPr>
      <w:instrText xml:space="preserve"> PAGE   \* MERGEFORMAT </w:instrText>
    </w:r>
    <w:r w:rsidRPr="00E450B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E450B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65"/>
    <w:rsid w:val="002D1365"/>
    <w:rsid w:val="00461DDE"/>
    <w:rsid w:val="005623B4"/>
    <w:rsid w:val="006B571E"/>
    <w:rsid w:val="006F0C5B"/>
    <w:rsid w:val="007D13F4"/>
    <w:rsid w:val="009166BD"/>
    <w:rsid w:val="0094630D"/>
    <w:rsid w:val="00A46970"/>
    <w:rsid w:val="00B764D7"/>
    <w:rsid w:val="00D03677"/>
    <w:rsid w:val="00D32570"/>
    <w:rsid w:val="00D445BE"/>
    <w:rsid w:val="00E655D7"/>
    <w:rsid w:val="00E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71361-8643-4F77-8584-CB4F568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365"/>
  </w:style>
  <w:style w:type="paragraph" w:styleId="a5">
    <w:name w:val="Balloon Text"/>
    <w:basedOn w:val="a"/>
    <w:link w:val="a6"/>
    <w:uiPriority w:val="99"/>
    <w:semiHidden/>
    <w:unhideWhenUsed/>
    <w:rsid w:val="002D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10</cp:revision>
  <cp:lastPrinted>2019-02-22T09:36:00Z</cp:lastPrinted>
  <dcterms:created xsi:type="dcterms:W3CDTF">2019-02-22T09:28:00Z</dcterms:created>
  <dcterms:modified xsi:type="dcterms:W3CDTF">2019-02-25T06:12:00Z</dcterms:modified>
</cp:coreProperties>
</file>